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02" w:rsidRPr="00237702" w:rsidRDefault="00237702" w:rsidP="00F072A8">
      <w:pPr>
        <w:spacing w:after="3" w:line="322" w:lineRule="auto"/>
        <w:ind w:left="0" w:right="-98" w:firstLine="0"/>
        <w:jc w:val="center"/>
        <w:rPr>
          <w:sz w:val="28"/>
          <w:szCs w:val="28"/>
        </w:rPr>
      </w:pPr>
      <w:r w:rsidRPr="00237702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237702" w:rsidRPr="00237702" w:rsidRDefault="00237702" w:rsidP="00237702">
      <w:pPr>
        <w:spacing w:after="0" w:line="260" w:lineRule="auto"/>
        <w:ind w:left="0"/>
        <w:jc w:val="center"/>
        <w:rPr>
          <w:sz w:val="28"/>
          <w:szCs w:val="28"/>
        </w:rPr>
      </w:pPr>
      <w:r w:rsidRPr="00237702">
        <w:rPr>
          <w:sz w:val="28"/>
          <w:szCs w:val="28"/>
        </w:rPr>
        <w:t>«Милютинская детская школа искусств»</w:t>
      </w: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 w:rsidP="00AA5005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121" w:line="259" w:lineRule="auto"/>
        <w:ind w:left="1359" w:firstLine="0"/>
        <w:jc w:val="center"/>
      </w:pPr>
    </w:p>
    <w:p w:rsidR="00845F2E" w:rsidRPr="00521A91" w:rsidRDefault="002D71C7" w:rsidP="00F072A8">
      <w:pPr>
        <w:pStyle w:val="1"/>
        <w:ind w:left="0"/>
        <w:rPr>
          <w:sz w:val="48"/>
          <w:szCs w:val="48"/>
        </w:rPr>
      </w:pPr>
      <w:r w:rsidRPr="00521A91">
        <w:rPr>
          <w:sz w:val="48"/>
          <w:szCs w:val="48"/>
        </w:rPr>
        <w:t xml:space="preserve">Сольфеджио </w:t>
      </w:r>
    </w:p>
    <w:p w:rsidR="00845F2E" w:rsidRDefault="00845F2E">
      <w:pPr>
        <w:spacing w:after="58" w:line="259" w:lineRule="auto"/>
        <w:ind w:left="1359" w:firstLine="0"/>
        <w:jc w:val="center"/>
      </w:pPr>
    </w:p>
    <w:p w:rsidR="0098289A" w:rsidRPr="0098289A" w:rsidRDefault="0098289A" w:rsidP="0098289A">
      <w:pPr>
        <w:spacing w:after="0" w:line="322" w:lineRule="auto"/>
        <w:ind w:left="0" w:firstLine="0"/>
        <w:jc w:val="center"/>
        <w:rPr>
          <w:sz w:val="28"/>
          <w:szCs w:val="28"/>
        </w:rPr>
      </w:pPr>
      <w:r w:rsidRPr="0098289A">
        <w:rPr>
          <w:sz w:val="28"/>
          <w:szCs w:val="28"/>
        </w:rPr>
        <w:t>Программа учебного предмета дополнительной предпрофессиональной общеобразовательной программы  в области музыкального искусства</w:t>
      </w:r>
    </w:p>
    <w:p w:rsidR="00845F2E" w:rsidRDefault="00845F2E">
      <w:pPr>
        <w:spacing w:after="62" w:line="259" w:lineRule="auto"/>
        <w:ind w:left="1358" w:firstLine="0"/>
        <w:jc w:val="center"/>
      </w:pPr>
    </w:p>
    <w:p w:rsidR="00845F2E" w:rsidRPr="00521A91" w:rsidRDefault="002D71C7" w:rsidP="00F072A8">
      <w:pPr>
        <w:spacing w:after="0" w:line="259" w:lineRule="auto"/>
        <w:ind w:left="0"/>
        <w:jc w:val="center"/>
        <w:rPr>
          <w:sz w:val="40"/>
          <w:szCs w:val="40"/>
        </w:rPr>
      </w:pPr>
      <w:r w:rsidRPr="00521A91">
        <w:rPr>
          <w:b/>
          <w:sz w:val="40"/>
          <w:szCs w:val="40"/>
        </w:rPr>
        <w:t>«</w:t>
      </w:r>
      <w:r w:rsidR="00916C7A">
        <w:rPr>
          <w:b/>
          <w:sz w:val="40"/>
          <w:szCs w:val="40"/>
        </w:rPr>
        <w:t>Народные инструменты</w:t>
      </w:r>
      <w:r w:rsidRPr="00521A91">
        <w:rPr>
          <w:b/>
          <w:sz w:val="40"/>
          <w:szCs w:val="40"/>
        </w:rPr>
        <w:t>»</w:t>
      </w:r>
      <w:r w:rsidR="006E186B">
        <w:rPr>
          <w:b/>
          <w:sz w:val="40"/>
          <w:szCs w:val="40"/>
        </w:rPr>
        <w:t>, «Фортепиано»</w:t>
      </w:r>
      <w:r w:rsidRPr="00521A91">
        <w:rPr>
          <w:b/>
          <w:sz w:val="40"/>
          <w:szCs w:val="40"/>
        </w:rPr>
        <w:t xml:space="preserve"> </w:t>
      </w:r>
    </w:p>
    <w:p w:rsidR="00845F2E" w:rsidRDefault="00845F2E">
      <w:pPr>
        <w:spacing w:after="53" w:line="259" w:lineRule="auto"/>
        <w:ind w:left="1358" w:firstLine="0"/>
        <w:jc w:val="center"/>
      </w:pPr>
    </w:p>
    <w:p w:rsidR="00AA5005" w:rsidRDefault="00AA5005" w:rsidP="00F072A8">
      <w:pPr>
        <w:spacing w:after="0" w:line="259" w:lineRule="auto"/>
        <w:ind w:left="0"/>
        <w:jc w:val="center"/>
        <w:rPr>
          <w:sz w:val="28"/>
        </w:rPr>
      </w:pPr>
    </w:p>
    <w:p w:rsidR="00AA5005" w:rsidRDefault="00AA5005" w:rsidP="00F072A8">
      <w:pPr>
        <w:spacing w:after="0" w:line="259" w:lineRule="auto"/>
        <w:ind w:left="0"/>
        <w:jc w:val="center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AA5005" w:rsidRDefault="00AA5005" w:rsidP="00AA5005">
      <w:pPr>
        <w:spacing w:after="0" w:line="321" w:lineRule="auto"/>
        <w:ind w:lef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11082D" w:rsidRPr="00521A91" w:rsidRDefault="0011082D" w:rsidP="0011082D">
      <w:pPr>
        <w:spacing w:after="0" w:line="321" w:lineRule="auto"/>
        <w:ind w:left="0" w:firstLine="0"/>
        <w:jc w:val="center"/>
        <w:rPr>
          <w:b/>
          <w:sz w:val="16"/>
          <w:szCs w:val="16"/>
        </w:rPr>
      </w:pPr>
    </w:p>
    <w:p w:rsidR="0011082D" w:rsidRDefault="0011082D" w:rsidP="0011082D">
      <w:pPr>
        <w:spacing w:after="0" w:line="321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ПО.02.  ТЕОРИЯ И ИСТОРИЯ МУЗЫКИ</w:t>
      </w:r>
    </w:p>
    <w:p w:rsidR="00521A91" w:rsidRDefault="00521A91" w:rsidP="0011082D">
      <w:pPr>
        <w:spacing w:after="0" w:line="321" w:lineRule="auto"/>
        <w:ind w:left="0" w:firstLine="0"/>
        <w:jc w:val="center"/>
        <w:rPr>
          <w:b/>
          <w:sz w:val="32"/>
          <w:szCs w:val="32"/>
        </w:rPr>
      </w:pPr>
    </w:p>
    <w:p w:rsidR="0011082D" w:rsidRDefault="00521A91" w:rsidP="00521A91">
      <w:pPr>
        <w:tabs>
          <w:tab w:val="left" w:pos="4095"/>
        </w:tabs>
        <w:spacing w:after="0" w:line="259" w:lineRule="auto"/>
        <w:ind w:left="1358" w:firstLine="0"/>
      </w:pPr>
      <w:r>
        <w:tab/>
      </w:r>
    </w:p>
    <w:p w:rsidR="00521A91" w:rsidRPr="00521A91" w:rsidRDefault="00521A91" w:rsidP="00521A91">
      <w:pPr>
        <w:spacing w:after="0" w:line="256" w:lineRule="auto"/>
        <w:ind w:left="0" w:firstLine="0"/>
        <w:jc w:val="center"/>
        <w:rPr>
          <w:b/>
          <w:sz w:val="28"/>
          <w:szCs w:val="28"/>
        </w:rPr>
      </w:pPr>
      <w:r w:rsidRPr="00521A91">
        <w:rPr>
          <w:b/>
          <w:sz w:val="28"/>
          <w:szCs w:val="28"/>
        </w:rPr>
        <w:t>СРОК ОБУЧЕНИЯ -  8(9) ЛЕТ</w:t>
      </w:r>
    </w:p>
    <w:p w:rsidR="00845F2E" w:rsidRPr="00521A91" w:rsidRDefault="00845F2E" w:rsidP="00521A9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 w:rsidP="00521A91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 w:rsidP="0098289A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>
      <w:pPr>
        <w:spacing w:after="53" w:line="259" w:lineRule="auto"/>
        <w:ind w:left="1358" w:firstLine="0"/>
        <w:jc w:val="center"/>
      </w:pPr>
    </w:p>
    <w:p w:rsidR="00AA5005" w:rsidRDefault="00AA5005">
      <w:pPr>
        <w:spacing w:after="53" w:line="259" w:lineRule="auto"/>
        <w:ind w:left="1358" w:firstLine="0"/>
        <w:jc w:val="center"/>
      </w:pPr>
    </w:p>
    <w:p w:rsidR="0012510A" w:rsidRDefault="008276A5" w:rsidP="00F072A8">
      <w:pPr>
        <w:spacing w:after="3" w:line="259" w:lineRule="auto"/>
        <w:ind w:left="0"/>
        <w:jc w:val="center"/>
        <w:rPr>
          <w:sz w:val="28"/>
        </w:rPr>
      </w:pPr>
      <w:r>
        <w:rPr>
          <w:sz w:val="28"/>
        </w:rPr>
        <w:t>2024г.</w:t>
      </w:r>
    </w:p>
    <w:p w:rsidR="00845F2E" w:rsidRDefault="00845F2E" w:rsidP="00F072A8">
      <w:pPr>
        <w:spacing w:after="3" w:line="259" w:lineRule="auto"/>
        <w:ind w:left="0"/>
        <w:jc w:val="center"/>
      </w:pPr>
    </w:p>
    <w:p w:rsidR="00845F2E" w:rsidRDefault="008276A5">
      <w:pPr>
        <w:sectPr w:rsidR="00845F2E">
          <w:footerReference w:type="even" r:id="rId7"/>
          <w:footerReference w:type="default" r:id="rId8"/>
          <w:footerReference w:type="first" r:id="rId9"/>
          <w:pgSz w:w="11906" w:h="16838"/>
          <w:pgMar w:top="1440" w:right="1230" w:bottom="1440" w:left="794" w:header="720" w:footer="711" w:gutter="0"/>
          <w:cols w:space="720"/>
        </w:sectPr>
      </w:pPr>
      <w:r>
        <w:rPr>
          <w:noProof/>
        </w:rPr>
        <w:drawing>
          <wp:inline distT="0" distB="0" distL="0" distR="0">
            <wp:extent cx="6275070" cy="8594619"/>
            <wp:effectExtent l="19050" t="0" r="0" b="0"/>
            <wp:docPr id="1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859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F2E" w:rsidRPr="00237702" w:rsidRDefault="00845F2E">
      <w:pPr>
        <w:spacing w:after="0" w:line="259" w:lineRule="auto"/>
        <w:ind w:left="-1440" w:right="10800" w:firstLine="0"/>
        <w:rPr>
          <w:sz w:val="28"/>
          <w:szCs w:val="28"/>
        </w:rPr>
      </w:pPr>
    </w:p>
    <w:p w:rsidR="00845F2E" w:rsidRDefault="00845F2E">
      <w:pPr>
        <w:spacing w:after="313" w:line="259" w:lineRule="auto"/>
        <w:ind w:left="67" w:firstLine="0"/>
        <w:jc w:val="center"/>
      </w:pPr>
    </w:p>
    <w:p w:rsidR="00845F2E" w:rsidRPr="00237702" w:rsidRDefault="002D71C7">
      <w:pPr>
        <w:spacing w:after="238" w:line="259" w:lineRule="auto"/>
        <w:ind w:left="1299" w:right="1293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Пояснительная записка </w:t>
      </w:r>
    </w:p>
    <w:p w:rsidR="00845F2E" w:rsidRPr="00237702" w:rsidRDefault="002D71C7">
      <w:pPr>
        <w:spacing w:after="88" w:line="318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="00AA5005">
        <w:rPr>
          <w:sz w:val="28"/>
          <w:szCs w:val="28"/>
        </w:rPr>
        <w:t xml:space="preserve">        </w:t>
      </w:r>
      <w:r w:rsidRPr="00237702">
        <w:rPr>
          <w:sz w:val="28"/>
          <w:szCs w:val="28"/>
        </w:rPr>
        <w:t xml:space="preserve">Настоящая  общеобразовательная программа в области музыкального искусства  «Сольфеджио» составлена на основе Федеральных государственных требований (далее - ФГТ), которые устанавливают обязательные требования к минимуму содержания, структуре и условиям реализации дополнительной предпрофессиональной  программы в области музыкального искусства «Сольфеджио». ДШИ вправе реализовывать дополнительную предпрофессиональную  программу в области музыкального искусства «Сольфеджио» при наличии соответствующей лицензии на осуществление образовательной деятельности. </w:t>
      </w:r>
    </w:p>
    <w:p w:rsidR="00845F2E" w:rsidRPr="00237702" w:rsidRDefault="002D71C7">
      <w:pPr>
        <w:spacing w:after="251"/>
        <w:ind w:left="0" w:right="9" w:firstLine="708"/>
        <w:rPr>
          <w:sz w:val="28"/>
          <w:szCs w:val="28"/>
        </w:rPr>
      </w:pPr>
      <w:r w:rsidRPr="00237702">
        <w:rPr>
          <w:sz w:val="28"/>
          <w:szCs w:val="28"/>
        </w:rPr>
        <w:t xml:space="preserve">Программа составлена с учетом возрастных и индивидуальных особенностей  обучающихся и направлена на: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845F2E" w:rsidRPr="00237702" w:rsidRDefault="002D71C7">
      <w:pPr>
        <w:numPr>
          <w:ilvl w:val="0"/>
          <w:numId w:val="1"/>
        </w:numPr>
        <w:spacing w:after="0" w:line="320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237702">
        <w:rPr>
          <w:sz w:val="28"/>
          <w:szCs w:val="28"/>
        </w:rPr>
        <w:t>-</w:t>
      </w:r>
      <w:r w:rsidRPr="00237702">
        <w:rPr>
          <w:sz w:val="28"/>
          <w:szCs w:val="28"/>
        </w:rPr>
        <w:t xml:space="preserve">нравственного развития детей; </w:t>
      </w:r>
    </w:p>
    <w:p w:rsidR="00845F2E" w:rsidRPr="00237702" w:rsidRDefault="002D71C7">
      <w:pPr>
        <w:numPr>
          <w:ilvl w:val="0"/>
          <w:numId w:val="1"/>
        </w:numPr>
        <w:spacing w:after="49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приобретение детьми знаний, умений и навыков в области интонирования и слухового анализа в курсе «сольфеджио»,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культуры сольного и ансамблевого музицирования;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приобретение учениками опыта творческой деятельности;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овладение духовными и культурными ценностями народов мира; </w:t>
      </w:r>
    </w:p>
    <w:p w:rsidR="00845F2E" w:rsidRPr="00237702" w:rsidRDefault="002D71C7">
      <w:pPr>
        <w:numPr>
          <w:ilvl w:val="0"/>
          <w:numId w:val="1"/>
        </w:numPr>
        <w:spacing w:after="238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845F2E" w:rsidRPr="00237702" w:rsidRDefault="002D71C7">
      <w:pPr>
        <w:tabs>
          <w:tab w:val="center" w:pos="2408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Программа разработана с учетом:</w:t>
      </w:r>
    </w:p>
    <w:p w:rsidR="00845F2E" w:rsidRPr="00237702" w:rsidRDefault="002D71C7">
      <w:pPr>
        <w:spacing w:after="249" w:line="275" w:lineRule="auto"/>
        <w:ind w:left="4" w:right="-10" w:firstLine="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-обеспечения преемственности программы «Сольфеджио»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</w:t>
      </w:r>
    </w:p>
    <w:p w:rsidR="00845F2E" w:rsidRPr="00237702" w:rsidRDefault="002D71C7">
      <w:pPr>
        <w:spacing w:after="198" w:line="320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-сохранения единства образовательного пространства Российской Федерации в сфере культуры и искусства. </w:t>
      </w:r>
    </w:p>
    <w:p w:rsidR="006F6867" w:rsidRDefault="002D71C7">
      <w:pPr>
        <w:tabs>
          <w:tab w:val="center" w:pos="1599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</w:p>
    <w:p w:rsidR="00845F2E" w:rsidRPr="00237702" w:rsidRDefault="002D71C7">
      <w:pPr>
        <w:tabs>
          <w:tab w:val="center" w:pos="1599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  <w:u w:val="single" w:color="000000"/>
        </w:rPr>
        <w:lastRenderedPageBreak/>
        <w:t>Цели программы:</w:t>
      </w:r>
    </w:p>
    <w:p w:rsidR="00845F2E" w:rsidRPr="00237702" w:rsidRDefault="002D71C7">
      <w:pPr>
        <w:numPr>
          <w:ilvl w:val="0"/>
          <w:numId w:val="1"/>
        </w:numPr>
        <w:spacing w:after="0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845F2E" w:rsidRPr="00237702" w:rsidRDefault="002D71C7">
      <w:pPr>
        <w:numPr>
          <w:ilvl w:val="0"/>
          <w:numId w:val="1"/>
        </w:numPr>
        <w:spacing w:after="0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845F2E" w:rsidRPr="00237702" w:rsidRDefault="002D71C7">
      <w:pPr>
        <w:numPr>
          <w:ilvl w:val="0"/>
          <w:numId w:val="1"/>
        </w:numPr>
        <w:spacing w:after="2" w:line="318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формирование умения у обучающихся самостоятельно воспринимать и оценивать культурные ценности; </w:t>
      </w:r>
    </w:p>
    <w:p w:rsidR="00845F2E" w:rsidRPr="00237702" w:rsidRDefault="002D71C7">
      <w:pPr>
        <w:numPr>
          <w:ilvl w:val="0"/>
          <w:numId w:val="1"/>
        </w:numPr>
        <w:spacing w:after="1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воспитание детей в творческой атмосфере, обстановке доброжелательности, эмоционально</w:t>
      </w:r>
      <w:r w:rsidR="00237702">
        <w:rPr>
          <w:sz w:val="28"/>
          <w:szCs w:val="28"/>
        </w:rPr>
        <w:t>-</w:t>
      </w:r>
      <w:r w:rsidRPr="00237702">
        <w:rPr>
          <w:sz w:val="28"/>
          <w:szCs w:val="28"/>
        </w:rPr>
        <w:t xml:space="preserve">нравственной отзывчивости, а также профессиональной требовательности;    </w:t>
      </w:r>
    </w:p>
    <w:p w:rsidR="00845F2E" w:rsidRPr="00237702" w:rsidRDefault="002D71C7">
      <w:pPr>
        <w:numPr>
          <w:ilvl w:val="0"/>
          <w:numId w:val="1"/>
        </w:numPr>
        <w:spacing w:after="49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845F2E" w:rsidRPr="00237702" w:rsidRDefault="002D71C7">
      <w:pPr>
        <w:numPr>
          <w:ilvl w:val="0"/>
          <w:numId w:val="1"/>
        </w:numPr>
        <w:spacing w:after="0" w:line="324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умения использовать полученные теоретические знания, умения и навыки при исполнительстве музыкальных произведений на музыкальном инструменте. </w:t>
      </w:r>
    </w:p>
    <w:p w:rsidR="00845F2E" w:rsidRPr="00237702" w:rsidRDefault="002D71C7">
      <w:pPr>
        <w:numPr>
          <w:ilvl w:val="0"/>
          <w:numId w:val="1"/>
        </w:numPr>
        <w:spacing w:after="0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845F2E" w:rsidRPr="00237702" w:rsidRDefault="00845F2E">
      <w:pPr>
        <w:spacing w:after="4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1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Срок освоения программы</w:t>
      </w:r>
      <w:r w:rsidRPr="00237702">
        <w:rPr>
          <w:sz w:val="28"/>
          <w:szCs w:val="28"/>
        </w:rPr>
        <w:t xml:space="preserve"> «Сольфеджио»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</w:t>
      </w:r>
      <w:r w:rsidRPr="00237702">
        <w:rPr>
          <w:sz w:val="28"/>
          <w:szCs w:val="28"/>
        </w:rPr>
        <w:tab/>
        <w:t xml:space="preserve">поступление </w:t>
      </w:r>
      <w:r w:rsidRPr="00237702">
        <w:rPr>
          <w:sz w:val="28"/>
          <w:szCs w:val="28"/>
        </w:rPr>
        <w:tab/>
        <w:t xml:space="preserve">в </w:t>
      </w:r>
      <w:r w:rsidRPr="00237702">
        <w:rPr>
          <w:sz w:val="28"/>
          <w:szCs w:val="28"/>
        </w:rPr>
        <w:tab/>
        <w:t xml:space="preserve">образовательные </w:t>
      </w:r>
      <w:r w:rsidRPr="00237702">
        <w:rPr>
          <w:sz w:val="28"/>
          <w:szCs w:val="28"/>
        </w:rPr>
        <w:tab/>
        <w:t xml:space="preserve">учреждения, </w:t>
      </w:r>
      <w:r w:rsidRPr="00237702">
        <w:rPr>
          <w:sz w:val="28"/>
          <w:szCs w:val="28"/>
        </w:rPr>
        <w:tab/>
        <w:t xml:space="preserve">реализующие </w:t>
      </w:r>
      <w:r w:rsidRPr="00237702">
        <w:rPr>
          <w:sz w:val="28"/>
          <w:szCs w:val="28"/>
        </w:rPr>
        <w:tab/>
        <w:t xml:space="preserve">основные профессиональные образовательные программы в области музыкального искусства, может быть увеличен на один год. В данную программу включён дополнительный год обучения (9 класс)  </w:t>
      </w:r>
      <w:r w:rsidRPr="00237702">
        <w:rPr>
          <w:sz w:val="28"/>
          <w:szCs w:val="28"/>
        </w:rPr>
        <w:tab/>
        <w:t xml:space="preserve"> ДШИ имеет право реализовывать программу «Сольфеджио» в сокращенные сроки, а также по индивидуальным учебным планам с учетом настоящих ФГТ.   </w:t>
      </w:r>
    </w:p>
    <w:p w:rsidR="00845F2E" w:rsidRPr="00237702" w:rsidRDefault="002D71C7">
      <w:pPr>
        <w:spacing w:after="51" w:line="259" w:lineRule="auto"/>
        <w:ind w:left="0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</w:p>
    <w:p w:rsidR="00845F2E" w:rsidRPr="00237702" w:rsidRDefault="002D71C7">
      <w:pPr>
        <w:spacing w:after="308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 ФГТ являются основой для оценки качества образования. Освоение обучающимися программы учебного предмета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, разработанной ДШИ на </w:t>
      </w:r>
      <w:r w:rsidRPr="00237702">
        <w:rPr>
          <w:sz w:val="28"/>
          <w:szCs w:val="28"/>
        </w:rPr>
        <w:lastRenderedPageBreak/>
        <w:t xml:space="preserve">основании настоящих ФГТ, завершается итоговой аттестацией обучающихся, проводимой образовательным учреждением. </w:t>
      </w:r>
    </w:p>
    <w:p w:rsidR="00237702" w:rsidRDefault="00237702">
      <w:pPr>
        <w:spacing w:after="292" w:line="259" w:lineRule="auto"/>
        <w:ind w:left="1299" w:right="1288"/>
        <w:jc w:val="center"/>
        <w:rPr>
          <w:b/>
          <w:sz w:val="28"/>
          <w:szCs w:val="28"/>
        </w:rPr>
      </w:pPr>
    </w:p>
    <w:p w:rsidR="00845F2E" w:rsidRPr="00237702" w:rsidRDefault="002D71C7">
      <w:pPr>
        <w:spacing w:after="292" w:line="259" w:lineRule="auto"/>
        <w:ind w:left="1299" w:right="1288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Требования к уровню подготовки обучающихся. </w:t>
      </w:r>
    </w:p>
    <w:p w:rsidR="00845F2E" w:rsidRPr="00237702" w:rsidRDefault="002D71C7">
      <w:pPr>
        <w:spacing w:after="240" w:line="259" w:lineRule="auto"/>
        <w:ind w:left="262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Планируемые результаты освоения обучающимися программы «Сольфеджио» </w:t>
      </w:r>
    </w:p>
    <w:p w:rsidR="00845F2E" w:rsidRPr="00237702" w:rsidRDefault="002D71C7">
      <w:pPr>
        <w:spacing w:after="23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 Минимум содержания программы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845F2E" w:rsidRPr="00237702" w:rsidRDefault="002D71C7">
      <w:pPr>
        <w:spacing w:after="193" w:line="327" w:lineRule="auto"/>
        <w:ind w:left="0" w:right="9" w:firstLine="720"/>
        <w:rPr>
          <w:sz w:val="28"/>
          <w:szCs w:val="28"/>
        </w:rPr>
      </w:pPr>
      <w:r w:rsidRPr="00237702">
        <w:rPr>
          <w:sz w:val="28"/>
          <w:szCs w:val="28"/>
        </w:rPr>
        <w:t xml:space="preserve"> Результатом освоения программы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 является приобретение обучающимися следующих знаний, умений: </w:t>
      </w:r>
    </w:p>
    <w:p w:rsidR="00845F2E" w:rsidRPr="00237702" w:rsidRDefault="002D71C7">
      <w:pPr>
        <w:spacing w:after="49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845F2E" w:rsidRPr="00237702" w:rsidRDefault="002D71C7">
      <w:pPr>
        <w:spacing w:after="175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>первичные теоретические знания, в том числе, профессиональной музыкальной терминологии; знание основных элементов музыкального языка (понятий – звукоряд, лад,</w:t>
      </w:r>
      <w:r w:rsidR="00237702">
        <w:rPr>
          <w:sz w:val="28"/>
          <w:szCs w:val="28"/>
        </w:rPr>
        <w:t xml:space="preserve"> интервалы, аккорды, диатоника,</w:t>
      </w:r>
      <w:r w:rsidRPr="00237702">
        <w:rPr>
          <w:sz w:val="28"/>
          <w:szCs w:val="28"/>
        </w:rPr>
        <w:t xml:space="preserve"> знания о строении музыкальной ткани, типах изложения музыкального материала; умение осуществлять элементарный анализ нотного текста с  объяснением роли выразительных средств в контексте музыкального произведения;  </w:t>
      </w:r>
    </w:p>
    <w:p w:rsidR="00845F2E" w:rsidRPr="00237702" w:rsidRDefault="002D71C7">
      <w:pPr>
        <w:spacing w:after="17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 </w:t>
      </w:r>
    </w:p>
    <w:p w:rsidR="00845F2E" w:rsidRPr="00237702" w:rsidRDefault="002D71C7">
      <w:pPr>
        <w:spacing w:after="49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осуществлять анализ элементов музыкального языка: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845F2E" w:rsidRPr="00237702" w:rsidRDefault="002D71C7">
      <w:pPr>
        <w:spacing w:after="1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навыки владения элементами музыкального языка (исполнение на инструменте, запись по слуху и т.п.). </w:t>
      </w:r>
    </w:p>
    <w:p w:rsidR="00845F2E" w:rsidRPr="00237702" w:rsidRDefault="00845F2E">
      <w:pPr>
        <w:spacing w:after="274" w:line="259" w:lineRule="auto"/>
        <w:ind w:left="720" w:firstLine="0"/>
        <w:rPr>
          <w:sz w:val="28"/>
          <w:szCs w:val="28"/>
        </w:rPr>
      </w:pPr>
    </w:p>
    <w:p w:rsidR="00845F2E" w:rsidRPr="00237702" w:rsidRDefault="002D71C7">
      <w:pPr>
        <w:spacing w:after="0" w:line="325" w:lineRule="auto"/>
        <w:ind w:left="-15" w:right="946" w:firstLine="1754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Формы и методы контроля, система и критерии оценок </w:t>
      </w:r>
      <w:r w:rsidRPr="00237702">
        <w:rPr>
          <w:sz w:val="28"/>
          <w:szCs w:val="28"/>
        </w:rPr>
        <w:t xml:space="preserve">Формы контроля: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1. Поурочные оценки за самостоятельную работу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2.Контрольные уроки (устные и письменные)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3.Промежуточная аттестация (в соответствии с учебным планом) </w:t>
      </w:r>
    </w:p>
    <w:p w:rsidR="00237702" w:rsidRDefault="00237702">
      <w:pPr>
        <w:spacing w:after="0" w:line="320" w:lineRule="auto"/>
        <w:ind w:right="5859"/>
        <w:rPr>
          <w:sz w:val="28"/>
          <w:szCs w:val="28"/>
        </w:rPr>
      </w:pPr>
    </w:p>
    <w:p w:rsidR="00845F2E" w:rsidRPr="00237702" w:rsidRDefault="002D71C7">
      <w:pPr>
        <w:spacing w:after="0" w:line="320" w:lineRule="auto"/>
        <w:ind w:right="5859"/>
        <w:rPr>
          <w:sz w:val="28"/>
          <w:szCs w:val="28"/>
        </w:rPr>
      </w:pPr>
      <w:r w:rsidRPr="00237702">
        <w:rPr>
          <w:sz w:val="28"/>
          <w:szCs w:val="28"/>
        </w:rPr>
        <w:t xml:space="preserve">4.Итоговая аттестация (выпускной экзамен) 5. Конкурсные выступления. </w:t>
      </w:r>
    </w:p>
    <w:p w:rsidR="00845F2E" w:rsidRPr="00237702" w:rsidRDefault="00845F2E">
      <w:pPr>
        <w:spacing w:after="4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Методы контроля: </w:t>
      </w:r>
    </w:p>
    <w:p w:rsidR="00845F2E" w:rsidRPr="00237702" w:rsidRDefault="002D71C7">
      <w:pPr>
        <w:numPr>
          <w:ilvl w:val="0"/>
          <w:numId w:val="2"/>
        </w:numPr>
        <w:ind w:right="9" w:hanging="240"/>
        <w:rPr>
          <w:sz w:val="28"/>
          <w:szCs w:val="28"/>
        </w:rPr>
      </w:pPr>
      <w:r w:rsidRPr="00237702">
        <w:rPr>
          <w:sz w:val="28"/>
          <w:szCs w:val="28"/>
        </w:rPr>
        <w:t xml:space="preserve">Выставление оценок  </w:t>
      </w:r>
    </w:p>
    <w:p w:rsidR="00845F2E" w:rsidRPr="00237702" w:rsidRDefault="002D71C7">
      <w:pPr>
        <w:numPr>
          <w:ilvl w:val="0"/>
          <w:numId w:val="2"/>
        </w:numPr>
        <w:spacing w:after="0"/>
        <w:ind w:right="9" w:hanging="240"/>
        <w:rPr>
          <w:sz w:val="28"/>
          <w:szCs w:val="28"/>
        </w:rPr>
      </w:pPr>
      <w:r w:rsidRPr="00237702">
        <w:rPr>
          <w:sz w:val="28"/>
          <w:szCs w:val="28"/>
        </w:rPr>
        <w:t xml:space="preserve">Награждение грамотами, дипломами, благодарственными письмами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47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0" w:line="319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оценок в рамках промежуточной и итоговой аттестации предполагает </w:t>
      </w:r>
      <w:r w:rsidRPr="00237702">
        <w:rPr>
          <w:b/>
          <w:sz w:val="28"/>
          <w:szCs w:val="28"/>
          <w:u w:val="single" w:color="000000"/>
        </w:rPr>
        <w:t>пятибалльную шкалу</w:t>
      </w:r>
      <w:r w:rsidR="00237702">
        <w:rPr>
          <w:b/>
          <w:sz w:val="28"/>
          <w:szCs w:val="28"/>
          <w:u w:val="single" w:color="000000"/>
        </w:rPr>
        <w:t xml:space="preserve"> </w:t>
      </w:r>
      <w:r w:rsidRPr="00237702">
        <w:rPr>
          <w:sz w:val="28"/>
          <w:szCs w:val="28"/>
        </w:rPr>
        <w:t xml:space="preserve">без использования знаков «плюс» и «минус».  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Оценки со знаками «плюс» и «минус» допускаются при оценке выполнения домашнего задания на уроке. Исключение составляют контрольные уроки.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71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327" w:lineRule="auto"/>
        <w:ind w:left="2562" w:right="2488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Критерии оценки качества знаний, умений, навыков обучающихся. </w:t>
      </w:r>
    </w:p>
    <w:p w:rsidR="00845F2E" w:rsidRPr="00237702" w:rsidRDefault="00845F2E">
      <w:pPr>
        <w:spacing w:after="1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68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«5» (отлично)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Чистота интонации,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точность,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пения с листа.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записи прослушанных ритмических и мелодических  построений и отдельных элементов музыкальной речи.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845F2E" w:rsidRPr="00237702" w:rsidRDefault="00845F2E">
      <w:pPr>
        <w:spacing w:after="62" w:line="259" w:lineRule="auto"/>
        <w:ind w:left="0" w:firstLine="0"/>
        <w:rPr>
          <w:sz w:val="28"/>
          <w:szCs w:val="28"/>
        </w:rPr>
      </w:pPr>
    </w:p>
    <w:p w:rsidR="00237702" w:rsidRDefault="00237702">
      <w:pPr>
        <w:pStyle w:val="2"/>
        <w:spacing w:after="68"/>
        <w:ind w:left="-5"/>
        <w:jc w:val="left"/>
        <w:rPr>
          <w:i w:val="0"/>
          <w:szCs w:val="28"/>
          <w:u w:val="single" w:color="000000"/>
        </w:rPr>
      </w:pPr>
    </w:p>
    <w:p w:rsidR="00845F2E" w:rsidRPr="00237702" w:rsidRDefault="002D71C7">
      <w:pPr>
        <w:pStyle w:val="2"/>
        <w:spacing w:after="68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«4» (хорошо)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ритмическая 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Выразительность исполнения </w:t>
      </w:r>
    </w:p>
    <w:p w:rsidR="00845F2E" w:rsidRPr="00237702" w:rsidRDefault="002D71C7">
      <w:pPr>
        <w:spacing w:after="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Недостаточное владение навыком пения с листа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52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Недостаточное владение навыками записи прослушанных ритмических и мелодических  построений и отдельных элементов музыкальной речи. 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845F2E" w:rsidRPr="00237702" w:rsidRDefault="00845F2E">
      <w:pPr>
        <w:spacing w:after="104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107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«3» (удовлетворительно)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ритмическая 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выразительность исполнения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навыком пения с листа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lastRenderedPageBreak/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записи прослушанных ритмических и мелодических  построений и отдельных элементов музыкальной речи.  </w:t>
      </w:r>
    </w:p>
    <w:p w:rsidR="00237702" w:rsidRDefault="00237702">
      <w:pPr>
        <w:spacing w:after="70" w:line="259" w:lineRule="auto"/>
        <w:ind w:left="-5"/>
        <w:rPr>
          <w:i/>
          <w:sz w:val="28"/>
          <w:szCs w:val="28"/>
          <w:u w:val="single" w:color="000000"/>
        </w:rPr>
      </w:pP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4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</w:t>
      </w:r>
    </w:p>
    <w:p w:rsidR="00845F2E" w:rsidRPr="00237702" w:rsidRDefault="00845F2E">
      <w:pPr>
        <w:spacing w:after="6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107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«2» (неудовлетворительно)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неточность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осмысленности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Невыразительное исполнение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навыком пения с листа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spacing w:after="4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навыками записи прослушанных ритмических и мелодических  построений и отдельных элементов музыкальной речи. 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2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>Неумение самостоятельно применять полученные знания и умения в творческой деятельности. Несоответствие</w:t>
      </w:r>
      <w:r w:rsidR="00237702">
        <w:rPr>
          <w:sz w:val="28"/>
          <w:szCs w:val="28"/>
        </w:rPr>
        <w:t xml:space="preserve"> </w:t>
      </w:r>
      <w:r w:rsidRPr="00237702">
        <w:rPr>
          <w:i/>
          <w:sz w:val="28"/>
          <w:szCs w:val="28"/>
          <w:u w:val="single" w:color="000000"/>
        </w:rPr>
        <w:t>Теоретических знаний</w:t>
      </w:r>
      <w:r w:rsidRPr="00237702">
        <w:rPr>
          <w:sz w:val="28"/>
          <w:szCs w:val="28"/>
        </w:rPr>
        <w:t xml:space="preserve"> по музыкальной грамоте и элементарной теории музыки программным требованиям. </w:t>
      </w:r>
    </w:p>
    <w:p w:rsidR="00845F2E" w:rsidRPr="00237702" w:rsidRDefault="00845F2E">
      <w:pPr>
        <w:spacing w:after="72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1299" w:right="1291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Методическое обеспечение учебного процесса </w:t>
      </w:r>
    </w:p>
    <w:p w:rsidR="00845F2E" w:rsidRPr="00237702" w:rsidRDefault="00845F2E">
      <w:pPr>
        <w:spacing w:after="43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1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Рекомендуемые учебные издания представлены в заключительном списке литературы. В качестве повышения </w:t>
      </w:r>
      <w:r w:rsidRPr="00237702">
        <w:rPr>
          <w:sz w:val="28"/>
          <w:szCs w:val="28"/>
        </w:rPr>
        <w:tab/>
        <w:t xml:space="preserve">уровня </w:t>
      </w:r>
      <w:r w:rsidRPr="00237702">
        <w:rPr>
          <w:sz w:val="28"/>
          <w:szCs w:val="28"/>
        </w:rPr>
        <w:tab/>
        <w:t xml:space="preserve">самообразования </w:t>
      </w:r>
      <w:r w:rsidRPr="00237702">
        <w:rPr>
          <w:sz w:val="28"/>
          <w:szCs w:val="28"/>
        </w:rPr>
        <w:tab/>
        <w:t xml:space="preserve">преподавателям </w:t>
      </w:r>
      <w:r w:rsidRPr="00237702">
        <w:rPr>
          <w:sz w:val="28"/>
          <w:szCs w:val="28"/>
        </w:rPr>
        <w:tab/>
        <w:t xml:space="preserve">рекомендуется </w:t>
      </w:r>
      <w:r w:rsidRPr="00237702">
        <w:rPr>
          <w:sz w:val="28"/>
          <w:szCs w:val="28"/>
        </w:rPr>
        <w:tab/>
        <w:t xml:space="preserve">регулярное </w:t>
      </w:r>
      <w:r w:rsidRPr="00237702">
        <w:rPr>
          <w:sz w:val="28"/>
          <w:szCs w:val="28"/>
        </w:rPr>
        <w:tab/>
        <w:t xml:space="preserve">изучение методической литературы, обмен опытом с коллегами путем проведения открытых уроков, методических докладов, мастер - классов.  </w:t>
      </w:r>
    </w:p>
    <w:p w:rsidR="00845F2E" w:rsidRDefault="00845F2E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2D71C7">
      <w:pPr>
        <w:spacing w:after="0" w:line="259" w:lineRule="auto"/>
        <w:ind w:left="-5"/>
      </w:pPr>
      <w:r>
        <w:rPr>
          <w:b/>
          <w:sz w:val="28"/>
        </w:rPr>
        <w:t xml:space="preserve">Примерный тематический план.   </w:t>
      </w:r>
    </w:p>
    <w:p w:rsidR="00845F2E" w:rsidRDefault="00845F2E">
      <w:pPr>
        <w:spacing w:after="113" w:line="259" w:lineRule="auto"/>
        <w:ind w:left="0" w:firstLine="0"/>
      </w:pPr>
    </w:p>
    <w:p w:rsidR="00845F2E" w:rsidRDefault="002D71C7">
      <w:pPr>
        <w:spacing w:after="55" w:line="259" w:lineRule="auto"/>
        <w:ind w:left="-5"/>
      </w:pPr>
      <w:r>
        <w:rPr>
          <w:b/>
          <w:i/>
          <w:sz w:val="28"/>
        </w:rPr>
        <w:t>Первый класс.</w:t>
      </w:r>
    </w:p>
    <w:tbl>
      <w:tblPr>
        <w:tblStyle w:val="TableGrid"/>
        <w:tblW w:w="11290" w:type="dxa"/>
        <w:tblInd w:w="-346" w:type="dxa"/>
        <w:tblCellMar>
          <w:left w:w="108" w:type="dxa"/>
          <w:right w:w="48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Звуковысотность. Направление мелодической линии. Типы мелодической линии.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Скрипичный ключ. Нота соль. Образность.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Ноты до, ре, ми, фа. Восьмые и четвертные длительности.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Устойчивые и неустойчивые звуки. Тоника.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попевок на 2-х 3-х звуках на заданный текст.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Ноты ля, си, до(2). Доля-пульс. Мажор 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Фраза. Структура мелодии. Выработка ощущения тоники в интонационных упражнениях.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Соотношение четвертных и восьмых длительностей. Ритмическое двухголосие.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попевок на заданный ритм. Упражнение на ритмическое остинато.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Подбор простейших попевок по слуху. Сильные и слабые доли.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Пульс двух- и трёхдольный.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Бемоль и диез в подборе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длительностей: целая и половинная длительности.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гаммы. Гамма До-мажор.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Половинная длительность в сочинении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Запись гаммы До-мажор.  Ступени в гамме.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</w:pPr>
            <w:r>
              <w:t xml:space="preserve">Устойчивые и неустойчивые ступени в гамме Домажор. Трезвучие.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2\4. Тактовая черта, такт.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на устойчивых ступенях лада.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Разрешение неустойчивых ступеней в устойчивые 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 и полутон.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Дирижёрский жест в размере 2\4.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9" w:firstLine="0"/>
              <w:jc w:val="both"/>
            </w:pPr>
            <w:r>
              <w:t xml:space="preserve">Импровизация гармоническая и мелодическая на основе тона и полутона.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Фа-мажор и Соль-мажор в транспозиции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мажорной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Вводные звуки. Гамма Фа-мажор. Тетрахорд.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Паузы: восьмая и четвертная. Затакт.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Фа-махор.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Опевание ступеней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Интонации опевания в сочинении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3\4. Развёрнутое трезвучие.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Соль -  мажор со всеми элементами.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64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32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32 </w:t>
            </w:r>
          </w:p>
        </w:tc>
      </w:tr>
    </w:tbl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Второй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48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Звуковысотность. Мажор, минор. Гамма До-мажор. Устойчивость и неустойчивость. Тоника.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длительностей.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2\4. Такт и тактовая черта.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Разрешение неустойчивых ступеней в неустойчивые. Вводные звуки.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 и полутон. Строение мажорной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Диез и бемоль. Тоны и полутоны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Транспозиция. Гамма Фа –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Соль  –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4\4.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Ре-мажор со всеми элементами. Развёрнутое трезвучие. Опевание ступеней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Ре-мажор.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3\4.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с ритмом  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Параллельный минор. Гамма ля-минор.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минорной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4" w:firstLine="0"/>
            </w:pPr>
            <w:r>
              <w:t xml:space="preserve">Натуральный, гармонический и мелодический ляминор.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Соотношение тоники и вводных звуков в натуральном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в трёх видах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«интервал» в музыке. Названия простых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 Определение интервалов в мелодии.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прима, секунда, терция.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кварта, квинта.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секста, септима, октава.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Си-бемоль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Простые интервалы от звука вверх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Простые интервалы от звука вниз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Ритмическая группа 4 шестнадцатые.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ре-минор.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45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>Третий класс.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>Самосто ятельна я работа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38" w:lineRule="auto"/>
              <w:ind w:left="0" w:firstLine="0"/>
            </w:pPr>
            <w:r>
              <w:t xml:space="preserve">Система длительностей. Гамма, тоника, устойчивые и неустойчивые ступени. Тоническое трезвучие. </w:t>
            </w:r>
          </w:p>
          <w:p w:rsidR="00845F2E" w:rsidRDefault="002D71C7">
            <w:pPr>
              <w:spacing w:after="48" w:line="259" w:lineRule="auto"/>
              <w:ind w:left="0" w:firstLine="0"/>
            </w:pPr>
            <w:r>
              <w:t xml:space="preserve">Разрешение неустойчивых ступеней в устойчивые.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Вводные звуки. Гамма До-мажор.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Доля-пульс. Сильная и слабая доли. Размеры 2\4, 3\4,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4\4.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Мажор 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Параллельный минор. Ля-минор натуральный.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Тон, полутон. Строение мажорной гаммы. Тональность Ре-мажор.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в мелодии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Фа-мажор. Транспозиция.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Транспозиция.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второго голоса к одноголосной мелодии.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минорной гаммы.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Натуральный, гармонический и мелодический минор. Гамма ля-минор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секунды, терции.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кварты, квинты.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м2, б2, м3, б3,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ступени лада в аккомпанементе.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Кварта и квинта в тональности 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Секвенция.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Тональность си-минор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сексты, септимы и октавы.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Тональность соль-минор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м6 и б6 в тональности и отзвука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м7 и б7, ч8 в тональности и отзвука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Обращения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Обращение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83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Четвёртый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Лад.  Мажор и параллельный минор. Тональности Домажор и ля-минор (натуральный).Функции ступеней в гамме (устойчивых и неустойчивых).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Тон, полутон. Тональность Соль –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простых интервалов. Интервалы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 вида минора. Ля-минор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от звука вверх и вниз.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Транспозиция.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ступени лада в аккомпанементе. Тональность Фа-мажор.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 гаммы. Обращение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Секвенция. Тоническое трезвучие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Структура обращений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320" w:lineRule="auto"/>
              <w:ind w:left="0" w:firstLine="0"/>
              <w:jc w:val="both"/>
            </w:pPr>
            <w:r>
              <w:t xml:space="preserve">Тональность Ре-мажор. Сочинение второго голоса к одноголосной мелодии. </w:t>
            </w:r>
          </w:p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-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Ритмические группы с шестнадцатыми: 4 шестнадцатые, восьмая и две шестнадцатые, две шестнадцатые и восьмая.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Ля-мажор. Квинтовый круг диезных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фа-диез -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трезвучия: Б53, М53, ум53, ув53.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Теоретические основы подбора аккомпанемента с использованием главных трезвучий.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в натуральном мажоре и гармоническом миноре без разрешения.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3\4.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Ми-бемоль  мажор. Квинтовый круг бемольных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до-минор.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Б53 и М53 с обращениями.  Построение  Б53 и М53 с обращениями от звука вверх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Построение  Б53 и М53 с обращениями от звука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Параллельно-переменный лад.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Обобщение аккордовой системы вне лада и в ладу.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91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Пятый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62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простых интервалов. Обращение интервалов. Ступени устойчивые и главные  тональности До-мажор и ля-минор.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диезных тональностей до 3-х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Обращения тонического трезвучия. Главные трезвучия.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4" w:firstLine="0"/>
            </w:pPr>
            <w:r>
              <w:t xml:space="preserve">Параллельно-переменный лад. Тритоны без разрешения.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трезвучия. Квинтовый круг бемольных тональностей до 3-х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Т53-S64-T53, Т53D6-T53.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Повторение всех пройденных ритмических рисунков.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306" w:lineRule="auto"/>
              <w:ind w:left="0" w:firstLine="0"/>
            </w:pPr>
            <w:r>
              <w:t xml:space="preserve">Гармонические  последовательности Т53-S64-T53, Т53D6-T53 в аккомпанементе. </w:t>
            </w:r>
          </w:p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Фактурные упражнения на 4-х видах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«септаккорд».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Пунктирный ритм.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Т6-S53-T6, Т6D64-T6.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до-диез минор.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>2,5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 Т64-S6-T64, Т64D53-T64.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" w:firstLine="0"/>
            </w:pPr>
            <w:r>
              <w:t xml:space="preserve">Тритоны доминантовой группы с разрешением в мажоре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разрешением в мажоре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Ля-бемоль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Синкопа.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Обращения септаккорда.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 D7 с обращениями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Хроматизм вспомогательный и проходящий.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Триоль.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6\8.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Отклонение и модуляция.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2D71C7">
      <w:pPr>
        <w:spacing w:after="236" w:line="259" w:lineRule="auto"/>
        <w:ind w:left="-5"/>
      </w:pPr>
      <w:r>
        <w:rPr>
          <w:b/>
          <w:i/>
          <w:sz w:val="28"/>
        </w:rPr>
        <w:t xml:space="preserve">Шестой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диезных тональностей до 4х знаков. Главные трезвучия с обращениями. D7.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разрешением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4х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Буквенные обозначения звуков и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доминантовой группы в мажоре и гармоническом миноре.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трезвучия. Б53 и М53 с обращениями от звука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Синкопа, триоль, пунктирный ритм.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Гармонический мажор. Минорная субдоминанта.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субдоминантовой группы в гармоническом мажоре.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Тритоны субдоминантовой группы в натуральном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Соль-диез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на VII  и  II  ступенях мажора и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D7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минор.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1,5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интервалы. Ув2 и ум7.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Ритмическая группа четверть с точкой и две шестнадцатые.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1" w:firstLine="0"/>
              <w:jc w:val="both"/>
            </w:pPr>
            <w:r>
              <w:t xml:space="preserve">Вводный септаккорд – прямое и внутрифункциональное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МVII7,  Ум VII7.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Сложные размеры.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Пентатоника.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Смешанные размеры.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2D71C7">
      <w:pPr>
        <w:spacing w:after="235" w:line="259" w:lineRule="auto"/>
        <w:ind w:left="-5"/>
      </w:pPr>
      <w:r>
        <w:rPr>
          <w:b/>
          <w:i/>
          <w:sz w:val="28"/>
        </w:rPr>
        <w:t xml:space="preserve">Седьмой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Квинтовый круг диезных тональностей до 5-ти знаков. Главные трезвучия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 с определением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5-ти знаков.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МVII7,  Ум VII7 – прямое и внутрифункциональное 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Гармонический мажор. Минорная субдоминанта.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D- S-групп.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на VII  и  II  ступенях мажора и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 Ув2 и Ум7.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 и вниз с определением тональности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II7 – прямое и внутрифункциональное 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Фа-диез 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ре-диез 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Типы периода: повторного и неповторного строения, однотональный и модулирующий.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 и ум4.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Ув53 в мажоре и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от звука с  разрешением в 4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соль-бемоль 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ми-бемоль 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Энгармонизм. Энгармонически равные интервалы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одноимённые и энгармонически равные.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Виды хроматических звуков.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Хроматизм однотональный и модулирующий.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49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2D71C7">
      <w:pPr>
        <w:spacing w:after="235" w:line="259" w:lineRule="auto"/>
        <w:ind w:left="-5"/>
      </w:pPr>
      <w:r>
        <w:rPr>
          <w:b/>
          <w:i/>
          <w:sz w:val="28"/>
        </w:rPr>
        <w:t xml:space="preserve">Восьмой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14" w:line="259" w:lineRule="auto"/>
              <w:ind w:firstLine="0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</w:t>
            </w:r>
          </w:p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Квинтовый круг диезных тональностей до 6-ти знаков. Главные трезвучия с обращениями.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VII7, II7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и ум53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 с определением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и ум53 от звука с разрешением в 4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с определением тональности и разрешением.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6-ти знаков.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Пентатоника.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Типы периодов.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ув53 в мажоре и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мажорная.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минорная.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Лады народной музыки.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Ув2 и ум7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 и умVII7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 и ум4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Пять видов септаккордов.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Нонаккорд. Д9м, Д9б.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Составные интервалы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Девятый 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72" w:line="259" w:lineRule="auto"/>
              <w:ind w:left="0" w:firstLine="0"/>
            </w:pPr>
            <w:r>
              <w:t xml:space="preserve">Квинтовый круг тональностей до 7-ми знаков.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Буквенные обозначения. Система простых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Тритоны, характерные интервалы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Тритоны, характерные интервалы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трезвучия, Д7 с обращениями.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VII7, II7 в тональности. Д7 с обращениями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Составные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Пять видов септаккордов.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Д9м, Д9б.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Энгармонически равные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одноимённые, энгармонически равные, родственные.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Модуляции в тональности 1-й и 2-й степеней родства.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Ум53, ув53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Ум53, ув53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мажорная и минорная.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Лады народной музыки.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Размеры простые, сложные, смешанные.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Неаполитанская гармония.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Аккорды одноимённого мажоро-минора.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Прерванный оборот.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Альтерированный Д7, Д9.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17" w:line="259" w:lineRule="auto"/>
        <w:ind w:left="67" w:firstLine="0"/>
        <w:jc w:val="center"/>
      </w:pPr>
    </w:p>
    <w:p w:rsidR="00845F2E" w:rsidRPr="00237702" w:rsidRDefault="002D71C7">
      <w:pPr>
        <w:pStyle w:val="2"/>
        <w:ind w:right="3"/>
        <w:rPr>
          <w:szCs w:val="28"/>
        </w:rPr>
      </w:pPr>
      <w:r w:rsidRPr="00237702">
        <w:rPr>
          <w:szCs w:val="28"/>
        </w:rPr>
        <w:t xml:space="preserve">Методические положения </w:t>
      </w:r>
    </w:p>
    <w:p w:rsidR="00845F2E" w:rsidRPr="00237702" w:rsidRDefault="002D71C7">
      <w:pPr>
        <w:spacing w:after="31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Программа курса сольфеджио основывается на следующих формах работы: </w:t>
      </w:r>
    </w:p>
    <w:p w:rsidR="00845F2E" w:rsidRPr="00237702" w:rsidRDefault="002D71C7">
      <w:pPr>
        <w:numPr>
          <w:ilvl w:val="0"/>
          <w:numId w:val="3"/>
        </w:numPr>
        <w:spacing w:after="36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вокально-интонационные навыки; </w:t>
      </w:r>
    </w:p>
    <w:p w:rsidR="00845F2E" w:rsidRPr="00237702" w:rsidRDefault="002D71C7">
      <w:pPr>
        <w:numPr>
          <w:ilvl w:val="0"/>
          <w:numId w:val="3"/>
        </w:numPr>
        <w:spacing w:after="37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сольфеджирование и пение с листа; </w:t>
      </w:r>
    </w:p>
    <w:p w:rsidR="00845F2E" w:rsidRPr="00237702" w:rsidRDefault="002D71C7">
      <w:pPr>
        <w:numPr>
          <w:ilvl w:val="0"/>
          <w:numId w:val="3"/>
        </w:numPr>
        <w:spacing w:after="34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чувства метроритма; </w:t>
      </w:r>
    </w:p>
    <w:p w:rsidR="00845F2E" w:rsidRPr="00237702" w:rsidRDefault="002D71C7">
      <w:pPr>
        <w:numPr>
          <w:ilvl w:val="0"/>
          <w:numId w:val="3"/>
        </w:numPr>
        <w:spacing w:after="35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анализ на слух; </w:t>
      </w:r>
    </w:p>
    <w:p w:rsidR="00845F2E" w:rsidRPr="00237702" w:rsidRDefault="002D71C7">
      <w:pPr>
        <w:numPr>
          <w:ilvl w:val="0"/>
          <w:numId w:val="3"/>
        </w:numPr>
        <w:spacing w:after="39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музыкальный диктант; </w:t>
      </w:r>
    </w:p>
    <w:p w:rsidR="00845F2E" w:rsidRDefault="002D71C7">
      <w:pPr>
        <w:numPr>
          <w:ilvl w:val="0"/>
          <w:numId w:val="3"/>
        </w:numPr>
        <w:spacing w:after="36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творческих навыков; </w:t>
      </w:r>
    </w:p>
    <w:p w:rsidR="0098289A" w:rsidRPr="00237702" w:rsidRDefault="0098289A" w:rsidP="0098289A">
      <w:pPr>
        <w:spacing w:after="36"/>
        <w:ind w:left="720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3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теоретические сведения. </w:t>
      </w:r>
    </w:p>
    <w:p w:rsidR="00845F2E" w:rsidRPr="00237702" w:rsidRDefault="00845F2E">
      <w:pPr>
        <w:spacing w:after="291" w:line="259" w:lineRule="auto"/>
        <w:ind w:left="360" w:firstLine="0"/>
        <w:rPr>
          <w:sz w:val="28"/>
          <w:szCs w:val="28"/>
        </w:rPr>
      </w:pPr>
    </w:p>
    <w:p w:rsidR="00845F2E" w:rsidRPr="00237702" w:rsidRDefault="002D71C7">
      <w:pPr>
        <w:spacing w:after="235" w:line="330" w:lineRule="auto"/>
        <w:ind w:left="0" w:right="531" w:firstLine="3746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  <w:r w:rsidRPr="00237702">
        <w:rPr>
          <w:sz w:val="28"/>
          <w:szCs w:val="28"/>
        </w:rPr>
        <w:t xml:space="preserve">     Интонационные упражнения, включающие пение гамм, в том числе в сочетании разных видов, отдельных ступеней лада и их комбинаций, интервалов и аккордов в тональности и от звука, секвенций и т.д., тесно связаны со слуховым анализом. Они способствуют практическому закреплению теоретических понятий, полученных на уроках. Следует учесть, что это лишь вспомогательное средство, подготавливающее учащихся к преодолению трудностей одной из основных форм работы – сольфеджирования. </w:t>
      </w:r>
    </w:p>
    <w:p w:rsidR="0098289A" w:rsidRDefault="002D71C7" w:rsidP="0098289A">
      <w:pPr>
        <w:spacing w:after="207" w:line="410" w:lineRule="auto"/>
        <w:ind w:left="0" w:right="552" w:firstLine="0"/>
        <w:jc w:val="center"/>
        <w:rPr>
          <w:i/>
          <w:sz w:val="28"/>
          <w:szCs w:val="28"/>
        </w:rPr>
      </w:pPr>
      <w:r w:rsidRPr="00237702">
        <w:rPr>
          <w:i/>
          <w:sz w:val="28"/>
          <w:szCs w:val="28"/>
        </w:rPr>
        <w:t>Сольфеджирование и пение с листа</w:t>
      </w:r>
    </w:p>
    <w:p w:rsidR="00845F2E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   Э</w:t>
      </w:r>
      <w:r w:rsidR="002D71C7" w:rsidRPr="00237702">
        <w:rPr>
          <w:sz w:val="28"/>
          <w:szCs w:val="28"/>
        </w:rPr>
        <w:t xml:space="preserve">то  важнейшая форма работы, способствующая формированию навыков чистого, ритмически точного интонирования в сольном и ансамблевом исполнении, вырабатывающая чёткость дирижёрского жеста.     Пение с листа предполагает осмысленное и выразительное воспроизведение голосом незнакомого нотного текста  как в сольном исполнении, так и в ансамбле, с сопровождением и без него. Оно ставит перед учащимися целый ряд нелёгких задач. Успешное их выполнение во многом зависит от точности настройки в данной тональности и от качества предварительного анализа структурных, ладовых, интонационных, метроритмических, фактурных особенностей данного примера. В качестве дополнительного упражнения полезно использовать  сольмизацию. </w:t>
      </w:r>
      <w:r w:rsidR="002D71C7" w:rsidRPr="00237702">
        <w:rPr>
          <w:i/>
          <w:sz w:val="28"/>
          <w:szCs w:val="28"/>
        </w:rPr>
        <w:t xml:space="preserve">Воспитание чувства метроритма </w:t>
      </w:r>
      <w:r w:rsidR="002D71C7" w:rsidRPr="00237702">
        <w:rPr>
          <w:sz w:val="28"/>
          <w:szCs w:val="28"/>
        </w:rPr>
        <w:t xml:space="preserve">     Развитие чувства метроритма – важнейшая составляющая  процесса воспитания юных музыкантов, неотъемлемое вспомогательное средство, имеющее место на любом уроке сольфеджио. Проработка изучаемых ритмических </w:t>
      </w:r>
      <w:r w:rsidR="002D71C7" w:rsidRPr="00237702">
        <w:rPr>
          <w:sz w:val="28"/>
          <w:szCs w:val="28"/>
        </w:rPr>
        <w:lastRenderedPageBreak/>
        <w:t xml:space="preserve">формул – необходимое условие для успешного выполнения заданий по сольфеджированию, пению с листа, записи диктанта и т.д. </w:t>
      </w:r>
    </w:p>
    <w:p w:rsidR="0098289A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</w:p>
    <w:p w:rsidR="0098289A" w:rsidRPr="00237702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</w:p>
    <w:p w:rsidR="0098289A" w:rsidRDefault="002D71C7">
      <w:pPr>
        <w:spacing w:after="29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Среди множества самых разнообразных метроритмических упражнений часто используются следующие: чтение ритмических построений, сольмизация нотных примеров, пение гамм, мелодических оборотов в заданном ритме, ритмические </w:t>
      </w:r>
    </w:p>
    <w:p w:rsidR="0098289A" w:rsidRDefault="0098289A">
      <w:pPr>
        <w:spacing w:after="296"/>
        <w:ind w:right="9"/>
        <w:rPr>
          <w:sz w:val="28"/>
          <w:szCs w:val="28"/>
        </w:rPr>
      </w:pPr>
    </w:p>
    <w:p w:rsidR="00845F2E" w:rsidRPr="00237702" w:rsidRDefault="002D71C7">
      <w:pPr>
        <w:spacing w:after="29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диктанты, импровизация и сочинение ритмического сопровождения к мелодиям, выучивание ритмических построений наизусть, запись ритма по памяти, запись ритма стихов, выученных песен, ритмические игры, ритмические партитуры и т.д. </w:t>
      </w:r>
    </w:p>
    <w:p w:rsidR="0098289A" w:rsidRDefault="002D71C7" w:rsidP="0098289A">
      <w:pPr>
        <w:spacing w:after="182" w:line="370" w:lineRule="auto"/>
        <w:ind w:left="0" w:right="111" w:firstLine="0"/>
        <w:jc w:val="center"/>
        <w:rPr>
          <w:i/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98289A" w:rsidP="0098289A">
      <w:pPr>
        <w:spacing w:after="182" w:line="370" w:lineRule="auto"/>
        <w:ind w:left="0" w:right="111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2D71C7" w:rsidRPr="00237702">
        <w:rPr>
          <w:sz w:val="28"/>
          <w:szCs w:val="28"/>
        </w:rPr>
        <w:t xml:space="preserve">Слуховой анализ отдельных элементов музыкального языка и анализ произведений из музыкальной литературы неразрывно связан с другими формами работы  на уроках сольфеджио. Он способствует накоплению интонационно-ритмического слухового багажа учащихся, расширению их музыкального кругозора и эстетического вкуса, ознакомлению с различными направлениями и стилями в музыке, развитию аналитического мышления, музыкальной памяти и т.д. Навык анализа на слух  помогает учащимся в их занятиях на специальном инструменте. </w:t>
      </w:r>
      <w:r w:rsidR="002D71C7"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01" w:line="355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Запись музыкального диктанта – одна из самых трудных форм работы в курсе сольфеджио. Сложный процесс: слышу–понимаю–записываю, требует от учащегося определённых знаний и навыков, концентрации памяти, внутреннего слуха, теоретических способностей…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Возможно использование различных видов диктантов. В практике работы с учащимися на уроках сольфеджио наиболее распространены как письменные, так и устные мелодические диктанты во множестве вариантов (с предварительным разбором и без него):  диктант - «минутка», «самодиктант» </w:t>
      </w:r>
    </w:p>
    <w:p w:rsidR="00845F2E" w:rsidRPr="00237702" w:rsidRDefault="002D71C7">
      <w:pPr>
        <w:spacing w:after="300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(запись по памяти выученной или спетой с листа мелодии), «эскизный диктант», «диктант с ошибками», «показательный диктант», а также ритмический диктант, запись интервальных, аккордовых, смешанных цепочек. </w:t>
      </w:r>
    </w:p>
    <w:p w:rsidR="0098289A" w:rsidRDefault="002D71C7">
      <w:pPr>
        <w:spacing w:line="330" w:lineRule="auto"/>
        <w:ind w:left="0" w:right="9" w:firstLine="360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  <w:r w:rsidRPr="00237702">
        <w:rPr>
          <w:sz w:val="28"/>
          <w:szCs w:val="28"/>
        </w:rPr>
        <w:t xml:space="preserve">     </w:t>
      </w:r>
    </w:p>
    <w:p w:rsidR="0098289A" w:rsidRDefault="0098289A" w:rsidP="0098289A">
      <w:pPr>
        <w:spacing w:line="330" w:lineRule="auto"/>
        <w:ind w:left="0" w:right="9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1C7" w:rsidRPr="00237702">
        <w:rPr>
          <w:sz w:val="28"/>
          <w:szCs w:val="28"/>
        </w:rPr>
        <w:t>Развитие творческих способностей имеет очень важное  значение в процессе обучения на музыкальном отделении ДШИ. Оно психологически раскрепощает</w:t>
      </w:r>
    </w:p>
    <w:p w:rsidR="0098289A" w:rsidRDefault="0098289A" w:rsidP="0098289A">
      <w:pPr>
        <w:spacing w:line="330" w:lineRule="auto"/>
        <w:ind w:left="0" w:right="9" w:firstLine="0"/>
        <w:rPr>
          <w:sz w:val="28"/>
          <w:szCs w:val="28"/>
        </w:rPr>
      </w:pPr>
    </w:p>
    <w:p w:rsidR="00845F2E" w:rsidRPr="00237702" w:rsidRDefault="002D71C7" w:rsidP="0098289A">
      <w:pPr>
        <w:spacing w:line="330" w:lineRule="auto"/>
        <w:ind w:left="0" w:right="9" w:firstLine="0"/>
        <w:rPr>
          <w:sz w:val="28"/>
          <w:szCs w:val="28"/>
        </w:rPr>
      </w:pPr>
      <w:r w:rsidRPr="00237702">
        <w:rPr>
          <w:sz w:val="28"/>
          <w:szCs w:val="28"/>
        </w:rPr>
        <w:t xml:space="preserve"> ребёнка, способствует более эмоциональному, заинтересованному отношению учащихся к музыке, помогает им в исполнительской практике. Творческие задания на уроках сольфеджио развивают его музыкальный слух, память, художественный вкус, учат аналитически мыслить  и,  что  немаловажно,  закрепляют теоретические знания учащегося. </w:t>
      </w:r>
    </w:p>
    <w:p w:rsidR="00845F2E" w:rsidRDefault="002D71C7">
      <w:pPr>
        <w:spacing w:after="197" w:line="322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Возможно использование различных видов творческих упражнений на уроках сольфеджио в музыкальной школе: </w:t>
      </w:r>
    </w:p>
    <w:p w:rsidR="0098289A" w:rsidRPr="00237702" w:rsidRDefault="0098289A">
      <w:pPr>
        <w:spacing w:after="197" w:line="322" w:lineRule="auto"/>
        <w:ind w:right="9"/>
        <w:rPr>
          <w:sz w:val="28"/>
          <w:szCs w:val="28"/>
        </w:rPr>
      </w:pP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–подбор по слуху знакомых мелодий и аккомпанемента к ним; </w:t>
      </w:r>
    </w:p>
    <w:p w:rsidR="00845F2E" w:rsidRPr="00237702" w:rsidRDefault="002D71C7">
      <w:pPr>
        <w:spacing w:after="261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 по художественному рисунку или на заданную тему; </w:t>
      </w:r>
    </w:p>
    <w:p w:rsidR="00845F2E" w:rsidRPr="00237702" w:rsidRDefault="002D71C7">
      <w:pPr>
        <w:spacing w:after="25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–импровизация, досочинение, сочинение мелодий на заданный ритм, стихотворный текст, в заданной структуре, на заданную гармоничекую основу, с использованием определённых элементов музыкального языка и т.д.; </w:t>
      </w: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второго голоса к мелодиям; </w:t>
      </w: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интервальных и аккордовых последовательностей; </w:t>
      </w:r>
    </w:p>
    <w:p w:rsidR="00845F2E" w:rsidRPr="00237702" w:rsidRDefault="002D71C7">
      <w:pPr>
        <w:spacing w:after="261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 ритмического аккомпанемента к мелодиям; </w:t>
      </w:r>
    </w:p>
    <w:p w:rsidR="00845F2E" w:rsidRPr="00237702" w:rsidRDefault="002D71C7">
      <w:pPr>
        <w:spacing w:after="26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ритмических партитур; </w:t>
      </w:r>
    </w:p>
    <w:p w:rsidR="0098289A" w:rsidRDefault="002D71C7" w:rsidP="0098289A">
      <w:pPr>
        <w:spacing w:line="338" w:lineRule="auto"/>
        <w:ind w:left="0" w:right="121" w:firstLine="343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  <w:r w:rsidRPr="00237702">
        <w:rPr>
          <w:sz w:val="28"/>
          <w:szCs w:val="28"/>
        </w:rPr>
        <w:t xml:space="preserve">     </w:t>
      </w:r>
    </w:p>
    <w:p w:rsidR="00845F2E" w:rsidRPr="00237702" w:rsidRDefault="0098289A" w:rsidP="0098289A">
      <w:pPr>
        <w:spacing w:line="338" w:lineRule="auto"/>
        <w:ind w:left="0" w:right="121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1C7" w:rsidRPr="00237702">
        <w:rPr>
          <w:sz w:val="28"/>
          <w:szCs w:val="28"/>
        </w:rPr>
        <w:t xml:space="preserve">Этот раздел включает в себя перечень необходимых знаний, практических навыков в области теории музыки, музыкальной грамоты, анализа музыкальных произведений. Введению любого теоретического понятия должно предшествовать восприятие на слух художественных примеров, ярко демонстрирующих изучаемые элементы музыкального языка. Это способствует лучшему усвоению теории и </w:t>
      </w:r>
      <w:r w:rsidR="002D71C7" w:rsidRPr="00237702">
        <w:rPr>
          <w:sz w:val="28"/>
          <w:szCs w:val="28"/>
        </w:rPr>
        <w:lastRenderedPageBreak/>
        <w:t>вызывает у учащихся живой интерес к предмету, укрепляет связи между теорией и исполнительством.      Для более эффективного закрепления теоретического материала рекомендуется использовать практические задания в виде проигрывания на инструменте всех изучаемых элементов музыкального языка: звукорядов, интервалов, аккордов, мелодических и гармонических оборотов в тональности и от звука</w:t>
      </w:r>
      <w:r w:rsidR="002D71C7" w:rsidRPr="00237702">
        <w:rPr>
          <w:rFonts w:ascii="Calibri" w:eastAsia="Calibri" w:hAnsi="Calibri" w:cs="Calibri"/>
          <w:sz w:val="28"/>
          <w:szCs w:val="28"/>
        </w:rPr>
        <w:t xml:space="preserve">. </w:t>
      </w:r>
    </w:p>
    <w:p w:rsidR="00845F2E" w:rsidRPr="00237702" w:rsidRDefault="00845F2E">
      <w:pPr>
        <w:spacing w:after="218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845F2E">
      <w:pPr>
        <w:spacing w:after="220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845F2E" w:rsidP="0098289A">
      <w:pPr>
        <w:tabs>
          <w:tab w:val="left" w:pos="4530"/>
        </w:tabs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26" w:line="259" w:lineRule="auto"/>
        <w:jc w:val="center"/>
        <w:rPr>
          <w:sz w:val="28"/>
          <w:szCs w:val="28"/>
        </w:rPr>
      </w:pPr>
      <w:r w:rsidRPr="00237702">
        <w:rPr>
          <w:b/>
          <w:i/>
          <w:sz w:val="28"/>
          <w:szCs w:val="28"/>
        </w:rPr>
        <w:t>Содержание предмета</w:t>
      </w: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Первый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4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Мажорных гамм до 1-го знака; устойчивых ступеней в различных комбинациях.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Разрешения неустойчивых ступеней в устойчивые.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Опевающих интонаций. </w:t>
      </w:r>
    </w:p>
    <w:p w:rsidR="00845F2E" w:rsidRPr="00237702" w:rsidRDefault="00845F2E">
      <w:pPr>
        <w:spacing w:after="56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4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тональностях до 1-го знака, мелодий в размерах 2\4, 3\4. Мелодий с транспозицией.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Простейших двухголосных канонов. </w:t>
      </w:r>
    </w:p>
    <w:p w:rsidR="00845F2E" w:rsidRPr="00237702" w:rsidRDefault="00845F2E">
      <w:pPr>
        <w:spacing w:after="216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28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4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восьмых, четвертных и половинных  длительностей.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остинато.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Выработка ощущения сильной и слабой доли.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Дирижирование в размерах 2\4, 3\4.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4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 и т.д..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Количество фраз в мелодии, повторность. </w:t>
      </w:r>
    </w:p>
    <w:p w:rsidR="00845F2E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Ладовой окраски гамм, аккордов, мелодий.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Диссонанс, консонанс. 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7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9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тональностях до 1 знака в объёме 4-х – 8-ми тактов. Ритмический диктант. </w:t>
      </w:r>
    </w:p>
    <w:p w:rsidR="00845F2E" w:rsidRPr="00237702" w:rsidRDefault="00845F2E">
      <w:pPr>
        <w:spacing w:after="56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4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стихотворные тексты на 1ом, 2-ух, 3-ёх звуках с последующим расширением диапазона.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с заданными элементами – по трезвучию, на сопоставление одноимённых мажора и минора, по устойчивым звукам в различной их комбинации, с использованием вводных звуков, опевания, в мажорных тональностях до 1-го знака.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мелодия, аккомпанемент.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Роль мелодии и аккомпанемента в создании художественного образа.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Типы движения мелодии (вверх, вниз, повторность звуков, постепенное, скачковое).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Строение мелодии (фраза, предложение).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ритм, доля, размеры 2\4, 3\4, затакт.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длительностей и пауз.  </w:t>
      </w:r>
    </w:p>
    <w:p w:rsidR="00845F2E" w:rsidRPr="00237702" w:rsidRDefault="002D71C7">
      <w:pPr>
        <w:ind w:left="551" w:right="3420" w:firstLine="360"/>
        <w:rPr>
          <w:sz w:val="28"/>
          <w:szCs w:val="28"/>
        </w:rPr>
      </w:pPr>
      <w:r w:rsidRPr="00237702">
        <w:rPr>
          <w:sz w:val="28"/>
          <w:szCs w:val="28"/>
        </w:rPr>
        <w:t>Лад мажорный, минорный. Мажорные гаммы до 1-го знака.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Тон, полутон. Знаки #, Ь </w:t>
      </w:r>
    </w:p>
    <w:p w:rsidR="00845F2E" w:rsidRPr="00237702" w:rsidRDefault="002D71C7">
      <w:pPr>
        <w:numPr>
          <w:ilvl w:val="0"/>
          <w:numId w:val="4"/>
        </w:numPr>
        <w:spacing w:after="0" w:line="325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Ступени неустойчивые и устойчивые. Разрешение неустойчивых ступеней в устойчивые. Вводные звуки. Опевание устойчивых ступеней.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Транспозиция.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4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гамм мажорных до одного  знака.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Различных ступеневых комбинаций. </w:t>
      </w:r>
    </w:p>
    <w:p w:rsidR="00845F2E" w:rsidRDefault="00845F2E">
      <w:pPr>
        <w:spacing w:after="35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35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35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Второй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5"/>
        </w:numPr>
        <w:spacing w:after="0" w:line="322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>Мажорных и минорных гамм до 2-х знаков; устойчивых ступеней в различных комбинациях.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Разрешения неустойчивых ступеней в устойчивые.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Опевающих интонаций.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845F2E">
      <w:pPr>
        <w:spacing w:after="56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5"/>
        </w:numPr>
        <w:spacing w:after="0" w:line="319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2-х знаков, мелодий в размерах 2\4, 3\4, 4\4. Мелодий с транспозицией.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Простейших двухголосных канонов. </w:t>
      </w:r>
    </w:p>
    <w:p w:rsidR="00845F2E" w:rsidRPr="00237702" w:rsidRDefault="00845F2E">
      <w:pPr>
        <w:spacing w:after="28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5"/>
        </w:numPr>
        <w:spacing w:after="0" w:line="324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восьмых, четвертных и половинных  длительностей, четверть с точкой и восьмая, ритмическая группа 4 шестнадцатые.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размерах 2\4, 3\4, 4\4.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Определение на слух: </w:t>
      </w:r>
    </w:p>
    <w:p w:rsidR="00845F2E" w:rsidRPr="00237702" w:rsidRDefault="002D71C7">
      <w:pPr>
        <w:numPr>
          <w:ilvl w:val="0"/>
          <w:numId w:val="5"/>
        </w:numPr>
        <w:spacing w:after="0" w:line="320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 и т.д..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Количество фраз в мелодии, повторность.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Ладовой окраски гамм, аккордов, мелодий.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Диссонанс, консонанс.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гармоническом звучании.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5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9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тональностях до 1 знака в объёме 4-х – 8-ми тактов. Ритмический диктант. </w:t>
      </w:r>
    </w:p>
    <w:p w:rsidR="00845F2E" w:rsidRPr="00237702" w:rsidRDefault="00845F2E">
      <w:pPr>
        <w:spacing w:after="56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spacing w:after="0" w:line="331" w:lineRule="auto"/>
        <w:ind w:left="551" w:right="587" w:firstLine="306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  <w:r w:rsidRPr="00237702">
        <w:rPr>
          <w:sz w:val="28"/>
          <w:szCs w:val="28"/>
        </w:rPr>
        <w:t>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Сочинение мелодий с заданными элементами – по трезвучию, на сопоставление одноимённых мажора и минора, по устойчивым звукам в различной их комбинации, с использованием вводных звуков, опевания, в мажорных и минорных тональностях до 2х знаков. </w:t>
      </w:r>
    </w:p>
    <w:p w:rsidR="00845F2E" w:rsidRPr="00237702" w:rsidRDefault="002D71C7">
      <w:pPr>
        <w:numPr>
          <w:ilvl w:val="0"/>
          <w:numId w:val="5"/>
        </w:numPr>
        <w:spacing w:after="0" w:line="324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интервалов, тонов и полутонов, целотонового и полутонового звукорядов.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басового голоса, интервалы в аккомпанементе.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ind w:left="561" w:right="6197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мелодия, аккомпанемент. -размеры 2\4, 3\4, 4\4., затакт.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длительностей и пауз. 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Мажорные и минорные гаммы до 2-х знаков.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Три вида минора.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Интервалы 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трёх видов  до двух знаков, целостной и хроматической гамм.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Различных ступеневых комбинаций. </w:t>
      </w:r>
    </w:p>
    <w:p w:rsidR="00845F2E" w:rsidRPr="00237702" w:rsidRDefault="00845F2E">
      <w:pPr>
        <w:spacing w:after="342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Третий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2-х знаков, трёх видов минорной гаммы.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с устойчивых ступеней на неустойчивые в диапазоне кварты.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Терцовых интонаций в различных ступеневых комбинациях.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Тонического трезвучия с обращениями.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6"/>
        </w:numPr>
        <w:spacing w:after="0" w:line="319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2-х знаков, мелодий в размерах 2\4, 3\4, 4\4. Мелодий с транспозицией.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ритмической формулой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Двухголосия с параллельным движением терций, секст, эпизодически -  квинты. </w:t>
      </w:r>
    </w:p>
    <w:p w:rsidR="00845F2E" w:rsidRPr="00237702" w:rsidRDefault="00845F2E">
      <w:pPr>
        <w:spacing w:after="218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6"/>
        </w:numPr>
        <w:spacing w:after="0" w:line="317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ритмической формулы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Сольмизация.</w:t>
      </w:r>
    </w:p>
    <w:p w:rsidR="00845F2E" w:rsidRPr="00237702" w:rsidRDefault="002D71C7">
      <w:pPr>
        <w:numPr>
          <w:ilvl w:val="0"/>
          <w:numId w:val="6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длительности: восьмая, четвертная, половинная, четверть с точкой, половинная с точкой.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6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 прослушанном музыкальном построении  ладотональности (три вида минора), темпа, регистра, фактуры, типа мелодики, интервалов и т.д. 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Pr="00237702" w:rsidRDefault="0098289A" w:rsidP="0098289A">
      <w:pPr>
        <w:spacing w:after="0"/>
        <w:ind w:right="9"/>
        <w:rPr>
          <w:sz w:val="28"/>
          <w:szCs w:val="28"/>
        </w:rPr>
      </w:pP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9" w:line="318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2-х знаков в объёме 4-х – 8-ми тактов с использованием длительностей восьмая, четвертная, половинная. Ритмический диктант.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6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стихотворные тексты в тональностях до 2-х знаков, в трёх видах минора. </w:t>
      </w:r>
    </w:p>
    <w:p w:rsidR="00845F2E" w:rsidRPr="00237702" w:rsidRDefault="002D71C7">
      <w:pPr>
        <w:numPr>
          <w:ilvl w:val="0"/>
          <w:numId w:val="6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ритма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басового голоса, интервалы в аккомпанементе.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мелодии второго голоса.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2-х знаков.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 вида минора.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Простые интервалы с качественной величиной в тональности и от звука.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тонического трезвучия. 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(три вида) до двух знаков.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Интервальных последовательностей в тональности и вне лада.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Трезвучия с обращениями. </w:t>
      </w:r>
    </w:p>
    <w:p w:rsidR="00845F2E" w:rsidRPr="00237702" w:rsidRDefault="00845F2E">
      <w:pPr>
        <w:spacing w:after="35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Четвёртый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3-х знаков. </w:t>
      </w:r>
    </w:p>
    <w:p w:rsidR="00845F2E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в параллельно-переменном ладу.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в диапазоне кварты, квинты и сексты в различных ступеневых комбинациях.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ступеней и главных трезвучий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с обращениями в тональности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Тонического трезвучия с обращениями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3-х знаков, мелодий в размерах 2\4, 3\4, 4\4, 3\8. Мелодий с транспозицией.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ритмамивосьмая и две щестнадцатые, четыре шестнадцатые 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Двухголосия с разнонаправленным движением голосов, более сложных канонов. 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ритмов </w:t>
      </w:r>
      <w:r w:rsidRPr="00237702">
        <w:rPr>
          <w:sz w:val="28"/>
          <w:szCs w:val="28"/>
          <w:vertAlign w:val="subscript"/>
        </w:rPr>
        <w:t xml:space="preserve">с </w:t>
      </w:r>
      <w:r w:rsidRPr="00237702">
        <w:rPr>
          <w:sz w:val="28"/>
          <w:szCs w:val="28"/>
        </w:rPr>
        <w:t xml:space="preserve">шестнадцатыми длительностями, четверть с точкой и восьмая в размере 3\4.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7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ритмические рисунки с шестнадцатыми длительностями, четверть с точкой и восьмая в размере 3\4.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lastRenderedPageBreak/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ладотональности (три вида минора), темпа, регистра, фактуры, типа мелодики, интервалов, ритмических формул с шестнадцатыми длительностями, аккордов (четыре типа трезвучия, обращения трезвучий) и т.д. 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вне лада. </w:t>
      </w:r>
    </w:p>
    <w:p w:rsidR="00845F2E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трезвучия в ладу и вне лада, главных трезвучий.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5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6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3-х знаков в объёме 4-х – 8-ми тактов с использованием длительностей восьмая, четвертная, половинная, четверть с точкой и восьмая. Ритмический диктант с использованием длительностей восьмая, четвертная, половинная, четверть с точкой и восьмая, ритмических рисунков с шестнадцатыми длительностями.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3-х знаков, в трёх видах минора. </w:t>
      </w:r>
    </w:p>
    <w:p w:rsidR="00845F2E" w:rsidRPr="00237702" w:rsidRDefault="002D71C7">
      <w:pPr>
        <w:numPr>
          <w:ilvl w:val="0"/>
          <w:numId w:val="7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ритма четверть с точкой и восьмая, ритмов с шестнадцатыми длительностями.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 и тритонов.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аккомпанемента из главных трезвучий.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к мелодии второго голоса.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Импровизация мелодическая и гармоническая на основе четырёх типов трезвучия.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Мажорные и минорные гаммы до 3-х знаков. Квинтовый круг.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Тритоны в тональности с разрешением и от звука без разрешения.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интервалов.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Б53 и М53 от звука. 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Главные трезвучия.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лада, фоническая окраска.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группы с шестнадцатыми, четверть сточкой и восьмая в размере 3\4. </w:t>
      </w:r>
    </w:p>
    <w:p w:rsidR="00845F2E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98289A" w:rsidRDefault="0098289A">
      <w:pPr>
        <w:spacing w:after="50" w:line="259" w:lineRule="auto"/>
        <w:ind w:left="900" w:firstLine="0"/>
        <w:rPr>
          <w:sz w:val="28"/>
          <w:szCs w:val="28"/>
        </w:rPr>
      </w:pPr>
    </w:p>
    <w:p w:rsidR="0098289A" w:rsidRPr="00237702" w:rsidRDefault="0098289A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трёх знаков. </w:t>
      </w:r>
    </w:p>
    <w:p w:rsidR="00845F2E" w:rsidRPr="00237702" w:rsidRDefault="002D71C7">
      <w:pPr>
        <w:numPr>
          <w:ilvl w:val="0"/>
          <w:numId w:val="7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звука, интервальных последовательностей в тональности и от звука, тритонов в ладу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с обращениями.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Интервальных последовательностей в тональности и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в тональностях до одного знака.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обращениями, четырёх видов трезвучия. </w:t>
      </w:r>
    </w:p>
    <w:p w:rsidR="00845F2E" w:rsidRPr="00237702" w:rsidRDefault="00845F2E">
      <w:pPr>
        <w:spacing w:after="354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Пятый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4-х знаков. </w:t>
      </w:r>
    </w:p>
    <w:p w:rsidR="00845F2E" w:rsidRPr="00237702" w:rsidRDefault="002D71C7">
      <w:pPr>
        <w:numPr>
          <w:ilvl w:val="0"/>
          <w:numId w:val="8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в диапазоне кварты, квинты, сексты и септимы  в различных ступеневых комбинациях.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из главных трезвучий лада и их обращений.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и разрешением в тональности.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с разрешениями в тональности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 от звука в виде цепочек.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4-х знаков, мелодий в размерах 2\4, 3\4, 4\4, 3\8, 6\8. Мелодий с транспозицией.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ритмическими фигурами: пунктирный ритм, синкопа внутритактовая, триоль.  </w:t>
      </w:r>
    </w:p>
    <w:p w:rsidR="00845F2E" w:rsidRPr="0098289A" w:rsidRDefault="002D71C7" w:rsidP="0098289A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Двухголосных мелодий гармонического склада и с элементами подголосочного склада, </w:t>
      </w:r>
      <w:r w:rsidRPr="0098289A">
        <w:rPr>
          <w:sz w:val="28"/>
          <w:szCs w:val="28"/>
        </w:rPr>
        <w:t xml:space="preserve">канонов. </w:t>
      </w:r>
    </w:p>
    <w:p w:rsidR="00845F2E" w:rsidRPr="00237702" w:rsidRDefault="00845F2E">
      <w:pPr>
        <w:spacing w:after="218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71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2D71C7">
      <w:pPr>
        <w:numPr>
          <w:ilvl w:val="0"/>
          <w:numId w:val="8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ритмических фигур: пунктирный ритм, синкопа внутритактовая, триоль, ритмических фигур с шестнадцатыми.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Ритмические упражнения в размере 6\8.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ритмические фигуры: пунктирный ритм, синкопа внутритактовая, триоль, ритмические фигур с шестнадцатыми, а также в размере </w:t>
      </w:r>
    </w:p>
    <w:p w:rsidR="00845F2E" w:rsidRPr="00237702" w:rsidRDefault="002D71C7">
      <w:pPr>
        <w:spacing w:after="36"/>
        <w:ind w:left="1078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6\8.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9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8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мелодики, пройденных интервалов (включая тритоны), ритмических формул (пунктирный ритм, синкопа внутритактовая, триоль, ритмические фигуры с шестнадцатыми, размер 6\8), аккордов (четыре типа трезвучия, обращения трезвучий, главные гармонические функции) и т.д. 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в ладу и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трезвучия в ладу и вне лада,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Последовательностей из главных трезвучий с обращениями.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7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4-х знаков в объёме 4-х – 8-ми тактов с использованием ритмических фигур: пунктирный ритм, синкопа внутритактовая, триоль, ритмических фигур с шестнадцатыми. Ритмический диктант с использованием выше перечисленных ритмов. </w:t>
      </w:r>
    </w:p>
    <w:p w:rsidR="00845F2E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Pr="00237702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4-х знаков, в трёх видах минора, с использованием хроматичнских вспомогательных и проходящих звуков.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ритмических фигур: пунктирный ритм, синкопа внутритактовая, триоль, ритмических фигур с шестнадцатыми, а также в размере 6\8. 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 и тритонов.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 в пройденные тональности, а также на б2, м2 вверх и вниз.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аккомпанемента из главных трезвучий, их обращений, использование в аккомпанементе Д7 в основном виде.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к мелодии второго голоса в гармонической и подголосочной фактуре.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 и их обращений.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8"/>
        </w:numPr>
        <w:spacing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Мажорные и минорные гаммы до 4-х знаков.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>Хроматизм вспомогательный и проходящий.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Тритоны с разрешением в тональности 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Главные трезвучия с обращениями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и разрешением в тональности.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группы: пунктирный ритм, синкопа внутритактовая, триоль.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Размер 6\8.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4-х  знаков. </w:t>
      </w:r>
    </w:p>
    <w:p w:rsidR="00845F2E" w:rsidRPr="00237702" w:rsidRDefault="002D71C7">
      <w:pPr>
        <w:numPr>
          <w:ilvl w:val="0"/>
          <w:numId w:val="8"/>
        </w:numPr>
        <w:spacing w:after="0" w:line="325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звука, интервальных последовательностей в тональности и от звука, тритонов с разрешением в ладу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с обращениями в виде гармонических последовательостей в тональностях до 3-х  знаков.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обращениями, четырёх видов трезвучия. </w:t>
      </w:r>
    </w:p>
    <w:p w:rsidR="00845F2E" w:rsidRDefault="00845F2E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Шестой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5-ти  знаков.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Гармонической мажорной гаммы.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группы с разрешением от звука..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в тональности и от звука (без разрешения). .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главные трезвучия лада и их обращения, Д7 с обращениями.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Простых интервалов в тональности и от звука в виде цепочек.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 с обращениями. Д7 с обращениями от звука в виде цепочек.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МVII7, Ум VII7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5-ти знаков, в гармоническом мажоре, с отклонениями и модуляцией.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Мелодий с интонациями пройденных интервалов (тритоны, ув2, ум7), аккордов (главные трезвучия и Д7 с обращениями, ум53, VII7).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ритмическими фигурами: пунктирный ритм, синкопа внутритактовая и междутактовая, триоль, четверть сточкой и две шестнадцатые.  </w:t>
      </w:r>
    </w:p>
    <w:p w:rsidR="00845F2E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Двухголосных мелодий гармонического склада и развитого подголосочного склада, канонов. </w:t>
      </w: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Pr="00237702" w:rsidRDefault="0098289A" w:rsidP="0098289A">
      <w:pPr>
        <w:spacing w:after="0"/>
        <w:ind w:right="9"/>
        <w:rPr>
          <w:sz w:val="28"/>
          <w:szCs w:val="28"/>
        </w:rPr>
      </w:pPr>
    </w:p>
    <w:p w:rsidR="00845F2E" w:rsidRPr="00237702" w:rsidRDefault="00845F2E">
      <w:pPr>
        <w:spacing w:after="28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9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ритмической фигуры четверть с точкой и две шестнадцатые.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в размере 6\8.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сложных и смешанных размерах.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9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а также аккордов гармонического мажора, вводного септаккорда. 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ладу и вне лада.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ув2 и ум7 в ладу и вне лада.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Четырёх типов трезвучия вне лада.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ум53 и VII7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мажорного и минорного трезвучия в ладу и вне лада,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Последовательностей из главных трезвучий с обращениями, Д7 с обращениями.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49" w:line="275" w:lineRule="auto"/>
        <w:ind w:left="4" w:right="116" w:firstLine="540"/>
        <w:jc w:val="both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Устный диктант. Мелодический диктант в мажорных  и минорных  тональностях до 4-х знаков в объёме 4-х – 8-ми тактов с использованием пройденных ритмических фигур, с хроматическими вспомогательными и проходящими звуками. Ритмический диктант с использованием изученных ритмов.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5-ти знаков, в гармоническом мажоре, в пентатонике.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9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фигур, а также ритма четверть с точкой и две шестнадцатые. 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ув2, ум7, тритонов, ум53, МVII7 и УмVII7. </w:t>
      </w:r>
    </w:p>
    <w:p w:rsidR="00845F2E" w:rsidRPr="00237702" w:rsidRDefault="002D71C7">
      <w:pPr>
        <w:numPr>
          <w:ilvl w:val="0"/>
          <w:numId w:val="9"/>
        </w:numPr>
        <w:spacing w:after="0" w:line="318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 и их обращений, Д7 с обращениями, МVII7 и УмVII7.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5-ти знаков, гармонический мажор, пентатоника.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Характерные интервалы ув2 и ум7.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без разрешения.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7 и 2 ступенях мажора и минора.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Субдоминантовая функция в гармоническом мажоре.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группа: четверть с точкой и две шестнадцатые.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Сложные и смешанные размеры.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5-ти  знаков, гармонического мажора, пентатоники. </w:t>
      </w:r>
    </w:p>
    <w:p w:rsidR="00845F2E" w:rsidRPr="00237702" w:rsidRDefault="002D71C7">
      <w:pPr>
        <w:numPr>
          <w:ilvl w:val="0"/>
          <w:numId w:val="9"/>
        </w:numPr>
        <w:spacing w:after="0" w:line="319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Простых интервалов в тональности и от звука, интервальных последовательностей в тональности, включающие тритоны S- и D- групп,  ув2, ум7. </w:t>
      </w:r>
    </w:p>
    <w:p w:rsidR="00845F2E" w:rsidRPr="00237702" w:rsidRDefault="002D71C7">
      <w:pPr>
        <w:numPr>
          <w:ilvl w:val="0"/>
          <w:numId w:val="9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 с прямым и внутрифункциональным разрешением, Ум53 на 7 и 2 ступенях.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без разрешения.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Default="00845F2E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Седьмой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6-ти  знаков, двух видов мажора и трёх видов минора.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Ум53 на 2 и 7 ступенях в тональности и от звука – с разрешением в 4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Ув53 в мажоре и миноре.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6-ти знаков, с отклонениями и модуляцией, с хроматическими звуками.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Мелодий с интонациями пройденных интервалов (тритоны, ув2, ум7, ув5, ум4), аккордов (главные трезвучия и Д7 с обращениями, ум53, VII7, II7, ув53).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0"/>
        </w:numPr>
        <w:spacing w:after="2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0"/>
        </w:numPr>
        <w:spacing w:after="0" w:line="322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В прослушанном музыкальном построении  всех знакомых элементов музыкальной речи.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Простых интервалов в ладу и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ум53, ув53, II7, VII7 в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трезвучия в ладу и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>Последовательностей из всех изученных аккордов в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0" w:line="319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5-ти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пентатонике.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сопоставление одноимённых тональностей. </w:t>
      </w:r>
    </w:p>
    <w:p w:rsidR="00845F2E" w:rsidRPr="00237702" w:rsidRDefault="002D71C7">
      <w:pPr>
        <w:numPr>
          <w:ilvl w:val="0"/>
          <w:numId w:val="10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ув5, ум4, ум53, ув53, II7.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Pr="00237702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6-ти знаков.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Энгармонически равные и одноимённые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Характерные интервалы ув2,  ум7, ув5, ум4.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II7 с прямым и внутрифункциональным разрешением.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Ув53 в мажоре и миноре.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и тритоны от звука с разрешением в 4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Типы периода: повторного и неповторного строения, однотональный и модулирующий. Проигрывание на фортепиано и пропевание: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6-ти  знаков, гармонического мажора, пентатоники. </w:t>
      </w:r>
    </w:p>
    <w:p w:rsidR="00845F2E" w:rsidRPr="00237702" w:rsidRDefault="002D71C7">
      <w:pPr>
        <w:numPr>
          <w:ilvl w:val="0"/>
          <w:numId w:val="10"/>
        </w:numPr>
        <w:spacing w:after="0" w:line="319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0"/>
        </w:numPr>
        <w:spacing w:after="0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845F2E">
      <w:pPr>
        <w:spacing w:after="313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Восьмой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Пение: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7-ми знаков, двух видов мажора и трёх видов минора, ладов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тональности, ув и ум7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98289A" w:rsidRDefault="002D71C7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98289A">
        <w:rPr>
          <w:sz w:val="28"/>
          <w:szCs w:val="28"/>
        </w:rPr>
        <w:t xml:space="preserve">Ув53 в тональности и от звука  с разрешением. </w:t>
      </w:r>
    </w:p>
    <w:p w:rsidR="0098289A" w:rsidRDefault="0098289A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</w:p>
    <w:p w:rsidR="0098289A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98289A" w:rsidRDefault="002D71C7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98289A">
        <w:rPr>
          <w:sz w:val="28"/>
          <w:szCs w:val="28"/>
        </w:rPr>
        <w:t xml:space="preserve">МVII7 и УмVII7, 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определением тональности и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845F2E" w:rsidRPr="00237702" w:rsidRDefault="002D71C7">
      <w:pPr>
        <w:numPr>
          <w:ilvl w:val="0"/>
          <w:numId w:val="11"/>
        </w:numPr>
        <w:spacing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7-ми знаков, с отклонениями и модуляцией, с хроматическими звуками, в ладах народной музыки.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более сложными интонациями. 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7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2D71C7">
      <w:pPr>
        <w:numPr>
          <w:ilvl w:val="0"/>
          <w:numId w:val="11"/>
        </w:numPr>
        <w:spacing w:after="2" w:line="317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Ритмическое двухголосие.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модуляции, отклонения.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Типов хроматических звуков.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ладу и вне лада.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с обращениями, Д7 с обращениями, ум53, ув53, II7, VII7 в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Д9.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трезвучий 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Последовательностей из всех изученных аккордов в тональности.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3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5-ти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1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ладах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изученных интервалов и аккордов.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Сочинение гармонических схем в форме предложения и периода. </w:t>
      </w:r>
    </w:p>
    <w:p w:rsidR="00845F2E" w:rsidRPr="00237702" w:rsidRDefault="00845F2E">
      <w:pPr>
        <w:spacing w:after="21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7-ми знаков.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Хроматическая мажорная и минорная гаммы.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Родственные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 от звука с разрешением. -МVII7 и УмVII7 от звука с разрешением. </w:t>
      </w:r>
    </w:p>
    <w:p w:rsidR="00845F2E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98289A" w:rsidRPr="00237702" w:rsidRDefault="0098289A">
      <w:pPr>
        <w:ind w:left="910"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7-ми  знаков, ладов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1"/>
        </w:numPr>
        <w:spacing w:after="1" w:line="318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 от звука с разрешением. -МVII7 и УмVII7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септкаккордов.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Нонаккорд, Д9м, Д9б. </w:t>
      </w:r>
    </w:p>
    <w:p w:rsidR="00845F2E" w:rsidRPr="00237702" w:rsidRDefault="00845F2E">
      <w:pPr>
        <w:spacing w:after="0" w:line="259" w:lineRule="auto"/>
        <w:ind w:left="540" w:firstLine="0"/>
        <w:rPr>
          <w:sz w:val="28"/>
          <w:szCs w:val="28"/>
        </w:rPr>
      </w:pPr>
    </w:p>
    <w:p w:rsidR="00845F2E" w:rsidRPr="00237702" w:rsidRDefault="00845F2E">
      <w:pPr>
        <w:spacing w:after="113" w:line="259" w:lineRule="auto"/>
        <w:ind w:left="594" w:firstLine="0"/>
        <w:jc w:val="center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Девятый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7-ми знаков, двух видов мажора и трёх видов минора, ладов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 и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Д7 с разрешением  от звука и в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Ув53 в  тональности и от звука 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МVII7 и УмVII7, II7 в тональности с прямым и внутрифункциональным разрешением.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МVII7 и УмVII7 от звука с определением тональности и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альтерированный.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98289A" w:rsidRPr="00237702" w:rsidRDefault="0098289A" w:rsidP="0098289A">
      <w:pPr>
        <w:ind w:left="97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7-ми знаков, с отклонениями и модуляцией, с хроматическими звуками, в ладах народной музыки.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более сложными интонациями. 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2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 прослушанном музыкальном построении  всех знакомых элементов музыкальной речи, модуляции, отклонения.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Типов хроматических звуков.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ладу и вне лада.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12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Главных трезвучий с обращениями, Д7 с обращениями, ум53, ув53, II7, VII7 в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Пять видов септаккордов,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альтерированныый. </w:t>
      </w:r>
    </w:p>
    <w:p w:rsidR="00845F2E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трезвучий 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Последовательностей из всех изученных аккордов в тональности.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3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7-ми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ладах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изученных интервалов и аккордов.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lastRenderedPageBreak/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7-ми знаков.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Хроматическая мажорная и минорная гаммы.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Родственные тональности, энгармонически равные тональности..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Тритоны и характерные интервалы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Энгармонически равные интервалы.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Одноимённый и однотерцовый мажоро-минор.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98289A" w:rsidRPr="00237702" w:rsidRDefault="0098289A">
      <w:pPr>
        <w:ind w:left="910"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7-ми  знаков, ладов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2"/>
        </w:numPr>
        <w:spacing w:after="1" w:line="318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септкаккордов.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Нонаккорд,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Составные интервалы. </w:t>
      </w:r>
    </w:p>
    <w:p w:rsidR="00845F2E" w:rsidRPr="00237702" w:rsidRDefault="00845F2E">
      <w:pPr>
        <w:spacing w:after="177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24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484" w:lineRule="auto"/>
        <w:ind w:right="3656"/>
        <w:rPr>
          <w:sz w:val="28"/>
          <w:szCs w:val="28"/>
        </w:rPr>
      </w:pPr>
      <w:r w:rsidRPr="00237702">
        <w:rPr>
          <w:b/>
          <w:sz w:val="28"/>
          <w:szCs w:val="28"/>
          <w:u w:val="single" w:color="000000"/>
        </w:rPr>
        <w:t>Литература.</w:t>
      </w:r>
      <w:r w:rsidRPr="00237702">
        <w:rPr>
          <w:sz w:val="28"/>
          <w:szCs w:val="28"/>
        </w:rPr>
        <w:t>В.Блок  Ладовое сольфеджио. -  М: Советский  композитор.,  1937г.</w:t>
      </w:r>
    </w:p>
    <w:p w:rsidR="00845F2E" w:rsidRPr="00237702" w:rsidRDefault="002D71C7">
      <w:pPr>
        <w:spacing w:after="25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Баева Н., Зебряк Т.  Сольфеджио для 1-2 классов ДМШ.-М., - 1975г.            </w:t>
      </w:r>
    </w:p>
    <w:p w:rsidR="00845F2E" w:rsidRPr="00237702" w:rsidRDefault="002D71C7">
      <w:pPr>
        <w:spacing w:after="24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Быканова Е., Стоклицкая Т. Музыкальные диктанты 1-4 классы ДМШ.- М.,- 1979г.  </w:t>
      </w:r>
    </w:p>
    <w:p w:rsidR="00845F2E" w:rsidRPr="00237702" w:rsidRDefault="002D71C7">
      <w:pPr>
        <w:spacing w:after="24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Драмбян А. Чтение с листа на уроках сольфеджио. – М. Музыка, - 1970г.                   </w:t>
      </w:r>
    </w:p>
    <w:p w:rsidR="00845F2E" w:rsidRPr="00237702" w:rsidRDefault="002D71C7">
      <w:pPr>
        <w:spacing w:after="245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Ёжикова Г. Музыкальные диктанты. М. Советский композитор, - 1977г.                     </w:t>
      </w:r>
    </w:p>
    <w:p w:rsidR="00845F2E" w:rsidRPr="00237702" w:rsidRDefault="002D71C7">
      <w:pPr>
        <w:spacing w:after="24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Калмыков Б. И Фридкин Г. Сольфеджио, часть 1 – М., Музыка, 1979г.                         </w:t>
      </w:r>
    </w:p>
    <w:p w:rsidR="00845F2E" w:rsidRPr="00237702" w:rsidRDefault="002D71C7">
      <w:pPr>
        <w:spacing w:after="24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Калмыков Б. И Фридкин Г. Сольфеджио, часть 2 – М., Музыка, 1978г.                </w:t>
      </w:r>
    </w:p>
    <w:p w:rsidR="00845F2E" w:rsidRPr="00237702" w:rsidRDefault="002D71C7">
      <w:pPr>
        <w:spacing w:after="232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Котикова Н. Сольфеджио для ДМШ. Вып.1 – Л.Музыка, - 1984г.                                   </w:t>
      </w:r>
    </w:p>
    <w:p w:rsidR="00845F2E" w:rsidRPr="00237702" w:rsidRDefault="002D71C7">
      <w:pPr>
        <w:spacing w:after="22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Котикова Н. Сольфеджио для ДМШ. Вып.2 – Л.Музыка, - 1986г.                                            </w:t>
      </w:r>
    </w:p>
    <w:p w:rsidR="0098289A" w:rsidRDefault="002D71C7">
      <w:pPr>
        <w:spacing w:after="1" w:line="475" w:lineRule="auto"/>
        <w:ind w:right="557"/>
        <w:rPr>
          <w:sz w:val="28"/>
          <w:szCs w:val="28"/>
        </w:rPr>
      </w:pPr>
      <w:r w:rsidRPr="00237702">
        <w:rPr>
          <w:sz w:val="28"/>
          <w:szCs w:val="28"/>
        </w:rPr>
        <w:t xml:space="preserve">Ладухин Н. Одноголосное сольфеджио. – М., Музыка – 1988г                                               Ладухин Н. 1000 примеров музыкального диктанта. – М. Музыка, - 1981г.      </w:t>
      </w:r>
    </w:p>
    <w:p w:rsidR="0098289A" w:rsidRDefault="0098289A">
      <w:pPr>
        <w:spacing w:after="1" w:line="475" w:lineRule="auto"/>
        <w:ind w:right="557"/>
        <w:rPr>
          <w:sz w:val="28"/>
          <w:szCs w:val="28"/>
        </w:rPr>
      </w:pPr>
    </w:p>
    <w:p w:rsidR="00845F2E" w:rsidRPr="00237702" w:rsidRDefault="002D71C7">
      <w:pPr>
        <w:spacing w:after="1" w:line="475" w:lineRule="auto"/>
        <w:ind w:right="557"/>
        <w:rPr>
          <w:sz w:val="28"/>
          <w:szCs w:val="28"/>
        </w:rPr>
      </w:pPr>
      <w:r w:rsidRPr="00237702">
        <w:rPr>
          <w:sz w:val="28"/>
          <w:szCs w:val="28"/>
        </w:rPr>
        <w:t xml:space="preserve">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 Перцовская А. Двухголосные диктанты для III – IV классов ДМШ. –    Л., - 1988г.                 </w:t>
      </w:r>
    </w:p>
    <w:p w:rsidR="00845F2E" w:rsidRPr="00237702" w:rsidRDefault="002D71C7">
      <w:pPr>
        <w:spacing w:after="1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Ж., Перцовская А. Мы играем, сочиняем и поём. Сольфеджио  для 1 класса ДМШ.- Л. </w:t>
      </w:r>
    </w:p>
    <w:p w:rsidR="00845F2E" w:rsidRPr="00237702" w:rsidRDefault="002D71C7">
      <w:pPr>
        <w:spacing w:after="24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Советский композитор, - 1989г.                                                                               </w:t>
      </w:r>
    </w:p>
    <w:p w:rsidR="00845F2E" w:rsidRPr="00237702" w:rsidRDefault="002D71C7">
      <w:pPr>
        <w:spacing w:after="1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Ж., Перцовская А. Мы играем, сочиняем и поём. Сольфеджио  для 2 класса ДМШ.- Л. </w:t>
      </w:r>
    </w:p>
    <w:p w:rsidR="00845F2E" w:rsidRPr="00237702" w:rsidRDefault="002D71C7">
      <w:pPr>
        <w:spacing w:after="21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Советский композитор, - 1989г.                                                                                    </w:t>
      </w:r>
    </w:p>
    <w:p w:rsidR="00845F2E" w:rsidRPr="00237702" w:rsidRDefault="002D71C7">
      <w:pPr>
        <w:spacing w:after="23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Музыкальные диктанты для ДМШ. – Л. Музыка, 1980.</w:t>
      </w:r>
    </w:p>
    <w:p w:rsidR="00845F2E" w:rsidRPr="00237702" w:rsidRDefault="002D71C7">
      <w:pPr>
        <w:spacing w:after="24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Калужская Т. Сольфеджио для 6-го класса ДМШ. – М. Музыка - 1988г.                                     </w:t>
      </w:r>
    </w:p>
    <w:p w:rsidR="00845F2E" w:rsidRPr="00237702" w:rsidRDefault="002D71C7">
      <w:pPr>
        <w:spacing w:after="22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Руслева И. Одноголосные примеры для чтения с листа на уроках сольфеджио. – М. Музыка, - 1989г.              Руслева И. Одноголосные диктанты, выпуск 1 – М. Музыка, -  1992г.                                   </w:t>
      </w:r>
    </w:p>
    <w:p w:rsidR="00845F2E" w:rsidRPr="00237702" w:rsidRDefault="002D71C7">
      <w:pPr>
        <w:spacing w:after="243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Руслева И. Одноголосные диктанты, выпуск 2 – М. Музыка, 1984г.                                         </w:t>
      </w:r>
    </w:p>
    <w:p w:rsidR="00845F2E" w:rsidRPr="00237702" w:rsidRDefault="002D71C7">
      <w:pPr>
        <w:spacing w:after="23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Чтение с листа на уроках сольфеджио. – М. Музыка,  - 1976г.          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Музыкальные диктанты. – М. Музыка, - 1973г.                                                    </w:t>
      </w:r>
    </w:p>
    <w:p w:rsidR="00845F2E" w:rsidRPr="00237702" w:rsidRDefault="002D71C7">
      <w:pPr>
        <w:spacing w:after="0" w:line="485" w:lineRule="auto"/>
        <w:ind w:right="97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Практическое руководство по музыкальной грамоте. – М. Музыка, - 1974г.      Слуховой гармонический анализ в курсе сольфеджио Составитель Лукомская В. – Л. Музыка, - 1983г.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Флис В., Якубяк Я. Сольфеджио для 1-4 классов ДМШ. – Киев. Музыкальная Украина, - 1987г.    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  Якубяк Я. Сольфеджио для 5 класса ДМШ.  -  Киев. Музыкальная Украина, - 1980г.                        </w:t>
      </w:r>
    </w:p>
    <w:p w:rsidR="00845F2E" w:rsidRPr="00237702" w:rsidRDefault="002D71C7">
      <w:pPr>
        <w:spacing w:after="128" w:line="318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Якубяк Я. Сольфеджио для 6 класса  ДМШ. – Киев. Музыкальная Украина, - 1981г.                           О.Хромушин Джазовое сольфеджио 3-7 классов ДМШ. – С-П.Северный олень, 1998г. </w:t>
      </w:r>
    </w:p>
    <w:p w:rsidR="00845F2E" w:rsidRPr="00237702" w:rsidRDefault="00845F2E">
      <w:pPr>
        <w:spacing w:after="34" w:line="416" w:lineRule="auto"/>
        <w:ind w:left="0" w:right="7607" w:firstLine="0"/>
        <w:rPr>
          <w:sz w:val="28"/>
          <w:szCs w:val="28"/>
        </w:rPr>
      </w:pPr>
    </w:p>
    <w:p w:rsidR="00845F2E" w:rsidRDefault="00845F2E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Pr="00237702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70" w:line="259" w:lineRule="auto"/>
        <w:ind w:left="-5"/>
        <w:rPr>
          <w:sz w:val="28"/>
          <w:szCs w:val="28"/>
        </w:rPr>
      </w:pPr>
      <w:r w:rsidRPr="00237702">
        <w:rPr>
          <w:b/>
          <w:sz w:val="28"/>
          <w:szCs w:val="28"/>
          <w:u w:val="single" w:color="000000"/>
        </w:rPr>
        <w:t>Методическая литература.</w:t>
      </w:r>
    </w:p>
    <w:p w:rsidR="00845F2E" w:rsidRPr="00237702" w:rsidRDefault="002D71C7">
      <w:pPr>
        <w:spacing w:after="17" w:line="320" w:lineRule="auto"/>
        <w:ind w:left="540" w:right="1107" w:firstLine="0"/>
        <w:rPr>
          <w:sz w:val="28"/>
          <w:szCs w:val="28"/>
        </w:rPr>
      </w:pPr>
      <w:r w:rsidRPr="00237702">
        <w:rPr>
          <w:sz w:val="28"/>
          <w:szCs w:val="28"/>
        </w:rPr>
        <w:t xml:space="preserve">Вахромеев В. Вопросы методики преподавания сольфеджио в ДМШ. –М., 1978. Е.В.Давыдова. Методика преподавания музыкального диктанта. –М., 1962. </w:t>
      </w:r>
    </w:p>
    <w:p w:rsidR="00845F2E" w:rsidRPr="00237702" w:rsidRDefault="002D71C7">
      <w:pPr>
        <w:spacing w:after="23"/>
        <w:ind w:left="540"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Е.В.Давыдова. Методика преподавания сольфеджио. – М. Музыка, 1986г. И. Злобина, И. Назарук. Раннее обучение гармонии на уроках фортепиано и сольфеджио в ДМШ.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 Р-н-Д. 1994г. </w:t>
      </w:r>
    </w:p>
    <w:p w:rsidR="00845F2E" w:rsidRPr="00237702" w:rsidRDefault="002D71C7">
      <w:pPr>
        <w:spacing w:after="2" w:line="320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М.Калугина, П. Халабузарь, Воспитание творческих навыков на уроках сольфеджио – М. «Советский композитор», 1987г. </w:t>
      </w:r>
    </w:p>
    <w:p w:rsidR="00845F2E" w:rsidRPr="00237702" w:rsidRDefault="002D71C7">
      <w:pPr>
        <w:spacing w:after="0"/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Т.Камаева, А.Камаев. Азартное сольфеджио. – М.: ЦРТС «Доминанта» </w:t>
      </w:r>
      <w:r w:rsidRPr="00237702">
        <w:rPr>
          <w:sz w:val="28"/>
          <w:szCs w:val="28"/>
          <w:vertAlign w:val="subscript"/>
        </w:rPr>
        <w:t>ВЛАДОС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Б.Незванов. Интонирование в курсе сольфеджио  - Л., Музыка, 1985г.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А.Островский. Методика теории музыки и сольфеджио. – Л., 1970г. </w:t>
      </w:r>
    </w:p>
    <w:p w:rsidR="00845F2E" w:rsidRDefault="002D71C7">
      <w:pPr>
        <w:ind w:left="561" w:right="9"/>
      </w:pPr>
      <w:r w:rsidRPr="00237702">
        <w:rPr>
          <w:sz w:val="28"/>
          <w:szCs w:val="28"/>
        </w:rPr>
        <w:t>Г.Шатковский. Развитие  Музыкального слуха. – М., Музыка, 1996г.</w:t>
      </w:r>
      <w:r>
        <w:t xml:space="preserve">   </w:t>
      </w:r>
    </w:p>
    <w:sectPr w:rsidR="00845F2E" w:rsidSect="0032793C">
      <w:footerReference w:type="even" r:id="rId11"/>
      <w:footerReference w:type="default" r:id="rId12"/>
      <w:footerReference w:type="first" r:id="rId13"/>
      <w:pgSz w:w="11906" w:h="16838"/>
      <w:pgMar w:top="199" w:right="505" w:bottom="1248" w:left="794" w:header="720" w:footer="7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1D7" w:rsidRDefault="00AB41D7">
      <w:pPr>
        <w:spacing w:after="0" w:line="240" w:lineRule="auto"/>
      </w:pPr>
      <w:r>
        <w:separator/>
      </w:r>
    </w:p>
  </w:endnote>
  <w:endnote w:type="continuationSeparator" w:id="1">
    <w:p w:rsidR="00AB41D7" w:rsidRDefault="00AB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585652">
    <w:pPr>
      <w:spacing w:after="0" w:line="259" w:lineRule="auto"/>
      <w:ind w:left="0" w:firstLine="0"/>
    </w:pPr>
    <w:r w:rsidRPr="00585652">
      <w:fldChar w:fldCharType="begin"/>
    </w:r>
    <w:r w:rsidR="00237702">
      <w:instrText xml:space="preserve"> PAGE   \* MERGEFORMAT </w:instrText>
    </w:r>
    <w:r w:rsidRPr="00585652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585652">
    <w:pPr>
      <w:spacing w:after="0" w:line="259" w:lineRule="auto"/>
      <w:ind w:left="0" w:firstLine="0"/>
    </w:pPr>
    <w:r w:rsidRPr="00585652">
      <w:fldChar w:fldCharType="begin"/>
    </w:r>
    <w:r w:rsidR="00237702">
      <w:instrText xml:space="preserve"> PAGE   \* MERGEFORMAT </w:instrText>
    </w:r>
    <w:r w:rsidRPr="00585652">
      <w:fldChar w:fldCharType="separate"/>
    </w:r>
    <w:r w:rsidR="008276A5" w:rsidRPr="008276A5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585652">
    <w:pPr>
      <w:spacing w:after="0" w:line="259" w:lineRule="auto"/>
      <w:ind w:left="0" w:firstLine="0"/>
    </w:pPr>
    <w:r w:rsidRPr="00585652">
      <w:fldChar w:fldCharType="begin"/>
    </w:r>
    <w:r w:rsidR="00237702">
      <w:instrText xml:space="preserve"> PAGE   \* MERGEFORMAT </w:instrText>
    </w:r>
    <w:r w:rsidRPr="00585652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585652">
    <w:pPr>
      <w:spacing w:after="0" w:line="259" w:lineRule="auto"/>
      <w:ind w:left="0" w:firstLine="0"/>
    </w:pPr>
    <w:r w:rsidRPr="00585652">
      <w:fldChar w:fldCharType="begin"/>
    </w:r>
    <w:r w:rsidR="00237702">
      <w:instrText xml:space="preserve"> PAGE   \* MERGEFORMAT </w:instrText>
    </w:r>
    <w:r w:rsidRPr="00585652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585652">
    <w:pPr>
      <w:spacing w:after="0" w:line="259" w:lineRule="auto"/>
      <w:ind w:left="0" w:firstLine="0"/>
    </w:pPr>
    <w:r w:rsidRPr="00585652">
      <w:fldChar w:fldCharType="begin"/>
    </w:r>
    <w:r w:rsidR="00237702">
      <w:instrText xml:space="preserve"> PAGE   \* MERGEFORMAT </w:instrText>
    </w:r>
    <w:r w:rsidRPr="00585652">
      <w:fldChar w:fldCharType="separate"/>
    </w:r>
    <w:r w:rsidR="008276A5" w:rsidRPr="008276A5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585652">
    <w:pPr>
      <w:spacing w:after="0" w:line="259" w:lineRule="auto"/>
      <w:ind w:left="0" w:firstLine="0"/>
    </w:pPr>
    <w:r w:rsidRPr="00585652">
      <w:fldChar w:fldCharType="begin"/>
    </w:r>
    <w:r w:rsidR="00237702">
      <w:instrText xml:space="preserve"> PAGE   \* MERGEFORMAT </w:instrText>
    </w:r>
    <w:r w:rsidRPr="00585652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1D7" w:rsidRDefault="00AB41D7">
      <w:pPr>
        <w:spacing w:after="0" w:line="240" w:lineRule="auto"/>
      </w:pPr>
      <w:r>
        <w:separator/>
      </w:r>
    </w:p>
  </w:footnote>
  <w:footnote w:type="continuationSeparator" w:id="1">
    <w:p w:rsidR="00AB41D7" w:rsidRDefault="00AB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BAF"/>
    <w:multiLevelType w:val="hybridMultilevel"/>
    <w:tmpl w:val="5994EB5E"/>
    <w:lvl w:ilvl="0" w:tplc="0FFCBA5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C0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687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0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C6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75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A08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4C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ED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B716C5"/>
    <w:multiLevelType w:val="hybridMultilevel"/>
    <w:tmpl w:val="7E0E43CA"/>
    <w:lvl w:ilvl="0" w:tplc="30F22774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81B64">
      <w:start w:val="1"/>
      <w:numFmt w:val="bullet"/>
      <w:lvlText w:val="o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82FC0">
      <w:start w:val="1"/>
      <w:numFmt w:val="bullet"/>
      <w:lvlText w:val="▪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21D78">
      <w:start w:val="1"/>
      <w:numFmt w:val="bullet"/>
      <w:lvlText w:val="•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2566E">
      <w:start w:val="1"/>
      <w:numFmt w:val="bullet"/>
      <w:lvlText w:val="o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E80BC">
      <w:start w:val="1"/>
      <w:numFmt w:val="bullet"/>
      <w:lvlText w:val="▪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84482">
      <w:start w:val="1"/>
      <w:numFmt w:val="bullet"/>
      <w:lvlText w:val="•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0260E">
      <w:start w:val="1"/>
      <w:numFmt w:val="bullet"/>
      <w:lvlText w:val="o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CD88">
      <w:start w:val="1"/>
      <w:numFmt w:val="bullet"/>
      <w:lvlText w:val="▪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0828A3"/>
    <w:multiLevelType w:val="hybridMultilevel"/>
    <w:tmpl w:val="848A26D8"/>
    <w:lvl w:ilvl="0" w:tplc="89307B7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EE546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84148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E3F4C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2157C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CD9BC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EA380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0F1B2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1C8A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F863F1"/>
    <w:multiLevelType w:val="hybridMultilevel"/>
    <w:tmpl w:val="DCD0AD3C"/>
    <w:lvl w:ilvl="0" w:tplc="8C42447C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88638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AAB0E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67388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01A72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82C08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21B7E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68A1A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88032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4A6528"/>
    <w:multiLevelType w:val="hybridMultilevel"/>
    <w:tmpl w:val="EA3A7734"/>
    <w:lvl w:ilvl="0" w:tplc="A7D40D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8B8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6E0B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4AB9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E42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444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46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891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00B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B96709"/>
    <w:multiLevelType w:val="hybridMultilevel"/>
    <w:tmpl w:val="2EACCB0C"/>
    <w:lvl w:ilvl="0" w:tplc="2466D9CA">
      <w:start w:val="1"/>
      <w:numFmt w:val="bullet"/>
      <w:lvlText w:val="-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4D5E6">
      <w:start w:val="1"/>
      <w:numFmt w:val="bullet"/>
      <w:lvlText w:val="o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C5A60">
      <w:start w:val="1"/>
      <w:numFmt w:val="bullet"/>
      <w:lvlText w:val="▪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0A330">
      <w:start w:val="1"/>
      <w:numFmt w:val="bullet"/>
      <w:lvlText w:val="•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491F2">
      <w:start w:val="1"/>
      <w:numFmt w:val="bullet"/>
      <w:lvlText w:val="o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A2598">
      <w:start w:val="1"/>
      <w:numFmt w:val="bullet"/>
      <w:lvlText w:val="▪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849AE">
      <w:start w:val="1"/>
      <w:numFmt w:val="bullet"/>
      <w:lvlText w:val="•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AC0A0">
      <w:start w:val="1"/>
      <w:numFmt w:val="bullet"/>
      <w:lvlText w:val="o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41A40">
      <w:start w:val="1"/>
      <w:numFmt w:val="bullet"/>
      <w:lvlText w:val="▪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041887"/>
    <w:multiLevelType w:val="hybridMultilevel"/>
    <w:tmpl w:val="40C637F8"/>
    <w:lvl w:ilvl="0" w:tplc="AA74D5C0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60982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E9386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ACCEA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4C238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C549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E1482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258F8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415E8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536A42"/>
    <w:multiLevelType w:val="hybridMultilevel"/>
    <w:tmpl w:val="6F905EEE"/>
    <w:lvl w:ilvl="0" w:tplc="359043B4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C7534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66BFA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C08A8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61CC8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C4C4A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AA292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A2118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C6C0C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2377A7"/>
    <w:multiLevelType w:val="hybridMultilevel"/>
    <w:tmpl w:val="1CC89652"/>
    <w:lvl w:ilvl="0" w:tplc="4BE4E2A8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7EBD98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5C738C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C0E7A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47294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EB412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266A4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8D37E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80C24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2B72B7"/>
    <w:multiLevelType w:val="hybridMultilevel"/>
    <w:tmpl w:val="5906B8EE"/>
    <w:lvl w:ilvl="0" w:tplc="31387E1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80384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E8568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ED12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6B136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0AED0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64DD6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61A82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4556C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345A09"/>
    <w:multiLevelType w:val="hybridMultilevel"/>
    <w:tmpl w:val="BBAC418E"/>
    <w:lvl w:ilvl="0" w:tplc="6DCEE8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06DD6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ADEE8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CE4B2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F7D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83212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EDA42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45FE4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E5584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B65633"/>
    <w:multiLevelType w:val="hybridMultilevel"/>
    <w:tmpl w:val="556A4450"/>
    <w:lvl w:ilvl="0" w:tplc="34867DD2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45D5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EE5CC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043E6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E7972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C4D3A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C84A4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28DCE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84A4A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5F2E"/>
    <w:rsid w:val="00107FC5"/>
    <w:rsid w:val="0011082D"/>
    <w:rsid w:val="0012510A"/>
    <w:rsid w:val="00237702"/>
    <w:rsid w:val="00261BD0"/>
    <w:rsid w:val="002D71C7"/>
    <w:rsid w:val="0032793C"/>
    <w:rsid w:val="00334DA9"/>
    <w:rsid w:val="00463ADC"/>
    <w:rsid w:val="004D0864"/>
    <w:rsid w:val="005155CF"/>
    <w:rsid w:val="00521A91"/>
    <w:rsid w:val="00585652"/>
    <w:rsid w:val="006E186B"/>
    <w:rsid w:val="006F6867"/>
    <w:rsid w:val="007818CE"/>
    <w:rsid w:val="008276A5"/>
    <w:rsid w:val="00845F2E"/>
    <w:rsid w:val="00913008"/>
    <w:rsid w:val="00916C7A"/>
    <w:rsid w:val="0098289A"/>
    <w:rsid w:val="009C3753"/>
    <w:rsid w:val="00A14F14"/>
    <w:rsid w:val="00A15B3D"/>
    <w:rsid w:val="00A77683"/>
    <w:rsid w:val="00AA5005"/>
    <w:rsid w:val="00AB41D7"/>
    <w:rsid w:val="00AE48C3"/>
    <w:rsid w:val="00B55A4E"/>
    <w:rsid w:val="00B624A2"/>
    <w:rsid w:val="00C1241D"/>
    <w:rsid w:val="00C906F7"/>
    <w:rsid w:val="00F072A8"/>
    <w:rsid w:val="00F4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3C"/>
    <w:pPr>
      <w:spacing w:after="6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2793C"/>
    <w:pPr>
      <w:keepNext/>
      <w:keepLines/>
      <w:spacing w:after="0"/>
      <w:ind w:left="128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32793C"/>
    <w:pPr>
      <w:keepNext/>
      <w:keepLines/>
      <w:spacing w:after="274"/>
      <w:ind w:left="1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2793C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sid w:val="0032793C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3279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37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5005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F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86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10253</Words>
  <Characters>58443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21</cp:revision>
  <cp:lastPrinted>2001-12-31T22:55:00Z</cp:lastPrinted>
  <dcterms:created xsi:type="dcterms:W3CDTF">2016-02-04T10:43:00Z</dcterms:created>
  <dcterms:modified xsi:type="dcterms:W3CDTF">2024-10-10T12:43:00Z</dcterms:modified>
</cp:coreProperties>
</file>