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F2354E" w:rsidRPr="00856944" w:rsidRDefault="001230FB" w:rsidP="001230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856944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F2354E" w:rsidRDefault="00F2354E" w:rsidP="001230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4533E" w:rsidRDefault="0044533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230FB" w:rsidRDefault="001230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230FB" w:rsidRDefault="001230FB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b/>
          <w:sz w:val="48"/>
          <w:szCs w:val="48"/>
        </w:rPr>
      </w:pPr>
    </w:p>
    <w:p w:rsidR="001230FB" w:rsidRDefault="001230FB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b/>
          <w:sz w:val="48"/>
          <w:szCs w:val="48"/>
        </w:rPr>
      </w:pPr>
    </w:p>
    <w:p w:rsidR="00F2354E" w:rsidRPr="00470D83" w:rsidRDefault="00470D83" w:rsidP="001230FB">
      <w:pPr>
        <w:widowControl w:val="0"/>
        <w:autoSpaceDE w:val="0"/>
        <w:autoSpaceDN w:val="0"/>
        <w:adjustRightInd w:val="0"/>
        <w:spacing w:after="0" w:line="342" w:lineRule="exact"/>
        <w:jc w:val="center"/>
        <w:rPr>
          <w:rFonts w:ascii="Times New Roman" w:hAnsi="Times New Roman"/>
          <w:sz w:val="44"/>
          <w:szCs w:val="44"/>
        </w:rPr>
      </w:pPr>
      <w:r w:rsidRPr="00470D83">
        <w:rPr>
          <w:rFonts w:ascii="Times New Roman" w:hAnsi="Times New Roman"/>
          <w:b/>
          <w:sz w:val="44"/>
          <w:szCs w:val="44"/>
        </w:rPr>
        <w:t>О</w:t>
      </w:r>
      <w:r w:rsidR="001230FB" w:rsidRPr="00470D83">
        <w:rPr>
          <w:rFonts w:ascii="Times New Roman" w:hAnsi="Times New Roman"/>
          <w:b/>
          <w:sz w:val="44"/>
          <w:szCs w:val="44"/>
        </w:rPr>
        <w:t>сновы музыкального исполнительства</w:t>
      </w:r>
    </w:p>
    <w:p w:rsidR="001230FB" w:rsidRDefault="001230FB" w:rsidP="001230FB">
      <w:pPr>
        <w:widowControl w:val="0"/>
        <w:autoSpaceDE w:val="0"/>
        <w:autoSpaceDN w:val="0"/>
        <w:adjustRightInd w:val="0"/>
        <w:spacing w:after="0" w:line="425" w:lineRule="exact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1230FB" w:rsidRDefault="001230FB" w:rsidP="001230FB">
      <w:pPr>
        <w:widowControl w:val="0"/>
        <w:autoSpaceDE w:val="0"/>
        <w:autoSpaceDN w:val="0"/>
        <w:adjustRightInd w:val="0"/>
        <w:spacing w:after="0" w:line="425" w:lineRule="exact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F2354E" w:rsidRDefault="001230FB" w:rsidP="001230FB">
      <w:pPr>
        <w:widowControl w:val="0"/>
        <w:autoSpaceDE w:val="0"/>
        <w:autoSpaceDN w:val="0"/>
        <w:adjustRightInd w:val="0"/>
        <w:spacing w:after="0" w:line="425" w:lineRule="exact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 w:rsidRPr="001230FB">
        <w:rPr>
          <w:rFonts w:ascii="Times New Roman" w:hAnsi="Times New Roman"/>
          <w:b/>
          <w:bCs/>
          <w:color w:val="000000"/>
          <w:sz w:val="48"/>
          <w:szCs w:val="48"/>
        </w:rPr>
        <w:t>Фортепиано</w:t>
      </w:r>
    </w:p>
    <w:p w:rsidR="001230FB" w:rsidRPr="001230FB" w:rsidRDefault="001230FB" w:rsidP="001230FB">
      <w:pPr>
        <w:widowControl w:val="0"/>
        <w:autoSpaceDE w:val="0"/>
        <w:autoSpaceDN w:val="0"/>
        <w:adjustRightInd w:val="0"/>
        <w:spacing w:after="0" w:line="425" w:lineRule="exact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sz w:val="24"/>
          <w:szCs w:val="24"/>
        </w:rPr>
      </w:pPr>
    </w:p>
    <w:p w:rsidR="001230FB" w:rsidRDefault="001230FB" w:rsidP="001230F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C3978">
        <w:rPr>
          <w:rFonts w:ascii="Times New Roman" w:hAnsi="Times New Roman"/>
          <w:b/>
          <w:sz w:val="32"/>
          <w:szCs w:val="32"/>
        </w:rPr>
        <w:t>ПРОГРАММА УЧЕБНОГО ПРЕДМЕТА</w:t>
      </w:r>
    </w:p>
    <w:p w:rsidR="001230FB" w:rsidRPr="007F43E8" w:rsidRDefault="001230FB" w:rsidP="001230F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ДОПОЛНИТЕЛЬНОЙ ОБЩЕРАЗВИВАЮЩЕЙ</w:t>
      </w:r>
    </w:p>
    <w:p w:rsidR="001230FB" w:rsidRPr="007F43E8" w:rsidRDefault="001230FB" w:rsidP="001230FB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ОБЩЕОБРАЗОВАТЕЛЬНОЙ ПРОГРАММЫ</w:t>
      </w:r>
    </w:p>
    <w:p w:rsidR="001230FB" w:rsidRPr="007F43E8" w:rsidRDefault="001230FB" w:rsidP="001230FB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7F43E8">
        <w:rPr>
          <w:rFonts w:ascii="Times New Roman" w:hAnsi="Times New Roman"/>
          <w:b/>
          <w:sz w:val="32"/>
          <w:szCs w:val="32"/>
        </w:rPr>
        <w:t>В ОБЛАСТИ МУЗЫКАЛЬНОГО ИСКУССТВА</w:t>
      </w: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30FB" w:rsidRDefault="001230FB" w:rsidP="001230FB">
      <w:pPr>
        <w:widowControl w:val="0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/>
          <w:sz w:val="24"/>
          <w:szCs w:val="24"/>
        </w:rPr>
      </w:pPr>
    </w:p>
    <w:p w:rsidR="001230FB" w:rsidRDefault="001230FB" w:rsidP="001230FB">
      <w:pPr>
        <w:widowControl w:val="0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/>
          <w:sz w:val="24"/>
          <w:szCs w:val="24"/>
        </w:rPr>
      </w:pPr>
    </w:p>
    <w:p w:rsidR="001230FB" w:rsidRPr="005166D0" w:rsidRDefault="001230FB" w:rsidP="001230F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166D0">
        <w:rPr>
          <w:rFonts w:ascii="Times New Roman" w:hAnsi="Times New Roman"/>
          <w:b/>
          <w:sz w:val="28"/>
          <w:szCs w:val="28"/>
        </w:rPr>
        <w:t>Срок реализации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5166D0">
        <w:rPr>
          <w:rFonts w:ascii="Times New Roman" w:hAnsi="Times New Roman"/>
          <w:b/>
          <w:sz w:val="28"/>
          <w:szCs w:val="28"/>
        </w:rPr>
        <w:t xml:space="preserve"> </w:t>
      </w:r>
      <w:r w:rsidR="00515DD3">
        <w:rPr>
          <w:rFonts w:ascii="Times New Roman" w:hAnsi="Times New Roman"/>
          <w:b/>
          <w:sz w:val="28"/>
          <w:szCs w:val="28"/>
        </w:rPr>
        <w:t>5-6 лет</w:t>
      </w: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F2354E" w:rsidP="001230FB">
      <w:pPr>
        <w:widowControl w:val="0"/>
        <w:autoSpaceDE w:val="0"/>
        <w:autoSpaceDN w:val="0"/>
        <w:adjustRightInd w:val="0"/>
        <w:spacing w:after="0" w:line="268" w:lineRule="exact"/>
        <w:jc w:val="center"/>
        <w:rPr>
          <w:rFonts w:ascii="Times New Roman" w:hAnsi="Times New Roman"/>
          <w:sz w:val="24"/>
          <w:szCs w:val="24"/>
        </w:rPr>
      </w:pPr>
    </w:p>
    <w:p w:rsidR="00F2354E" w:rsidRDefault="00A86AD6" w:rsidP="001230FB">
      <w:pPr>
        <w:widowControl w:val="0"/>
        <w:autoSpaceDE w:val="0"/>
        <w:autoSpaceDN w:val="0"/>
        <w:adjustRightInd w:val="0"/>
        <w:spacing w:after="0" w:line="368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</w:t>
      </w:r>
      <w:r w:rsidR="00FF01D7">
        <w:rPr>
          <w:rFonts w:ascii="Times New Roman" w:hAnsi="Times New Roman"/>
          <w:color w:val="000000"/>
          <w:sz w:val="28"/>
          <w:szCs w:val="28"/>
        </w:rPr>
        <w:t>4</w:t>
      </w:r>
      <w:r w:rsidR="00E56C25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9E67CB" w:rsidRDefault="009E67CB" w:rsidP="001230FB">
      <w:pPr>
        <w:widowControl w:val="0"/>
        <w:autoSpaceDE w:val="0"/>
        <w:autoSpaceDN w:val="0"/>
        <w:adjustRightInd w:val="0"/>
        <w:spacing w:after="0" w:line="368" w:lineRule="exac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67CB" w:rsidRDefault="009E67CB" w:rsidP="009E67CB">
      <w:pPr>
        <w:widowControl w:val="0"/>
        <w:autoSpaceDE w:val="0"/>
        <w:autoSpaceDN w:val="0"/>
        <w:adjustRightInd w:val="0"/>
        <w:spacing w:after="0" w:line="368" w:lineRule="exact"/>
        <w:ind w:left="5863"/>
        <w:rPr>
          <w:rFonts w:ascii="Times New Roman" w:hAnsi="Times New Roman"/>
          <w:color w:val="000000"/>
          <w:sz w:val="28"/>
          <w:szCs w:val="28"/>
        </w:rPr>
      </w:pPr>
    </w:p>
    <w:p w:rsidR="009E67CB" w:rsidRDefault="009E67CB" w:rsidP="009E67CB">
      <w:pPr>
        <w:widowControl w:val="0"/>
        <w:autoSpaceDE w:val="0"/>
        <w:autoSpaceDN w:val="0"/>
        <w:adjustRightInd w:val="0"/>
        <w:spacing w:after="0" w:line="368" w:lineRule="exact"/>
        <w:ind w:left="5863"/>
        <w:rPr>
          <w:rFonts w:ascii="Times New Roman" w:hAnsi="Times New Roman"/>
          <w:color w:val="000000"/>
          <w:sz w:val="28"/>
          <w:szCs w:val="28"/>
        </w:rPr>
      </w:pPr>
    </w:p>
    <w:p w:rsidR="009E67CB" w:rsidRDefault="009E67CB" w:rsidP="009E67CB">
      <w:pPr>
        <w:widowControl w:val="0"/>
        <w:autoSpaceDE w:val="0"/>
        <w:autoSpaceDN w:val="0"/>
        <w:adjustRightInd w:val="0"/>
        <w:spacing w:after="0" w:line="368" w:lineRule="exact"/>
        <w:ind w:left="5863"/>
        <w:rPr>
          <w:rFonts w:ascii="Times New Roman" w:hAnsi="Times New Roman"/>
          <w:color w:val="000000"/>
          <w:sz w:val="28"/>
          <w:szCs w:val="28"/>
        </w:rPr>
      </w:pPr>
    </w:p>
    <w:p w:rsidR="009E67CB" w:rsidRDefault="00FF01D7" w:rsidP="00A86A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5pt;height:721.9pt">
            <v:imagedata r:id="rId4" o:title="Рассмотрено Золотовск.ф-но"/>
          </v:shape>
        </w:pict>
      </w:r>
    </w:p>
    <w:p w:rsidR="009E67CB" w:rsidRDefault="009E67CB" w:rsidP="009E67CB">
      <w:pPr>
        <w:widowControl w:val="0"/>
        <w:autoSpaceDE w:val="0"/>
        <w:autoSpaceDN w:val="0"/>
        <w:adjustRightInd w:val="0"/>
        <w:spacing w:after="0" w:line="368" w:lineRule="exact"/>
        <w:ind w:left="5863"/>
        <w:rPr>
          <w:rFonts w:ascii="Times New Roman" w:hAnsi="Times New Roman"/>
          <w:color w:val="000000"/>
          <w:sz w:val="28"/>
          <w:szCs w:val="28"/>
        </w:rPr>
      </w:pPr>
    </w:p>
    <w:p w:rsidR="009E67CB" w:rsidRDefault="009E67CB" w:rsidP="009E67CB">
      <w:pPr>
        <w:widowControl w:val="0"/>
        <w:autoSpaceDE w:val="0"/>
        <w:autoSpaceDN w:val="0"/>
        <w:adjustRightInd w:val="0"/>
        <w:spacing w:after="0" w:line="368" w:lineRule="exact"/>
        <w:ind w:left="5863"/>
        <w:rPr>
          <w:rFonts w:ascii="Times New Roman" w:hAnsi="Times New Roman"/>
          <w:color w:val="000000"/>
          <w:sz w:val="28"/>
          <w:szCs w:val="28"/>
        </w:rPr>
      </w:pPr>
    </w:p>
    <w:p w:rsidR="009E67CB" w:rsidRDefault="009E67CB" w:rsidP="009E67CB">
      <w:pPr>
        <w:widowControl w:val="0"/>
        <w:autoSpaceDE w:val="0"/>
        <w:autoSpaceDN w:val="0"/>
        <w:adjustRightInd w:val="0"/>
        <w:spacing w:after="0" w:line="368" w:lineRule="exact"/>
        <w:ind w:left="5863"/>
        <w:rPr>
          <w:rFonts w:ascii="Times New Roman" w:hAnsi="Times New Roman"/>
          <w:color w:val="000000"/>
          <w:sz w:val="28"/>
          <w:szCs w:val="28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E67CB" w:rsidRDefault="009E67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</w:rPr>
      </w:pPr>
    </w:p>
    <w:p w:rsidR="00FF01D7" w:rsidRDefault="00FF01D7">
      <w:pPr>
        <w:widowControl w:val="0"/>
        <w:autoSpaceDE w:val="0"/>
        <w:autoSpaceDN w:val="0"/>
        <w:adjustRightInd w:val="0"/>
        <w:spacing w:after="0" w:line="375" w:lineRule="exact"/>
        <w:ind w:left="3736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3736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Структура программы учебного предмета.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68" w:lineRule="exact"/>
        <w:ind w:left="18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Пояснительная записка.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482" w:lineRule="exact"/>
        <w:ind w:left="18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Срок реализации предмета.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482" w:lineRule="exact"/>
        <w:ind w:left="22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График образовательного процесса и промежуточной аттестации.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482" w:lineRule="exact"/>
        <w:ind w:left="18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Формы и методы контроля, система и критерии оценок.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482" w:lineRule="exact"/>
        <w:ind w:left="18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Методическое обеспечение образовательного процесса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484" w:lineRule="exact"/>
        <w:ind w:left="18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Планируемые результаты освоения образовательной программы.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516" w:lineRule="exact"/>
        <w:ind w:left="1840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6.</w:t>
      </w:r>
      <w:r>
        <w:rPr>
          <w:rFonts w:ascii="Times New Roman" w:hAnsi="Times New Roman"/>
          <w:color w:val="000000"/>
          <w:sz w:val="28"/>
          <w:szCs w:val="28"/>
        </w:rPr>
        <w:t xml:space="preserve"> Содержание учебного предмета</w:t>
      </w:r>
      <w:r>
        <w:rPr>
          <w:rFonts w:ascii="Times New Roman" w:hAnsi="Times New Roman"/>
          <w:color w:val="000000"/>
          <w:sz w:val="30"/>
          <w:szCs w:val="30"/>
        </w:rPr>
        <w:t>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518" w:lineRule="exact"/>
        <w:ind w:left="18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Примерные контрольные требования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482" w:lineRule="exact"/>
        <w:ind w:left="1840"/>
        <w:rPr>
          <w:rFonts w:ascii="Times New Roman" w:hAnsi="Times New Roman"/>
          <w:color w:val="000000"/>
          <w:sz w:val="28"/>
          <w:szCs w:val="28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8"/>
          <w:szCs w:val="28"/>
        </w:rPr>
        <w:t>8. Списки используемой литературы.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4756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1. Пояснительная записка.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3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Настоящая   программа   учебного   предмета   «Специальность.   Фортепиано»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программы в области музыкального искусства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призвана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обеспечивать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развитие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значимых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для образования, социализации, самореализации подрастающего поколения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интеллектуальных и художественно-творческих способностей ребенка, его личностных 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духовных качеств.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создана с учётом рекомендаций Приложения к письму Минкультуры России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21 ноября 2013 г. №191-01- 39/06-ги.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Необходимость создания программы обусловлена отсутствием типовой образовательной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программы по предмету «Специальность. Фортепиано» по данному сроку обучения.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Данная программа реализуются посредством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95" w:lineRule="exact"/>
        <w:ind w:left="20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Times New Roman" w:hAnsi="Times New Roman"/>
          <w:color w:val="000000"/>
          <w:sz w:val="24"/>
          <w:szCs w:val="24"/>
        </w:rPr>
        <w:t xml:space="preserve">   личностно-ориентированного образования, обеспечивающего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творческое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духовно-нравственное самоопределение ребенка, а также воспитания творчески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мобильной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личности, способной к успешной социальной адаптации в условиях быстро меняющегося мира;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95" w:lineRule="exact"/>
        <w:ind w:left="20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Times New Roman" w:hAnsi="Times New Roman"/>
          <w:color w:val="000000"/>
          <w:sz w:val="24"/>
          <w:szCs w:val="24"/>
        </w:rPr>
        <w:t xml:space="preserve">   вариативности образования, направленного на индивидуальную траекторию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развития личности;</w:t>
      </w:r>
    </w:p>
    <w:p w:rsidR="00E31333" w:rsidRDefault="00E56C25" w:rsidP="00E31333">
      <w:pPr>
        <w:widowControl w:val="0"/>
        <w:autoSpaceDE w:val="0"/>
        <w:autoSpaceDN w:val="0"/>
        <w:adjustRightInd w:val="0"/>
        <w:spacing w:after="0" w:line="295" w:lineRule="exact"/>
        <w:ind w:left="20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Times New Roman" w:hAnsi="Times New Roman"/>
          <w:color w:val="000000"/>
          <w:sz w:val="24"/>
          <w:szCs w:val="24"/>
        </w:rPr>
        <w:t xml:space="preserve">   обеспечения для детей свободного выбора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общеобразовательной </w:t>
      </w:r>
      <w:r>
        <w:rPr>
          <w:rFonts w:ascii="Times New Roman" w:hAnsi="Times New Roman"/>
          <w:color w:val="000000"/>
          <w:sz w:val="24"/>
          <w:szCs w:val="24"/>
        </w:rPr>
        <w:t>программы в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области того или иного вида искусств, а также, при наличии достаточного уровня развития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творческих  способностей  ребенка,  возможности  его  перевода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дополнительной</w:t>
      </w:r>
    </w:p>
    <w:p w:rsidR="00F2354E" w:rsidRDefault="00E56C25" w:rsidP="00E31333">
      <w:pPr>
        <w:widowControl w:val="0"/>
        <w:autoSpaceDE w:val="0"/>
        <w:autoSpaceDN w:val="0"/>
        <w:adjustRightInd w:val="0"/>
        <w:spacing w:after="0" w:line="295" w:lineRule="exact"/>
        <w:ind w:left="20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общеобразовательной </w:t>
      </w:r>
      <w:r>
        <w:rPr>
          <w:rFonts w:ascii="Times New Roman" w:hAnsi="Times New Roman"/>
          <w:color w:val="000000"/>
          <w:sz w:val="24"/>
          <w:szCs w:val="24"/>
        </w:rPr>
        <w:t>программы в области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музыкального </w:t>
      </w:r>
      <w:r>
        <w:rPr>
          <w:rFonts w:ascii="Times New Roman" w:hAnsi="Times New Roman"/>
          <w:color w:val="000000"/>
          <w:sz w:val="24"/>
          <w:szCs w:val="24"/>
        </w:rPr>
        <w:t>искусств</w:t>
      </w:r>
      <w:r w:rsidR="00E31333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обучение по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предпрофессиональной</w:t>
      </w:r>
      <w:proofErr w:type="spellEnd"/>
      <w:r w:rsidR="00E3133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программе в области искусств.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1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Цель  данной  программы</w:t>
      </w:r>
      <w:r>
        <w:rPr>
          <w:rFonts w:ascii="Times New Roman" w:hAnsi="Times New Roman"/>
          <w:color w:val="000000"/>
          <w:sz w:val="24"/>
          <w:szCs w:val="24"/>
        </w:rPr>
        <w:t xml:space="preserve"> - музыкально-эстетическое развитие учащихся,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их художественного вкуса, расширение музыкального кругозора, воспитание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музицирующих любителей музыки.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2126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Основные задачи: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-развитие музыкальных способностей;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-приобретение основных навыков игры на фортепиано;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-игра в ансамбле;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-приобретение навыков самостоятельного разбора и изучения произведений;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-опыт концертных сценических выступлений.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 w:rsidP="00E31333">
      <w:pPr>
        <w:widowControl w:val="0"/>
        <w:autoSpaceDE w:val="0"/>
        <w:autoSpaceDN w:val="0"/>
        <w:adjustRightInd w:val="0"/>
        <w:spacing w:after="0" w:line="319" w:lineRule="exact"/>
        <w:ind w:left="185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Реализация данной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31333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общеобразовательной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программы в области </w:t>
      </w:r>
      <w:r w:rsidR="00E31333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музыкального искусства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искусств по учебному</w:t>
      </w:r>
      <w:r w:rsidR="00E3133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предмету «Специальность. Фортепиано» способствует: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90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Times New Roman" w:hAnsi="Times New Roman"/>
          <w:color w:val="000000"/>
          <w:sz w:val="24"/>
          <w:szCs w:val="24"/>
        </w:rPr>
        <w:t xml:space="preserve"> формированию у обучающихся эстетических взглядов, нравственных установок 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8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потребности общения с духовными ценностями, произведениями искусства;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9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Times New Roman" w:hAnsi="Times New Roman"/>
          <w:color w:val="000000"/>
          <w:sz w:val="24"/>
          <w:szCs w:val="24"/>
        </w:rPr>
        <w:t xml:space="preserve"> воспитанию активного слушателя, зрителя, участника творческой самодеятельности.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предполагает индивидуальный подход к учащимся. Форма проведения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аудиторного учебного занятия – индивидуальный урок.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Обучение ведется по следующим направлениям: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Изучение классического фортепианного репертуара.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(Учитывая индивидуальные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8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способности учащихся, можно руководствоваться репертуарными требованиями на 1-2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класса ниже).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Исполнение популярной музыки в переложении для фортепиано.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Техническое развитие.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Чтение с листа.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Самостоятельная работа обучающегося включает в себя следующие виды внеаудиторной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деятельности: выполнение домашнего задания, посещение концертов, участие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творческих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мероприятиях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разбор произведений, выучивание репертуара наизусть, чтение нот с листа 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других видов работ.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4216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2. Срок реализации предмета.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3770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График образовательного процесса 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4149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промежуточной аттестации.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Обучение рассчитано на </w:t>
      </w:r>
      <w:r w:rsidR="00515DD3">
        <w:rPr>
          <w:rFonts w:ascii="Times New Roman" w:hAnsi="Times New Roman"/>
          <w:color w:val="000000"/>
          <w:sz w:val="24"/>
          <w:szCs w:val="24"/>
        </w:rPr>
        <w:t>5-6 лет</w:t>
      </w:r>
      <w:r>
        <w:rPr>
          <w:rFonts w:ascii="Times New Roman" w:hAnsi="Times New Roman"/>
          <w:color w:val="000000"/>
          <w:sz w:val="24"/>
          <w:szCs w:val="24"/>
        </w:rPr>
        <w:t>. Длительность учебного года 35 недель.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Основной формой учебной работы является индивидуальное занятие. Количество часов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F2354E" w:rsidRDefault="00EF189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неделю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согласно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учебного плана</w:t>
      </w:r>
      <w:r w:rsidR="00E56C25">
        <w:rPr>
          <w:rFonts w:ascii="Times New Roman" w:hAnsi="Times New Roman"/>
          <w:color w:val="000000"/>
          <w:sz w:val="24"/>
          <w:szCs w:val="24"/>
        </w:rPr>
        <w:t>.</w:t>
      </w:r>
    </w:p>
    <w:p w:rsidR="00EF1893" w:rsidRDefault="00EF189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</w:p>
    <w:p w:rsidR="00EF1893" w:rsidRPr="00615C59" w:rsidRDefault="00EF1893" w:rsidP="00EF18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615C59">
        <w:rPr>
          <w:rFonts w:ascii="Times New Roman" w:hAnsi="Times New Roman"/>
          <w:b/>
          <w:sz w:val="28"/>
          <w:szCs w:val="28"/>
        </w:rPr>
        <w:t>Учебный план</w:t>
      </w:r>
    </w:p>
    <w:p w:rsidR="00EF1893" w:rsidRDefault="00EF1893" w:rsidP="00EF18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615C59">
        <w:rPr>
          <w:rFonts w:ascii="Times New Roman" w:hAnsi="Times New Roman"/>
          <w:sz w:val="28"/>
          <w:szCs w:val="28"/>
        </w:rPr>
        <w:t xml:space="preserve">ополнительной </w:t>
      </w:r>
      <w:proofErr w:type="spellStart"/>
      <w:r w:rsidRPr="00615C59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615C59">
        <w:rPr>
          <w:rFonts w:ascii="Times New Roman" w:hAnsi="Times New Roman"/>
          <w:sz w:val="28"/>
          <w:szCs w:val="28"/>
        </w:rPr>
        <w:t xml:space="preserve"> общеобразовательной программы в области </w:t>
      </w:r>
    </w:p>
    <w:p w:rsidR="00EF1893" w:rsidRPr="00615C59" w:rsidRDefault="00EF1893" w:rsidP="00EF1893">
      <w:pPr>
        <w:jc w:val="center"/>
        <w:rPr>
          <w:rFonts w:ascii="Times New Roman" w:hAnsi="Times New Roman"/>
          <w:sz w:val="28"/>
          <w:szCs w:val="28"/>
        </w:rPr>
      </w:pPr>
      <w:r w:rsidRPr="00615C59">
        <w:rPr>
          <w:rFonts w:ascii="Times New Roman" w:hAnsi="Times New Roman"/>
          <w:sz w:val="28"/>
          <w:szCs w:val="28"/>
        </w:rPr>
        <w:t>музыкального искусства</w:t>
      </w:r>
    </w:p>
    <w:p w:rsidR="00EF1893" w:rsidRDefault="00EF1893" w:rsidP="00EF1893">
      <w:pPr>
        <w:jc w:val="center"/>
        <w:rPr>
          <w:rFonts w:ascii="Times New Roman" w:hAnsi="Times New Roman"/>
          <w:sz w:val="28"/>
          <w:szCs w:val="28"/>
        </w:rPr>
      </w:pPr>
      <w:r w:rsidRPr="00615C59">
        <w:rPr>
          <w:rFonts w:ascii="Times New Roman" w:hAnsi="Times New Roman"/>
          <w:sz w:val="28"/>
          <w:szCs w:val="28"/>
        </w:rPr>
        <w:t>«Фортепиано»</w:t>
      </w:r>
    </w:p>
    <w:p w:rsidR="00EF1893" w:rsidRDefault="00515DD3" w:rsidP="00EF18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– 5(6)</w:t>
      </w:r>
      <w:r w:rsidR="00EF18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</w:t>
      </w: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3581"/>
        <w:gridCol w:w="568"/>
        <w:gridCol w:w="709"/>
        <w:gridCol w:w="709"/>
        <w:gridCol w:w="734"/>
        <w:gridCol w:w="541"/>
        <w:gridCol w:w="567"/>
        <w:gridCol w:w="2095"/>
      </w:tblGrid>
      <w:tr w:rsidR="00EF1893" w:rsidRPr="00D113F3" w:rsidTr="00515DD3">
        <w:trPr>
          <w:trHeight w:hRule="exact" w:val="1116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1893" w:rsidRPr="00D113F3" w:rsidRDefault="00EF1893" w:rsidP="00515DD3">
            <w:pPr>
              <w:widowControl w:val="0"/>
              <w:autoSpaceDE w:val="0"/>
              <w:autoSpaceDN w:val="0"/>
              <w:adjustRightInd w:val="0"/>
              <w:spacing w:after="0" w:line="687" w:lineRule="exact"/>
              <w:ind w:left="15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1893" w:rsidRPr="00D113F3" w:rsidRDefault="00EF1893" w:rsidP="00515DD3">
            <w:pPr>
              <w:widowControl w:val="0"/>
              <w:autoSpaceDE w:val="0"/>
              <w:autoSpaceDN w:val="0"/>
              <w:adjustRightInd w:val="0"/>
              <w:spacing w:after="0" w:line="551" w:lineRule="exact"/>
              <w:ind w:left="40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Наименование </w:t>
            </w:r>
            <w:proofErr w:type="gramStart"/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предметной</w:t>
            </w:r>
            <w:proofErr w:type="gramEnd"/>
          </w:p>
          <w:p w:rsidR="00EF1893" w:rsidRPr="00D113F3" w:rsidRDefault="00EF189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8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области/учебного предмета</w:t>
            </w:r>
          </w:p>
        </w:tc>
        <w:tc>
          <w:tcPr>
            <w:tcW w:w="3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1893" w:rsidRPr="00D113F3" w:rsidRDefault="00EF1893" w:rsidP="00515DD3">
            <w:pPr>
              <w:widowControl w:val="0"/>
              <w:autoSpaceDE w:val="0"/>
              <w:autoSpaceDN w:val="0"/>
              <w:adjustRightInd w:val="0"/>
              <w:spacing w:after="0" w:line="411" w:lineRule="exact"/>
              <w:ind w:left="42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Годы обучения (классы),</w:t>
            </w:r>
          </w:p>
          <w:p w:rsidR="00EF1893" w:rsidRPr="00D113F3" w:rsidRDefault="00EF189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количество аудиторных часов</w:t>
            </w:r>
          </w:p>
          <w:p w:rsidR="00EF1893" w:rsidRPr="00D113F3" w:rsidRDefault="00EF189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232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1893" w:rsidRPr="00D113F3" w:rsidRDefault="00EF1893" w:rsidP="00996E4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Промежуточная и</w:t>
            </w:r>
          </w:p>
          <w:p w:rsidR="00EF1893" w:rsidRPr="00D113F3" w:rsidRDefault="00EF1893" w:rsidP="00996E42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итоговая аттестация</w:t>
            </w:r>
          </w:p>
          <w:p w:rsidR="00EF1893" w:rsidRPr="00D113F3" w:rsidRDefault="00EF189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428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(годы </w:t>
            </w:r>
            <w:proofErr w:type="gramStart"/>
            <w:r w:rsidR="00996E42" w:rsidRPr="005B44E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)</w:t>
            </w: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бучения,</w:t>
            </w:r>
          </w:p>
          <w:p w:rsidR="00EF1893" w:rsidRPr="00D113F3" w:rsidRDefault="00EF189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6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классы)</w:t>
            </w:r>
          </w:p>
        </w:tc>
      </w:tr>
      <w:tr w:rsidR="00515DD3" w:rsidRPr="00D113F3" w:rsidTr="00515DD3">
        <w:trPr>
          <w:trHeight w:hRule="exact" w:val="284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6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6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8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4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0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9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IV</w:t>
            </w:r>
          </w:p>
          <w:tbl>
            <w:tblPr>
              <w:tblW w:w="2160" w:type="dxa"/>
              <w:tblInd w:w="2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B19C9" w:rsidRPr="00FB19C9" w:rsidTr="00FB19C9"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515DD3" w:rsidRPr="00FB19C9" w:rsidRDefault="00515DD3" w:rsidP="00FB19C9">
                  <w:pPr>
                    <w:widowControl w:val="0"/>
                    <w:autoSpaceDE w:val="0"/>
                    <w:autoSpaceDN w:val="0"/>
                    <w:adjustRightInd w:val="0"/>
                    <w:spacing w:after="0" w:line="272" w:lineRule="exact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9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515DD3" w:rsidRDefault="00515DD3" w:rsidP="00515DD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V</w:t>
            </w:r>
          </w:p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9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515DD3" w:rsidRDefault="00515DD3" w:rsidP="00515DD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VI</w:t>
            </w:r>
          </w:p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9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9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</w:tr>
      <w:tr w:rsidR="00515DD3" w:rsidRPr="00D113F3" w:rsidTr="00515DD3">
        <w:trPr>
          <w:trHeight w:hRule="exact" w:val="564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71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736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80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исполнительской подготовки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6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63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6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63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515DD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="00996E42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615C59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</w:tr>
      <w:tr w:rsidR="00515DD3" w:rsidRPr="00FF01D7" w:rsidTr="00515DD3">
        <w:trPr>
          <w:trHeight w:hRule="exact" w:val="560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279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6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</w:t>
            </w: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сновы </w:t>
            </w:r>
            <w:proofErr w:type="gramStart"/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музыкального</w:t>
            </w:r>
            <w:proofErr w:type="gramEnd"/>
          </w:p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92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исполнительства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412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996E42" w:rsidRDefault="00515DD3" w:rsidP="00996E42">
            <w:pPr>
              <w:widowControl w:val="0"/>
              <w:autoSpaceDE w:val="0"/>
              <w:autoSpaceDN w:val="0"/>
              <w:adjustRightInd w:val="0"/>
              <w:spacing w:after="0" w:line="412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</w:pPr>
            <w:r w:rsidRPr="00996E42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I,II,</w:t>
            </w: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996E42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,1V</w:t>
            </w:r>
            <w:r w:rsidR="00996E42" w:rsidRPr="00996E42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,</w:t>
            </w:r>
            <w:r w:rsidR="00996E42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V</w:t>
            </w:r>
            <w:r w:rsidR="00996E42" w:rsidRPr="00996E42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,</w:t>
            </w:r>
            <w:r w:rsidR="00996E42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VI</w:t>
            </w:r>
          </w:p>
        </w:tc>
      </w:tr>
      <w:tr w:rsidR="00515DD3" w:rsidRPr="00D113F3" w:rsidTr="00515DD3">
        <w:trPr>
          <w:trHeight w:hRule="exact" w:val="837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548" w:lineRule="exact"/>
              <w:ind w:left="371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12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447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историко-теоретической</w:t>
            </w:r>
          </w:p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124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подготовки: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996E42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548" w:lineRule="exact"/>
              <w:ind w:left="36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548" w:lineRule="exact"/>
              <w:ind w:left="363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548" w:lineRule="exact"/>
              <w:ind w:left="36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548" w:lineRule="exact"/>
              <w:ind w:left="363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615C59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548" w:lineRule="exact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615C59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548" w:lineRule="exact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548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</w:tr>
      <w:tr w:rsidR="00515DD3" w:rsidRPr="00D113F3" w:rsidTr="00515DD3">
        <w:trPr>
          <w:trHeight w:hRule="exact" w:val="288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79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Сольфеджио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996E42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660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    </w:t>
            </w:r>
            <w:r w:rsidR="00515DD3"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VI</w:t>
            </w:r>
          </w:p>
        </w:tc>
      </w:tr>
      <w:tr w:rsidR="00515DD3" w:rsidRPr="00D113F3" w:rsidTr="00515DD3">
        <w:trPr>
          <w:trHeight w:hRule="exact" w:val="284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9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7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Слушание музыки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7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515DD3" w:rsidRPr="00D113F3" w:rsidTr="00515DD3">
        <w:trPr>
          <w:trHeight w:hRule="exact" w:val="284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9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7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Музыкальная литература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75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996E42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48"/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     </w:t>
            </w: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V</w:t>
            </w:r>
            <w:r w:rsidR="00996E42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,</w:t>
            </w:r>
            <w:r w:rsidR="00996E42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en-US"/>
              </w:rPr>
              <w:t>VI</w:t>
            </w:r>
          </w:p>
        </w:tc>
      </w:tr>
      <w:tr w:rsidR="00515DD3" w:rsidRPr="00D113F3" w:rsidTr="00515DD3">
        <w:trPr>
          <w:trHeight w:hRule="exact" w:val="458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71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80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Учебный предмет по выбору: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6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63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6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63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615C59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15DD3" w:rsidRPr="00615C59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5DD3" w:rsidRPr="00615C59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615C59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63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15DD3" w:rsidRPr="00D113F3" w:rsidTr="00515DD3">
        <w:trPr>
          <w:trHeight w:hRule="exact" w:val="284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79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Художественное слово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996E42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48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</w:tr>
      <w:tr w:rsidR="00515DD3" w:rsidRPr="00D113F3" w:rsidTr="00515DD3">
        <w:trPr>
          <w:trHeight w:hRule="exact" w:val="284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79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Сценическая речь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6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6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48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</w:tr>
      <w:tr w:rsidR="00515DD3" w:rsidRPr="00D113F3" w:rsidTr="00515DD3">
        <w:trPr>
          <w:trHeight w:hRule="exact" w:val="288"/>
          <w:jc w:val="center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48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448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D113F3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364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363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364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363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B44E2" w:rsidP="00515DD3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5DD3" w:rsidRPr="00D113F3" w:rsidRDefault="00515DD3" w:rsidP="00515DD3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363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F1893" w:rsidRDefault="00EF1893" w:rsidP="00EF189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</w:p>
    <w:p w:rsidR="00EF1893" w:rsidRDefault="00EF189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34" w:lineRule="exact"/>
        <w:ind w:left="4843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Учет успеваемости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3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качестве средств текущего контроля успеваемости, промежуточной аттестации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используются контрольные уроки, зачеты, технические зачеты, академические концерты.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Текущий контроль успеваемости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промежуточная аттестация проводятся в счет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аудиторного времени, предусмотренного на учебный предмет.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5217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1-й год обучения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 полугодие. Участие в 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школьных </w:t>
      </w:r>
      <w:r>
        <w:rPr>
          <w:rFonts w:ascii="Times New Roman" w:hAnsi="Times New Roman"/>
          <w:color w:val="000000"/>
          <w:sz w:val="24"/>
          <w:szCs w:val="24"/>
        </w:rPr>
        <w:t>концертах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(по желанию)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 полугодие Академический концерт в </w:t>
      </w:r>
      <w:r w:rsidR="00E31333">
        <w:rPr>
          <w:rFonts w:ascii="Times New Roman" w:hAnsi="Times New Roman"/>
          <w:color w:val="000000"/>
          <w:sz w:val="24"/>
          <w:szCs w:val="24"/>
        </w:rPr>
        <w:t>декабре</w:t>
      </w:r>
      <w:r>
        <w:rPr>
          <w:rFonts w:ascii="Times New Roman" w:hAnsi="Times New Roman"/>
          <w:color w:val="000000"/>
          <w:sz w:val="24"/>
          <w:szCs w:val="24"/>
        </w:rPr>
        <w:t xml:space="preserve"> (по желанию)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54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Академический концерт в конце года.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EF1893" w:rsidRDefault="00EF1893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EF1893" w:rsidRDefault="00EF1893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EF1893" w:rsidRDefault="00EF1893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EF1893" w:rsidRDefault="00EF1893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EF1893" w:rsidRDefault="00EF1893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EF1893" w:rsidRDefault="00EF1893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F2354E" w:rsidRDefault="00996E42">
      <w:pPr>
        <w:widowControl w:val="0"/>
        <w:autoSpaceDE w:val="0"/>
        <w:autoSpaceDN w:val="0"/>
        <w:adjustRightInd w:val="0"/>
        <w:spacing w:after="0" w:line="321" w:lineRule="exact"/>
        <w:ind w:left="511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2-</w:t>
      </w:r>
      <w:r w:rsidRPr="005B44E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4</w:t>
      </w:r>
      <w:r w:rsidR="00E56C2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годы обучения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полугодие Технический зачет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(октябрь)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54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Академический концерт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(декабрь)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 полугодие Технический зачет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(март)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54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Академический концерт в конце года</w:t>
      </w:r>
    </w:p>
    <w:p w:rsidR="00F2354E" w:rsidRDefault="00996E42">
      <w:pPr>
        <w:widowControl w:val="0"/>
        <w:autoSpaceDE w:val="0"/>
        <w:autoSpaceDN w:val="0"/>
        <w:adjustRightInd w:val="0"/>
        <w:spacing w:after="0" w:line="280" w:lineRule="exact"/>
        <w:ind w:left="5217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B44E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5(6)</w:t>
      </w:r>
      <w:r w:rsidR="00E56C2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-</w:t>
      </w:r>
      <w:proofErr w:type="spellStart"/>
      <w:r w:rsidR="00E56C2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й</w:t>
      </w:r>
      <w:proofErr w:type="spellEnd"/>
      <w:r w:rsidR="00E56C2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год обучения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 полугодие 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Прослушивание выпускной программы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(декабрь)</w:t>
      </w:r>
    </w:p>
    <w:p w:rsidR="00F2354E" w:rsidRDefault="00E56C25" w:rsidP="00E31333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 полугодие </w:t>
      </w:r>
      <w:r w:rsidR="00E3133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Выпускной экзамен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3643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Содержание и форма итоговой аттестации.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Освоение данной программы заканчивается итоговой аттестацией. Итоговая аттестация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проводится в форме экзамена. В свидетельство выставляется средняя оценка между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годовой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успеваемостью учащегося и экзаменационной оценкой.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2366"/>
        <w:rPr>
          <w:rFonts w:ascii="Times New Roman" w:hAnsi="Times New Roman"/>
          <w:b/>
          <w:bCs/>
          <w:i/>
          <w:iCs/>
          <w:color w:val="00000A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  <w:u w:val="single"/>
        </w:rPr>
        <w:t>3. Формы и методы контроля, система и критерии оценок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5232"/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>Формы контроля: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1. Поурочные оценки за самостоятельную работу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2.Контрольные уроки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3.Технические зачеты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4.Академические концерты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5.Прослушивания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6.Концертные выступления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7.Промежуточная аттестация (в соответствии с учебным планом)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8.Итоговая аттестация (выпускной экзамен)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Методы контроля: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1.Обсуждение выступления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2.Выставление оценок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3.Награждение грамотами, дипломами, благодарственными письмами.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5294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Система оценок: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3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Система оценок в рамках промежуточной и итоговой аттестации предполагает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A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«пятибалльную шкалу»</w:t>
      </w:r>
      <w:r>
        <w:rPr>
          <w:rFonts w:ascii="Times New Roman" w:hAnsi="Times New Roman"/>
          <w:color w:val="00000A"/>
          <w:sz w:val="24"/>
          <w:szCs w:val="24"/>
        </w:rPr>
        <w:t xml:space="preserve"> без использования знаков «плюс» и «минус».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5260"/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</w:rPr>
        <w:t>Критерии оценок: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1699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Оценка «5» (отлично)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-артистичное поведение на сцене;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использование средств выразительности в соответствии с содержанием </w:t>
      </w:r>
      <w:proofErr w:type="gramStart"/>
      <w:r>
        <w:rPr>
          <w:rFonts w:ascii="Times New Roman" w:hAnsi="Times New Roman"/>
          <w:color w:val="00000A"/>
          <w:sz w:val="24"/>
          <w:szCs w:val="24"/>
        </w:rPr>
        <w:t>музыкального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произведения;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9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Symbol" w:hAnsi="Symbol" w:cs="Symbol"/>
          <w:color w:val="00000A"/>
          <w:sz w:val="24"/>
          <w:szCs w:val="24"/>
        </w:rPr>
        <w:t>−</w:t>
      </w:r>
      <w:r>
        <w:rPr>
          <w:rFonts w:ascii="Times New Roman" w:hAnsi="Times New Roman"/>
          <w:color w:val="00000A"/>
          <w:sz w:val="24"/>
          <w:szCs w:val="24"/>
        </w:rPr>
        <w:t>слуховой контроль собственного исполнения;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9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Symbol" w:hAnsi="Symbol" w:cs="Symbol"/>
          <w:color w:val="00000A"/>
          <w:sz w:val="24"/>
          <w:szCs w:val="24"/>
        </w:rPr>
        <w:t>−</w:t>
      </w:r>
      <w:r>
        <w:rPr>
          <w:rFonts w:ascii="Times New Roman" w:hAnsi="Times New Roman"/>
          <w:color w:val="00000A"/>
          <w:sz w:val="24"/>
          <w:szCs w:val="24"/>
        </w:rPr>
        <w:t xml:space="preserve"> корректировка игры при необходимой ситуации;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свободное владение техникой игры;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ощущение формы музыкального произведения;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единство темпа;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стабильность игры;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динамическое разнообразие.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1699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Оценка «4» (хорошо)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-незначительная психологическая нестабильность;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грамотное понимание формы, средств выразительности;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недостаточный слуховой контроль собственного исполнения;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стабильность воспроизведения нотного текста;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достаточно выразительное интонирование;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-попытка передачи динамического разнообразия;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относительно постоянное единство темпа.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1699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Оценка «3» (удовлетворительно)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неустойчивое психологическое состояние на сцене;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отсутствие образного осмысления музыка;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слабый слуховой контроль собственного исполнения;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темпо-ритмическая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неорганизованность;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неясная артикуляция, штрихи;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однообразие и монотонность звучания.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1699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Оценка «2» (неудовлетворительно)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частые срывы и остановки при исполнении;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отсутствие слухового контроля;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ошибки в воспроизведении нотного текста;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низкое качество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звукоизвлечения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>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отсутствие выразительного интонирования;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color w:val="00000A"/>
          <w:sz w:val="24"/>
          <w:szCs w:val="24"/>
        </w:rPr>
        <w:t>метро-ритмическая</w:t>
      </w:r>
      <w:proofErr w:type="spellEnd"/>
      <w:proofErr w:type="gramEnd"/>
      <w:r>
        <w:rPr>
          <w:rFonts w:ascii="Times New Roman" w:hAnsi="Times New Roman"/>
          <w:color w:val="00000A"/>
          <w:sz w:val="24"/>
          <w:szCs w:val="24"/>
        </w:rPr>
        <w:t xml:space="preserve"> неустойчивость;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699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- неясная артикуляция, отсутствие штрихового разнообразия.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2560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4.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 Методическое обеспечение образовательного процесса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0" w:lineRule="exact"/>
        <w:ind w:left="26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Методические рекомендации педагогическим работникам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513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и реализации задач предмета используются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следующие методы обучения: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316" w:lineRule="exact"/>
        <w:ind w:left="149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21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5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словесный (рассказ, беседа, объяснение);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наглядный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(наблюдение, демонстрация);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F2354E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практический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(упражнения воспроизводящие и творческие).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работе с учащимся преподаватель должен следовать принципам последовательности,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постепенности, доступности, наглядности в освоении материала.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513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·     Весь процесс обучения должен быть построен от простого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сложному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учитывать индивидуальные особенности ученика: физические данные, уровень развития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музыкальных способностей.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    Необходимым условием для успешного обучения на фортепиано является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у ученика уже на начальном этапе правильной постановки рук и корпуса.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    Развитию техники в узком смысле слова (беглости, четкости, ровности и т.д.)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способствует систематическая работа над упражнениями, гаммами и этюдами. При освоении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гамм, упражнений, этюдов и другого вспомогательного материала рекомендуется применение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различных вариантов - штриховых, динамических, ритмических и т. д.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    Работа над качеством звука, интонацией, ритмическим рисунком, динамикой -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важнейшими средствами музыкальной выразительности должна последовательно проводиться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протяжении всех лет обучения и быть предметом постоянного внимания педагога.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    При работе над техникой необходимо давать четкие индивидуальные задания 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регулярно проверять их выполнение.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·     В учебной работе следует использовать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различные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стилю, эпохе, характеру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произведения.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    В работе над музыкальными произведениями необходимо прослеживать связь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между художественной и технической сторонами изучаемого произведения.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257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312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   Самостоятельные занятия должны быть регулярными и систематическими.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Периодичность занятий: каждый день. Количество часов самостоятельных занятий в неделю: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двух до четырех.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·     Объем самостоятельной работы определяется с учетом минимальных затрат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подготовку домашнего задания с учетом параллельного освоения детьми программы основного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общего образования, а также с учетом сложившихся педагогических традиций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учебном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заведении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методической целесообразности.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Ученик должен быть физически здоров. Занятия при повышенной температуре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опасны для здоровья и нецелесообразны, так как результат занятий всегда будет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отрицательным.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    Индивидуальная домашняя работа может проходить в несколько приемов 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должна строиться в соответствии с рекомендациями преподавателя по специальности. Ученик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должен уйти с урока с ясным представлением,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чем ему работать дома. Задачи должны быть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кратко и ясно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сформулированы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дневнике.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8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    Содержанием домашних заданий могут быть: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упражнения для развития звука (выдержанные ноты);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 над развитием техники (гаммы, упражнения, этюды);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 над художественным материалом (пьесы или произведение крупной формы);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чтение с листа.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19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 Периодически следует проводить уроки, контролирующие ход домашней работы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ученика.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1831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5. Планируемые результаты освоения образовательной программы.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Результатом освоения учебной программы является: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8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cs="Calibri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приобретение навыков исполнения музыкальных произведений (сольное исполнение,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коллективное исполнение);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умений использовать выразительные средства для создания художественного образа;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умений самостоятельно разучивать музыкальные произведения различных жанров и стилей;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- навыков публичных выступлений;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навыков общения со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слушательской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аудиторией в условиях музыкально-просветительской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деятельности образовательной организации;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4622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6. Содержание учебного предмета.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8" w:lineRule="exact"/>
        <w:ind w:left="4276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Годовые требования. Общие положения.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академический концерт в конце года представляются 2 произведения. Желательно, чтобы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одно из них было из классического педагогического репертуара. Это может быть полифония,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крупная форма или пьеса.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Второе произведение может быть представлено в виде переложений популярной музыки (в т.ч.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 называемые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цифровки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»), либо исполнено в ансамбле.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выделяя ансамбль в отдельный предмет, можно и нужно включать в репертуар произведения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исполнения в ансамбле, как с другими учащимися, так и с преподавателем.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Одно из произведений может исполняться по нотам в случае со слабыми учащимися.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81" w:lineRule="exact"/>
        <w:ind w:left="4723"/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1 – </w:t>
      </w:r>
      <w:proofErr w:type="spellStart"/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й</w:t>
      </w:r>
      <w:proofErr w:type="spellEnd"/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 год обучения: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6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1-е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Главная задача – организация игрового аппарата. Изучение основных штрихов и их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комбинаций в простейшем виде. Предполагается, что основное количество пьес играется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ансамбле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преподавателем.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2-е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течение полугодия преподаватель должен проработать как можно больше произведений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целью развития навыка чтения с листа. Рекомендуется начинать изучение гамм в порядке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ознакомления. Требования к темпу минимальные, основная направленность – правильность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пианистических приемов. В течение первого года учащиеся технический зачет не сдают.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Возможны контрольные уроки по пройденным гаммам.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Академический концерт в </w:t>
      </w:r>
      <w:r w:rsidR="00E3133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декабре.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Участие по желанию. Программа выступления свободная.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Академический концерт в конце года.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академическом концерте учащиеся показывают 2-3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разнохарактерных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произведения.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425" w:lineRule="exact"/>
        <w:ind w:left="4881"/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2-й год обучения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6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1-е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течение 1 полугодия преподаватель </w:t>
      </w:r>
      <w:r w:rsidR="00E31333">
        <w:rPr>
          <w:rFonts w:ascii="Times New Roman" w:hAnsi="Times New Roman"/>
          <w:color w:val="000000"/>
          <w:sz w:val="24"/>
          <w:szCs w:val="24"/>
        </w:rPr>
        <w:t>должен пройти с учеником около 5-8</w:t>
      </w:r>
      <w:r>
        <w:rPr>
          <w:rFonts w:ascii="Times New Roman" w:hAnsi="Times New Roman"/>
          <w:color w:val="000000"/>
          <w:sz w:val="24"/>
          <w:szCs w:val="24"/>
        </w:rPr>
        <w:t xml:space="preserve"> легких</w:t>
      </w:r>
    </w:p>
    <w:p w:rsidR="00F2354E" w:rsidRPr="00996E42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разнохарактерных произведений</w:t>
      </w:r>
      <w:r w:rsidR="00996E42">
        <w:rPr>
          <w:rFonts w:ascii="Times New Roman" w:hAnsi="Times New Roman"/>
          <w:color w:val="000000"/>
          <w:sz w:val="24"/>
          <w:szCs w:val="24"/>
        </w:rPr>
        <w:t>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Необходимо также включить в этот список этюды, ансамбли, легкие переложения детских,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народных песен, классики в легком переложении. Продолжать работу над развитием навыка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чтения нот с листа.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Необходимо подготовить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 мажорную</w:t>
      </w:r>
      <w:r>
        <w:rPr>
          <w:rFonts w:ascii="Times New Roman" w:hAnsi="Times New Roman"/>
          <w:color w:val="000000"/>
          <w:sz w:val="24"/>
          <w:szCs w:val="24"/>
        </w:rPr>
        <w:t xml:space="preserve"> гамму к техническому зачету в соответствии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F2354E" w:rsidRDefault="00996E42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требованиями к учащимся </w:t>
      </w:r>
      <w:r w:rsidRPr="00996E42">
        <w:rPr>
          <w:rFonts w:ascii="Times New Roman" w:hAnsi="Times New Roman"/>
          <w:color w:val="000000"/>
          <w:sz w:val="24"/>
          <w:szCs w:val="24"/>
        </w:rPr>
        <w:t>2</w:t>
      </w:r>
      <w:r w:rsidR="00E56C25">
        <w:rPr>
          <w:rFonts w:ascii="Times New Roman" w:hAnsi="Times New Roman"/>
          <w:color w:val="000000"/>
          <w:sz w:val="24"/>
          <w:szCs w:val="24"/>
        </w:rPr>
        <w:t xml:space="preserve"> класса, разработанными на фортепианном отделении школы.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Тональность по выбору преподавателя. Возможно некоторое облегчение материала в силу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особенностей музыкальных данных каждого ребенка. (Приложение №1)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Технический зачет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Гамма, аккорды, арп</w:t>
      </w:r>
      <w:r w:rsidR="006A5693">
        <w:rPr>
          <w:rFonts w:ascii="Times New Roman" w:hAnsi="Times New Roman"/>
          <w:color w:val="000000"/>
          <w:sz w:val="24"/>
          <w:szCs w:val="24"/>
        </w:rPr>
        <w:t>еджио по годовым требованиям 2</w:t>
      </w:r>
      <w:r>
        <w:rPr>
          <w:rFonts w:ascii="Times New Roman" w:hAnsi="Times New Roman"/>
          <w:color w:val="000000"/>
          <w:sz w:val="24"/>
          <w:szCs w:val="24"/>
        </w:rPr>
        <w:t xml:space="preserve"> класса.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Академический концерт</w:t>
      </w:r>
    </w:p>
    <w:p w:rsidR="00F2354E" w:rsidRDefault="006A5693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-</w:t>
      </w:r>
      <w:r w:rsidR="00E56C25">
        <w:rPr>
          <w:rFonts w:ascii="Times New Roman" w:hAnsi="Times New Roman"/>
          <w:color w:val="000000"/>
          <w:sz w:val="24"/>
          <w:szCs w:val="24"/>
        </w:rPr>
        <w:t xml:space="preserve">два разнохарактерных произведения, одно из них - </w:t>
      </w:r>
      <w:proofErr w:type="gramStart"/>
      <w:r w:rsidR="00E56C25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="00E56C25">
        <w:rPr>
          <w:rFonts w:ascii="Times New Roman" w:hAnsi="Times New Roman"/>
          <w:color w:val="000000"/>
          <w:sz w:val="24"/>
          <w:szCs w:val="24"/>
        </w:rPr>
        <w:t xml:space="preserve"> классического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педагогического репертуара.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E56C25" w:rsidP="006A5693">
      <w:pPr>
        <w:widowControl w:val="0"/>
        <w:autoSpaceDE w:val="0"/>
        <w:autoSpaceDN w:val="0"/>
        <w:adjustRightInd w:val="0"/>
        <w:spacing w:after="0" w:line="321" w:lineRule="exact"/>
        <w:ind w:firstLine="720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2-е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течение 2 полугодия преподаватель </w:t>
      </w:r>
      <w:r w:rsidR="00807CBB">
        <w:rPr>
          <w:rFonts w:ascii="Times New Roman" w:hAnsi="Times New Roman"/>
          <w:color w:val="000000"/>
          <w:sz w:val="24"/>
          <w:szCs w:val="24"/>
        </w:rPr>
        <w:t>должен пройти с учеником около 5-7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разнохарактерных произведений различной степени сложности, в том числе этюды, ансамбли,</w:t>
      </w:r>
    </w:p>
    <w:p w:rsidR="006A5693" w:rsidRDefault="00E56C25" w:rsidP="006A569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легкие переложения детских, народных песен, классики в легком переложении.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Необходимо подготовить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 минорную</w:t>
      </w:r>
      <w:r>
        <w:rPr>
          <w:rFonts w:ascii="Times New Roman" w:hAnsi="Times New Roman"/>
          <w:color w:val="000000"/>
          <w:sz w:val="24"/>
          <w:szCs w:val="24"/>
        </w:rPr>
        <w:t xml:space="preserve"> гамму к техническому зачету в соответствии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F2354E" w:rsidRDefault="006A569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требованиями к учащимся 2</w:t>
      </w:r>
      <w:r w:rsidR="00E56C25">
        <w:rPr>
          <w:rFonts w:ascii="Times New Roman" w:hAnsi="Times New Roman"/>
          <w:color w:val="000000"/>
          <w:sz w:val="24"/>
          <w:szCs w:val="24"/>
        </w:rPr>
        <w:t xml:space="preserve"> класса, разработанными на фортепианном отделении школы.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Возможно некоторое облегчение материала в силу особенностей музыкальных данных каждого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ребенка.</w:t>
      </w:r>
    </w:p>
    <w:p w:rsidR="006A5693" w:rsidRDefault="006A5693">
      <w:pPr>
        <w:widowControl w:val="0"/>
        <w:autoSpaceDE w:val="0"/>
        <w:autoSpaceDN w:val="0"/>
        <w:adjustRightInd w:val="0"/>
        <w:spacing w:after="0" w:line="278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6A5693" w:rsidRDefault="006A5693">
      <w:pPr>
        <w:widowControl w:val="0"/>
        <w:autoSpaceDE w:val="0"/>
        <w:autoSpaceDN w:val="0"/>
        <w:adjustRightInd w:val="0"/>
        <w:spacing w:after="0" w:line="278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278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Технический зачет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Гамма, аккорды, арпеджио по годовым требованиям </w:t>
      </w:r>
      <w:r w:rsidR="006A5693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класса.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Академический концерт в конце года</w:t>
      </w:r>
    </w:p>
    <w:p w:rsidR="00F2354E" w:rsidRDefault="006A5693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-</w:t>
      </w:r>
      <w:r w:rsidR="00E56C25">
        <w:rPr>
          <w:rFonts w:ascii="Times New Roman" w:hAnsi="Times New Roman"/>
          <w:color w:val="000000"/>
          <w:sz w:val="24"/>
          <w:szCs w:val="24"/>
        </w:rPr>
        <w:t xml:space="preserve">два разнохарактерных произведения, одно из них - </w:t>
      </w:r>
      <w:proofErr w:type="gramStart"/>
      <w:r w:rsidR="00E56C25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="00E56C25">
        <w:rPr>
          <w:rFonts w:ascii="Times New Roman" w:hAnsi="Times New Roman"/>
          <w:color w:val="000000"/>
          <w:sz w:val="24"/>
          <w:szCs w:val="24"/>
        </w:rPr>
        <w:t xml:space="preserve"> классического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396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педагогического репертуара.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425" w:lineRule="exact"/>
        <w:ind w:left="4881"/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3-</w:t>
      </w:r>
      <w:r w:rsidR="006A5693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4-</w:t>
      </w:r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й год</w:t>
      </w:r>
      <w:r w:rsidR="006A5693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ы</w:t>
      </w:r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 обучения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8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1-ое полугодие</w:t>
      </w:r>
    </w:p>
    <w:p w:rsidR="006A5693" w:rsidRDefault="006A5693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течение первого полугодия ученик должен подготовить к академическому концерту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полифоническое произведение. Исполнять по нотам </w:t>
      </w:r>
      <w:r w:rsidR="00807CBB">
        <w:rPr>
          <w:rFonts w:ascii="Times New Roman" w:hAnsi="Times New Roman"/>
          <w:color w:val="000000"/>
          <w:sz w:val="24"/>
          <w:szCs w:val="24"/>
        </w:rPr>
        <w:t>3-5</w:t>
      </w:r>
      <w:r>
        <w:rPr>
          <w:rFonts w:ascii="Times New Roman" w:hAnsi="Times New Roman"/>
          <w:color w:val="000000"/>
          <w:sz w:val="24"/>
          <w:szCs w:val="24"/>
        </w:rPr>
        <w:t xml:space="preserve"> несложных произведений, в т.ч.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этюды, ансамбли, легкие переложения детских, народных песен, классики в легком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переложении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Технический зачет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Гамма, аккорды, арпеджио по годовым требованиям 3-4 класса.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Академический концерт</w:t>
      </w:r>
    </w:p>
    <w:p w:rsidR="00F2354E" w:rsidRDefault="006A5693" w:rsidP="006A5693">
      <w:pPr>
        <w:widowControl w:val="0"/>
        <w:autoSpaceDE w:val="0"/>
        <w:autoSpaceDN w:val="0"/>
        <w:adjustRightInd w:val="0"/>
        <w:spacing w:after="0" w:line="235" w:lineRule="exact"/>
        <w:ind w:left="412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-два разнохарактерных произведения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2-ое полугодие</w:t>
      </w:r>
    </w:p>
    <w:p w:rsidR="00807CBB" w:rsidRDefault="00807CBB" w:rsidP="00807CBB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течение 2 полугодия преподаватель должен пройти с учеником около 5-7</w:t>
      </w:r>
    </w:p>
    <w:p w:rsidR="00807CBB" w:rsidRDefault="00807CBB" w:rsidP="00807CBB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разнохарактерных произведений различной степени сложности, в том числе этюды, ансамбли,</w:t>
      </w:r>
    </w:p>
    <w:p w:rsidR="00807CBB" w:rsidRDefault="00807CBB" w:rsidP="00807CBB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легкие переложения детских, народных песен, классики в легком переложении.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F2354E" w:rsidRDefault="00E56C25" w:rsidP="00807CBB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Технический зачет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Гамма, аккорды, арпеджио по годовым требованиям </w:t>
      </w:r>
      <w:r w:rsidR="006A5693">
        <w:rPr>
          <w:rFonts w:ascii="Times New Roman" w:hAnsi="Times New Roman"/>
          <w:color w:val="000000"/>
          <w:sz w:val="24"/>
          <w:szCs w:val="24"/>
        </w:rPr>
        <w:t>3-</w:t>
      </w:r>
      <w:r>
        <w:rPr>
          <w:rFonts w:ascii="Times New Roman" w:hAnsi="Times New Roman"/>
          <w:color w:val="000000"/>
          <w:sz w:val="24"/>
          <w:szCs w:val="24"/>
        </w:rPr>
        <w:t>4 класса.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Академический концерт</w:t>
      </w:r>
    </w:p>
    <w:p w:rsidR="00807CBB" w:rsidRDefault="006A5693" w:rsidP="006A5693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-</w:t>
      </w:r>
      <w:r w:rsidR="00807CBB">
        <w:rPr>
          <w:rFonts w:ascii="Times New Roman" w:hAnsi="Times New Roman"/>
          <w:color w:val="000000"/>
          <w:sz w:val="24"/>
          <w:szCs w:val="24"/>
        </w:rPr>
        <w:t>два разнохарактерных произведения</w:t>
      </w:r>
    </w:p>
    <w:p w:rsidR="00F2354E" w:rsidRDefault="006A5693">
      <w:pPr>
        <w:widowControl w:val="0"/>
        <w:autoSpaceDE w:val="0"/>
        <w:autoSpaceDN w:val="0"/>
        <w:adjustRightInd w:val="0"/>
        <w:spacing w:after="0" w:line="425" w:lineRule="exact"/>
        <w:ind w:left="4881"/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5(6)</w:t>
      </w:r>
      <w:r w:rsidR="00E56C25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год обучения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течение года ученик должен продолжать работу над расширением репертуара, улучшением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качества игры, освоением новых игровых навыков. Главная задача этого года - подготовить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программу к выпускному экзамену.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экзамен выносятся 3 произведения: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 xml:space="preserve"> Полифония или крупная форма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Этю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</w:t>
      </w:r>
      <w:r w:rsidR="006A5693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="006A5693">
        <w:rPr>
          <w:rFonts w:ascii="Times New Roman" w:hAnsi="Times New Roman"/>
          <w:color w:val="000000"/>
          <w:sz w:val="24"/>
          <w:szCs w:val="24"/>
        </w:rPr>
        <w:t>пьеса)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2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 xml:space="preserve"> Пьеса по выбору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1-ое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Первое прослушивание и утверждение выпускной программы.</w:t>
      </w:r>
    </w:p>
    <w:p w:rsidR="00F2354E" w:rsidRPr="00807CBB" w:rsidRDefault="00E56C25" w:rsidP="00807CBB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2-ое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Выпускной экзамен (итоговая аттестация)</w:t>
      </w:r>
    </w:p>
    <w:p w:rsidR="00807CBB" w:rsidRDefault="00807CBB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807CBB" w:rsidRDefault="00807CBB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354E" w:rsidRDefault="00E56C25" w:rsidP="006A5693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7. Примерные контрольные требования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8" w:lineRule="exact"/>
        <w:ind w:left="2940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Примеры программ для исполнения на академических концертах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569" w:lineRule="exact"/>
        <w:ind w:left="5162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 год обучения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508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1-ое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В. Берлин «Пони Звездочка»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Ляховицкая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«Где ты, Лека?»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Н. Любарский «Курочка»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2-ое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В. Игнатьев «Тихая песня»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Б. Савельев «Песенка кота Леопольда» - переложение В. Игнатьева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В. Волков «Шуточка»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Весняк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Сонатина соч.1 №2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«Ежик»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1-ое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Перселл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«Ария»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И. Штраус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Голубой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Дунай»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2 год обучения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sectPr w:rsidR="00F2354E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170" w:space="10"/>
            <w:col w:w="6720"/>
          </w:cols>
          <w:noEndnote/>
        </w:sect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Классен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«Петух и курицы»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Б.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Дварионас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«Прелюдия»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И. С. Бах Менуэт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«Пастушок»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2-ое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Л. Бетховен Сонатина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Гиллок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«Песня Русалки»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Рыбицкий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«Кот и мышь»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И. Брамс «Колыбельная» из серии 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Юдовина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–Г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альперина «Большая музыка -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8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маленькому музыканту»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Хаслингер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Сонатина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Е.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Накада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«Танец дикарей»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Сонатина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мажор соч. 36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П. Чайковский «Болезнь куклы»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  <w:sectPr w:rsidR="00F2354E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 полугодие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5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И.С. Бах Полонез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5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Ходош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«Золотой петушок»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3</w:t>
      </w:r>
      <w:r w:rsidR="006A569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-4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- год обучения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sectPr w:rsidR="00F2354E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310" w:space="10"/>
            <w:col w:w="6580"/>
          </w:cols>
          <w:noEndnote/>
        </w:sect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Павлюченко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Фугетта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Т. 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Геталова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Трансформер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анс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B19C9" w:rsidRDefault="00FB19C9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</w:p>
    <w:p w:rsidR="00FB19C9" w:rsidRDefault="00FB19C9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И. Кребс Менуэт Соль мажор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П. Чайковский «Немецкая песенка»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2 полугодие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1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Чичков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Маленькая сонатина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РНП в переложении 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Геталовой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«По Дону гуляет казак молодой»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Легкие вариации Фа мажор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3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П. Чайковский «В церкви»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И. Гайдн Легкая сонатина Соль мажор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Косенко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Скерцино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Н. Любарский «Вариации на тему р.н.п. «Коровушка»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А. Гречанинов «Сиротка»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375" w:lineRule="exact"/>
        <w:ind w:left="5195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5(6)год обучения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324" w:lineRule="exact"/>
        <w:ind w:left="4704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Выпускная программа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63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И.С. Бах Маленькая прелюдия ре минор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Кулау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Сонатина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мажор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Ф. Шуберт «Серенада» в легком переложении.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Циполи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Фугетта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ми минор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Н.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Сильванский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Легкий концерт Соль мажор (финал)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Э. Григ «В пещере горного короля» из серии 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Юдовина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–Г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альперина «Большая музыка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5" w:lineRule="exact"/>
        <w:ind w:left="18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маленькому музыканту»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К. Черни – 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Гермер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Этюд №1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2 тетрадь)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Эшпай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Перепелочка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Сонатина соч. 36 № 3</w:t>
      </w:r>
    </w:p>
    <w:p w:rsidR="00FB19C9" w:rsidRDefault="00FB19C9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0"/>
          <w:sz w:val="24"/>
          <w:szCs w:val="24"/>
        </w:rPr>
        <w:sectPr w:rsidR="00FB19C9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br w:type="column"/>
      </w:r>
    </w:p>
    <w:p w:rsidR="00F2354E" w:rsidRDefault="00E56C25">
      <w:pPr>
        <w:widowControl w:val="0"/>
        <w:autoSpaceDE w:val="0"/>
        <w:autoSpaceDN w:val="0"/>
        <w:adjustRightInd w:val="0"/>
        <w:spacing w:after="0" w:line="427" w:lineRule="exact"/>
        <w:rPr>
          <w:rFonts w:ascii="Times New Roman" w:hAnsi="Times New Roman"/>
          <w:b/>
          <w:bCs/>
          <w:i/>
          <w:iCs/>
          <w:color w:val="000000"/>
          <w:sz w:val="30"/>
          <w:szCs w:val="30"/>
          <w:u w:val="single"/>
        </w:rPr>
      </w:pPr>
      <w:r>
        <w:rPr>
          <w:rFonts w:ascii="Times New Roman" w:hAnsi="Times New Roman"/>
          <w:b/>
          <w:bCs/>
          <w:i/>
          <w:iCs/>
          <w:color w:val="000000"/>
          <w:sz w:val="30"/>
          <w:szCs w:val="30"/>
          <w:u w:val="single"/>
        </w:rPr>
        <w:t>Примерные репертуарные списки: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427" w:lineRule="exact"/>
        <w:rPr>
          <w:rFonts w:ascii="Times New Roman" w:hAnsi="Times New Roman"/>
          <w:b/>
          <w:bCs/>
          <w:i/>
          <w:iCs/>
          <w:color w:val="000000"/>
          <w:sz w:val="30"/>
          <w:szCs w:val="30"/>
          <w:u w:val="single"/>
        </w:rPr>
        <w:sectPr w:rsidR="00F2354E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570" w:space="10"/>
            <w:col w:w="8320"/>
          </w:cols>
          <w:noEndnote/>
        </w:sect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21" w:lineRule="exact"/>
        <w:ind w:left="5217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1-й год обучения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О.Геталова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Визная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«В музыку с радостью»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Геталова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«Веселый слоненок»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-а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нсамбли стр. 5-24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Юдовина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Гальперина «Большая музыка – маленькому музыканту» альбом 1-2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563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ПЬЕСЫ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Назарова-Метнер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Латышская полька.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Н. Любарский. Курочка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Обр. И.Берковича. Украинская народная песня «Ой, ты, дивчина»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И.Филипп. Колыбельная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Руббах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Воробей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П.Берлин. Пони Звездочка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21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Марширующие поросята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Антюфеев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Дождик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Французская народная песня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Кукушечка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Белорусская народная песня «Савка и Гришка сделали дуду»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413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Бульба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Русская народная песня «Ах, вы, сени»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Маленькая полька</w:t>
      </w:r>
    </w:p>
    <w:p w:rsidR="00FB19C9" w:rsidRDefault="00FB19C9" w:rsidP="00FB19C9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FB19C9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F2354E" w:rsidRDefault="00E56C25" w:rsidP="00FB19C9">
      <w:pPr>
        <w:widowControl w:val="0"/>
        <w:autoSpaceDE w:val="0"/>
        <w:autoSpaceDN w:val="0"/>
        <w:adjustRightInd w:val="0"/>
        <w:spacing w:after="0" w:line="319" w:lineRule="exact"/>
        <w:ind w:left="4320" w:firstLine="72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ЭТЮДЫ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«Хрестоматия педагогического репертуара 1 класс»,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сост. Н.Любомудров, К.Сорокин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32 № 7 Этюд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К.Сорокин.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32 № 11Этюд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А.Лемуан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37 № 17 Этюд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32 № 16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Г.Беренс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70 № 50 Этюд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К.Черни. Соч. 599 № 45 Этюд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А.Лемуан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Соч.37 № 10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А.Лешгорн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65 № 40 Этюд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46 № 9 Арабеска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Соч.36 № 13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Л.Шитте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160 № 14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Г.Окунев. Этюд «Отражение в воде»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525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ПОЛИФОНИЯ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Обр.С.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Ляховицкой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Ночка темна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Б.Барток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Зеркальное отражение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21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Д.Скарлатти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Менуэт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К.Орф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Пьеса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К.Акимов. Вечером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Н.Сидельников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Грустная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И.Кригер. Менуэт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Сарабанда соч. 36 № 8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Л.Моцарт.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Бурре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3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Менуэт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3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Бурре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С.Шевченко. Канон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Д.Тюрк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Ариозо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498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КРУПНАЯ ФОРМА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И.Литкова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Вариации на тему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белор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нар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есни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«Савка и Гришка»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 Назарова. Вариации на тему рус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ар. песни « Пойду ль я»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Н.Сильванский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Вариации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Д.Тюрк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И.Беркович.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Д.Штейбельт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В.А.Моцарт. Аллегро Си бемоль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И.Беркович. Вариации на р.н.п. «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саду ли»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И.Плейель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Ре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Л.Бетховен. Сонатина Соль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4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Сонатина Соль мажор 2 ч. «Романс»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соч. 36 № 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И.Беркович. Сонатина № 9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51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Сонатина № 10 Соль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А.Жилинский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соль минор 2-3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Е.Гнесина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Тема и 6 маленьких вариаций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Д.Киркор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Легкие вариации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И.Беркович. Вариации на груз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ар. песню «Светлячок»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Салютринская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Ре мажор ч. 1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Гурлит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Фа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5071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2-й год обучения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559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ЭТЮДЫ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Маленькие этюды для фортепиано. Этюды № 23-30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И.Беркович. Альбом «Юный музыкант» раздел № 4. Этюды № 11, 12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соч.32 «40 этюдов для начинающих» (по выбору)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46 «50 легких пьес для фортепиано» тетрадь № 2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Этюды № 11,12,15,18,19,24,27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соч.47 «30 легких этюдов»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Этюды № 2,7,15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59.Этюды (по выбору)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Педальная прелюдия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Соч.58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Этюды (по выбору)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И.Беркович Этюды на тему Паганини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Гречанинов. Этюд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Беренс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Этюд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Соч. 108 № 5 .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Голубовская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Ре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 Томпсон. Этюд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 Черни. Ор. 792 №8.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525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ПОЛИФОНИЯ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И.С. Бах. «Нотная тетрадь А.М. Бах» Менуэт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Моцарт.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Бурре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 Моцарт. Менуэт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Щуровский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Канон.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Парусинов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Хоровод.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 Ляпунов. Пьеса.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Г.Гендель. Менуэт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Г.Гендель. Сарабанда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Корелли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Сарабанда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Украинская народная песня «Хмель лугами»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Украинская народная песня «Ой,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литае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соколонько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Бланджини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Ариетта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Свиридов. Колыбельная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Барток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Анданте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36 № 18 Сарабанда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 Шевченко. Канон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Персел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Ария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Караев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Грустный рассказ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Фрескобальди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Канцона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И.С.Бах. Волынка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Г.Ф. Гендель. Куранта Фа мажор.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498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КРУПНАЯ ФОРМА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Прач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Тема и вариация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Ю. Некрасов. Маленькая сонатина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Андрэ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Соль мажор 1, 2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Н. Любарский. Вариации на тему русской народной песни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Хаслингер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Рондо из сонатины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Сорокин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5 № 5 Детская сонатина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Тема с вариациями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Маленькое рондо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Штейбельт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Жилинский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Соль мажор 2 и 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Барток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Вариации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Е. Рыбкин. Вариации на тему украинской народной песни «Ой, ты, дивчина».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Чичков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Маленькая сонатина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 Рейнеке. Маленькая сонатина Соль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Вариации на украинскую тему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Халаимов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Миниатюрная сонатина соль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563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ПЬЕСЫ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А.Гречанинов. Вальс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Пипер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Вальс в стиле блюз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Мордасов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Смелее, малыш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57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Буги-вуги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А.Гречанинов. Соч. 123 № 4 Грустная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 № 15 Скерцо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Росинки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П.Чайковский. Старинная французская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 Шуман. Соч. 68 № 2 Марш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П.Чайковский. Танец маленьких лебедей из балета «Лебединое озеро»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 садике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В.Гаврилин. Каприччио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М.Глинка. Полька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58 № 12 Медленный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А.Гречанинов. Необычайное происшествие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 № 11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Ю.Левитин. Марш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Мотылек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П.Чайковский. Болезнь куклы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Ю.Геворкян. Обидели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Чешская нар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есня. Аннушка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Соч.33 № 2 Раздумье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А.Жилинскис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Латвийская полька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Ф.Рыбицкий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Кот и мышь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Б.Дварионас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Прелюдия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Ю.Щуровский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Падает снежок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Г.Глушков. Испанский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Г.Фрид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Весенняя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Вальс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Роулей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 стране гномов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Ю. Виноградов. Танец медвежат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Королькова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Воробьишка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Б. Берлин. Обезьянки на дереве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Н. Леви. Маленький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Мазурка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Вольфензон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Гопак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Дроздов. Неаполитанская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С.Шевченко. Весенний день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 Шевченко. Игра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Антюфеев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Веселый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Рожавская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Марш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 Назаров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Метнер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Бабочка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Жербин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Косолапый мишка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Мотылек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Прелюдия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Гурлит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Игры на лужайке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Е. Рыбкин. Маленький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Маленький командир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Жилинский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Детская полька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Мордасов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Маленький блюз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М. Грачев. Веселые мастера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Геталова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«Мышки в цирке»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Жилинский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«Веселые ребята»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Б. Савельев «Настоящий друг» Пер. 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Геталовой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Э. Григ «Утро» в легком переложении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Паулс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«Сонная песенка» пер. 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Геталовой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Чешский народный танец «Веселые друзья»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пер. 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Геталовой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Геталова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«Луна – путешественница»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нс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Геталова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«Вечером на озере»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нс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Т. Хренников «Колыбельная Светланы» пер.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О.Геталовой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анс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5" w:lineRule="exact"/>
        <w:ind w:left="5013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3 </w:t>
      </w:r>
      <w:r w:rsidR="00FB19C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-4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–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й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год обучения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559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ЭТЮДЫ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Кикта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К.Черни. Оп. 599 Этюд Фа мажор,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35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47 № 26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Голубев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Игра в мяч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Т.Хренников. Этюд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Т.Родионова. Концертный этюд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К.Черни. Оп. 599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347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Ми бемоль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К.Славицкий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Э.Тамберг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Оп. 13 № 9 Этюд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Педальная прелюдия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Ж.Дювернуа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176 Этюд Ля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Ф.Лекуппе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24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А.Лешгорн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Соч.65 Этюд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А.Лемуан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37 Этюды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С.Геллер. Соч.47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 xml:space="preserve">Т.Лак.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.172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Л.Шитте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68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Ф.Рыбицкий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Ветерок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Ж.Дювернуа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Фа мажор «Фанфары»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А.Лешгорн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65 №40 Этюд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Н.Голубовская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160 № 19 Этюд Ре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Беренс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 Витлин. Волчок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 Черни. Оп. 792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Бертини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29 № 14 Этюд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Беренс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 Черни. Этюд Ля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Этюды на тему Паганини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47 № 10 Этюд Ре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 Черни Соч. 139 № 36 Этюд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 Черн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Гермер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1.ч. Этюд № 34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 Тигранян. Этюд Фа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525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ПОЛИФОНИЯ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А.Корелли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Сарабанда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Г.Фрид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Канон «Две подружки»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Г.Бурхарт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Инвенция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И.С.Бах. Менуэт Соль мажор из «Нотной тетради А.-М.Бах»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А.Лядов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Подблюдная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С.Павлюченко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Фугетта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И.С.Бах. Ария соль минор из «Нотной тетради А.-М.Бах»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И.Кригер. Сарабанда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Ан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лександров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Кума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Ю.Щуровский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Рассказ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Г.Орлянский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Укр.н.п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«Паук серый»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К.Ф.Бах. Полонез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Инвенция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И.С.Бах. Маленькие прелюдии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минор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ля минор, Фа мажор из «Нотной тетради А.-М.Бах»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Ж.Арман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Фугетта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Д.Скарлатти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Ария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Прелюдия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фугетта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диез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В.Ф.Бах. Аллегро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Укр.н.п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«Ой, из-за горы каменной»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И.Кребс.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Паспье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Г.Ф.Гендель. Куранта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В.А.Моцарт. Менуэт Ре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Г.Ф.Гендель. Шалость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И.С.Бах. Французская сюита Ми мажор. Менуэт.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Обр. К.Любарского. Р.н.п. «Как к березе дуб прислонился»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Обр. И.Берковича.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Укр.н.п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«Ой, из-за горы каменной»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Менуэт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Я.Дуссек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Менуэт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И.Виленский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Сарабанда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В.Ф.Бах. Менуэт Соль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И.Кребс. Менуэт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С. Бах. Маленькая прелюдия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С. Бах. Менуэт Ре мажор из « Нотной тетради А. М. Бах»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 С. Бах. Менуэт из Французской сюиты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Украинская народная песня « Плывет челн»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Тюрк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Аллегро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Г.- Ф. Гендель. Гавот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Бенда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Менуэт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Штельцель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Итальянская ария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Пасквини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рия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 Ляпунов.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Украинская народная песня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498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КРУПНАЯ ФОРМА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И.Беркович. Сонатина Соль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Д.Чимароза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Соната соль минор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И.Беркович. Сонатина Соль мажор 2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Легкие вариации на тему р.н.п.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Е.Гнесина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Тема и 6 маленьких вариаций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Л.Бетховен. Сонатина Фа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Ю.Щуровский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Тема с вариациями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Ю.Рожавская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фа диез минор 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А.Диабелли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..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Соч. 168 № 6 Сонатина Соль мажор 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ля минор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Соль мажор 1 ч., 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К.Сорокин. Тема с вариациями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Н.Сильванский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№ 2 Ре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Л.Бетховен. Сонатина Фа мажор. Рондо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В.Моцарт. Сонатина № 5 Фа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Р.Глиер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43 № 6 Рондо.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Ф.Кулау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Вариации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Д.Чимароза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Соната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Фа мажор 2,3 ч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Л.Карпенко. Шуточная сонатина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Я.Ванхаль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Ж.Шмит. Сонатина Ля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И.Андре. Соч. 34 № 2 Рондо из сонатины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Г.- Ф. Гендель. Сонатина Си- бемоль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Ф.- 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Дуссек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Рондо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Я.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Ванхаль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Рондо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Шпиндлер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157 № 2 Сонатина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 Мюллер. Сонатина 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Миклашевский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Н. Любарский. Вариации на тему русской народной песни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Рондо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Рейманн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Маленькая сонатина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Вариации на русскую тему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Пахмутова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Маленькие вариации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Жилинский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Соль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Кулау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55 № 1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Чимароза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Соната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В. Моцарт. Сонатина № 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36 № 3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 Моцарт. Рондо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563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ПЬЕСЫ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Воинственный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В.Ребиков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2 № 5 Восточный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Медленный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Тарантелла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Р.Шуман. Сицилийская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В.Косенко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Полька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П.И.Чайковский. Немецкая песенка.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Ф.Рыбицкий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Фокстрот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С.Нисс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Вальс кукол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Д.Шостакович. Гавот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В.А.Моцарт.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Г.Свиридов. Попрыгунья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П.Чайковский. Итальянская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6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Новая кукла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6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Полька. Оп. 39 № 19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6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Мазурка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С.Прокофьев. Марш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А.Эшпай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Перепелочка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Р.Глиэр. Маленький марш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Д.Шостакович.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М.Регер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Резвость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А.Штогаренко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Мотылек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С.Людкевич. Старинная песня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К.Эйгес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Сумерки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21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Миниатюра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Г.Свиридов. Парень с гармошкой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Л.Ревуцкий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Веснянка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Н.Ладухин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Маленькая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М.Жербин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Марш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С.Разоренов. Два петуха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В.А.Моцарт.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А.Жилинкий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Мышки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Клоуны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Е.Сигмейстер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Уличные игры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Ю.Щуровский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Утро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Д.Львов-Компанеец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Андантино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Л.Карпенко. Полька-Женька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45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Мурчик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К.Нортон. Джаз-вальс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П.Ведгвуд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Поджазуй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мой песик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Г.Калуза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Поезд Дикого Запада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М. Глинка. Чувство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 Прокофьев. Прогулка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 Чайковский. Утреннее размышление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Токкатина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Д. – 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Тюрк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Детская кадриль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 Бетховен.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Гуммель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Аллегретто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Беттольф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Веселое движение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Маленькая сказка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 кузнице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 Рейман. Грустная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Жербин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Русский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Филиппенко. Колыбельная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Мазурка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 Остен. Хоровод фей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 Шуман. Веселый крестьянин, возвращающийся с работы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Ф. Козицкий. Марш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 Селиванов. Шуточка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Мирзалис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 деревне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Н.Леви. Тарантелла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 Льво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Компанеец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Мамин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 Льво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Компанеец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Мазурка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Барток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 Чайковский. Мазурка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Жалоба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 Льво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Компанеец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Неаполитанская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Свиридов. Упрямец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Прелюдия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Ф. Гойя. Чувство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Таренги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Танец марионеток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Шуман. Фантастический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Гречанинов. Веселое приключение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Педальная прелюдия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Ю. Слонов.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Скерцино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Лехтинен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Летк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енька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Лессер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Выходной день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Е. Рыбкин. Осень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Стоянов. Веселое приключение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Лукомский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Шутка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 Бетховен. Немецкий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Э. Мак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Доуэлл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Шиповник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Накада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Танец дикарей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2354E" w:rsidRDefault="00FB19C9">
      <w:pPr>
        <w:widowControl w:val="0"/>
        <w:autoSpaceDE w:val="0"/>
        <w:autoSpaceDN w:val="0"/>
        <w:adjustRightInd w:val="0"/>
        <w:spacing w:after="0" w:line="375" w:lineRule="exact"/>
        <w:ind w:left="4943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5(6)</w:t>
      </w:r>
      <w:r w:rsidR="00E56C2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–</w:t>
      </w:r>
      <w:proofErr w:type="spellStart"/>
      <w:r w:rsidR="00E56C2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й</w:t>
      </w:r>
      <w:proofErr w:type="spellEnd"/>
      <w:r w:rsidR="00E56C2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год обучения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8" w:lineRule="exact"/>
        <w:ind w:left="559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ЭТЮДЫ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М.Раухвергер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Прелюдия - стаккато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Ж.Дювернуа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Ф.Рыбицкий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Ветерок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К.Черни. Оп. 792 № 8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С.Ляпунов. Этюд си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47 № 8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27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Соч. 32 № 30 Этюд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К.Черни. Соч. 718 № 19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Л.Лапутин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Соч.4 № 1 Этюд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К.Черни. Соч. 599 № 70 Этюд Ми- бемоль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Л.Шитте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68 № 2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А.Лешгорн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65 № 3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39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Соч. 65 № 13 Этюд Ре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Ф.Рыбицкий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Хохотушки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А.Лемуан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Соч.37 № 35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Т.Лак.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С.Геллер.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Т.Лак. Соч.41 Тарантелла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Э.Сигмейтер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Новый Лондон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К.Черни. Соч. 139 № 86 Этюд фа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К.Черни. Соч. 139 № 46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Т.Лак.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К.Черни. Соч. 718 № 11 Этюд Ля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Ф.Бургмюллер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100 № 8 Этюд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А.Бертини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29 № 14 Этюд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Ф.Бургмюллер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100 № 18 Этюд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Г.Беренс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61 № 1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1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Соч. 61 № 2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 Геллер. Этюд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Лемуан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37 № 20 Этюд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 Черни. Этюд Ля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Бертини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Соч. 29 № 7 Этюд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Фрей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Этюд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Бургмюллер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100 № 21 Этюд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 Лак. Соч. 172 № 4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Зехтинг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Голубев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27 № 13 « Игра в мяч»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Зейналлы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Спор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Миниатюра в форме этюда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 Лак. Соч. 172 № 5 Этюд Ре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Ж.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Дювернуа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Соч.276 № 12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Лекуппе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24 № 14 Этюд Ре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68 № 3 Этюд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Шитте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68 № 9 Этюд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 Геллер. Соч. 45 № 2 Этюд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Шмит. Соч. 3 № 3 Этюд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 Геллер. Соч. 47 № 3 Этюд ля минор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525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ПОЛИФОНИЯ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С. Бах. Двухголосная инвенция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47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Т.Лак. Оп. 41 № 9 Сарабанда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И.С.Бах. Менуэт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Г.Ф.Гендель. Куранта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И.С.Бах. Маленькая прелюдия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437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437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437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Д.Циполи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Фугетта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Д.Скарлатти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Жига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И.С.Бах. Менуэт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М.Глинка. Двухголосная фуга.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Н.Мясковский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43 № 2 Элегическое настроение (фуга)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Г.Штейцель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Менуэт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Т.Лак. Сарабанда ре минор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А.Глазунов. Р.н.п. «Не велят Маше за реченьку ходить»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О.Бер. Прелюдия и фуга ми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Н.Леонтович. Р.н.п. «Отдала меня моя матушка»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Н.Лысенко.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Укр.н.п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«Нет хуже горькой доли сиротинушки»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И.С.Бах. Полонез из «Французской сюиты» Ми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1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Менуэт из «Французской сюиты»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Д.Циполи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Сарабанда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Г.Ф.Гендель. Менуэт Ре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Г.Ф.Гендель. Менуэт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Г.Ф.Гендель. Прелюдия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Г.Ф.Гендель. Сарабанда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Ж.Ф.Рамо. Менуэт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Г.Бем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Прелюдия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 Ф. Бах. Аллегро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Кирнбергер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Шалунья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Муффат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Менуэт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Ф. Фишер. Сарабанда 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Балтин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Фугетта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« Перекличка»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Барток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Неровная дорога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 Слоним. Русская песня « Уж ты, сад»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Ботяров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Инвенция Ля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Обр. И. Берковича. Украинская народная песня « Плывет челн»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Инвенция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Обр. 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Эйгеса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Русская народная песня « Вдоль по улице»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Щуровский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Степная песня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Куперен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Вольта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Пахельбель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Фугетта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Альбинони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Адажио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Нейзидлер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Падуана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Фишер. Менуэт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Гендель. Гавот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Л. Моцарт.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Буррэ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Трехголосная прелюдия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С. Бах. Двухголосная инвенция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Дж.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Кариссими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Фугетта</w:t>
      </w:r>
      <w:proofErr w:type="spellEnd"/>
    </w:p>
    <w:p w:rsidR="00F2354E" w:rsidRDefault="00F2354E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498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КРУПНАЯ ФОРМА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Д.Чимароза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Соната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И.Гайдн. Соната Соль мажор 2,3,4 часть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Легкие вариации на тему словацкой народной песни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Э.Денисов. Сонатина 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И.Бенда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Соната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Ф.Кулау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88 № 1 Рондо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Р.Шуман. Соч. 118 № 1 Детская соната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8 № 14 Вариации на русскую тему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36 № 3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Ф.Кулау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2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Л.Карпенко. Шуточная сонатина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45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45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Соль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461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В.А.Моцарт.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Я.Медынь.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Р.Глиэр. Рондо Соль мажор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Л.Бетховен. Сонатина Фа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Ю.Некрасов. Маленькая сонатина ми минор 1, 2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Е.Рыбкин. Вариации на тему р.н.п. «Ой, мороз, мороз»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27 № 8 Сонатина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№4 Сонатина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Л.Карпенко. Сонатина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А.Лавиньяк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Соч. 23 № 2 Сонатина Соль мажор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.1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А.Диабелли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Соч. 168 № 2 Сонатина Соль мажор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.1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В.Моцарт. Рондо из Сонатины Ре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В.А.Моцарт. Рондо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С.Халаимов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К.Гурлит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Соч.54.Сонатина Фа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Я.Л.Дуссек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Соч.20 № 2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1.ч.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А.Дюбюк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Вариации на русскую песню « Вдоль по улице метелица метет»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Клементи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36№ Сонатина № 4 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Маленькое рондо ля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Чимароза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Соната соль минор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Андре. Соч. 34 № 5 Сонатина Фа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Андре. Соч. 34 № 2 Сонатина ля минор 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Кулау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Вариации на швейцарскую тему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Шпиндлер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157 № 3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Жилинский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ми минор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Шпиндлер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157 № 4 Рондо из сонатины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Як. Медынь.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3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Гуммель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Рондо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Диабелли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 Фа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Кулау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 2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Клементи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36 № 3 Сонатина Соль мажор 1 ч.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К. – М. Вебер. Сонатина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563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ПЬЕСЫ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А.Коломиец. Песня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М.Регер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17 № 1 Резвость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С.Франк.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1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Жалоба куклы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Токкатина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П.Чайковский. В церкви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Д.Шостакович. Шарманка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И.Гуммель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Аллегретто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Маленькая сказка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А.Гречанинов. Соч. 118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анцуя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С.Майкапар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8 № 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кузнице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Б.Барток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П.Чайковский. Песня жаворонка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Ф.Э.Бах. Анданте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Р.Шуман. Народная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Г.Пахульский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23 № 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мечтах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Д.Кабалевский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Походный марш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В.Косенко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Украинская народная песня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И.Ковач. Полька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П.Чайковский. Камаринская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Р.Шуман. Маленький романс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Э.Мегюль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Охота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Э.Григ. Соч. 12 № 5 Народная мелодия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П.Чайковский. Баба Яга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Э.Григ. Танец эльфов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Гурлит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Карусель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Р.Глиер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43 № 7 Ариетта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Д.Шостакович. Лирический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И.Гуммель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Скерцо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Э.Григ.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97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Песня сторожа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В.Косенко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15 № 22 Сказка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23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Соч. 15 № 1 Петрушка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Н.Раков. Полька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Н.Горлов. Маленькая прелюдия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мажор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О.Звонарев.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Скерцино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Ю.Слонов. Марш с фанфарами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Б.Дварионас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Р.Глиер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Колыбельная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В.Косенко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Дождик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А.Гедике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Миниатюра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Ю.Щуровский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Н.Дремлюга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Лирическая песня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А.Даргомыжский.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М.Шмитц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Микки-Маус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А.Бабаджанян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Мелодия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Ш.Тактакишвили. Утешение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Л.Карпенко. Вальс подснежников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П.Ведгвуд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Простое решение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Р.Шуман. Фантастический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М.Парцхаладзе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281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Грустный напев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281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Ожидание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Р.Глиер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Романс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Р.Глиер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99 № 2 Мелодия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В.Коровицин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Грустная принцесса из сюиты «Грустная сказка»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О.Гайрос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Фантастическая пьеса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И.Беркович. Украинская мелодия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П.Цильхер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У гномов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Э.Куртис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Вернись в Сорренто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Паулс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Элегия « Бабочки на снегу»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Д.Гершвин. Я чувствую ритм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А.Гладковский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аяц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В.Ребиков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Колыбельная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Гладковский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Маленькая танцовщица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И. Беркович. Плясовая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Г.Вагнер. Полька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Вилла-Лобос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Пусть мама баюкает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Сильванский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Музыкальная шкатулка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 Глиэр. Русская песня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Жербин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.Б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елочка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Шуман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хотничья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песенка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В. – Ф. Бах. Весна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Мелартин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Соч. 23 № 6 Пастораль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Балакирев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Полька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Гречанинов. Соч. 158 № 4 Вальс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 xml:space="preserve">Обр. Н.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Голубовской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Яничек</w:t>
      </w:r>
      <w:proofErr w:type="spellEnd"/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Жубинская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Раздумье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Щуровский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Гопак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Шамо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Скерцо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Р. Шуман. Дед Мороз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Кабалевский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Рондо- танец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Купревич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Элегическая серенада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Петров. Полька – галоп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Роули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Скерцо « Вьюга»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Мазурка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Майкапар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В разлуке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4" w:lineRule="exact"/>
        <w:ind w:left="443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8. Списки используемой литературы.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6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1. Алексеев А. Методика обучения игре на фортепиано.- М., 1978.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2. Артоболевская А.Д. Первая встреча с музыкой: Из опыта работы педагога пианиста </w:t>
      </w:r>
      <w:proofErr w:type="gramStart"/>
      <w:r>
        <w:rPr>
          <w:rFonts w:ascii="Times New Roman" w:hAnsi="Times New Roman"/>
          <w:color w:val="00000A"/>
          <w:sz w:val="24"/>
          <w:szCs w:val="24"/>
        </w:rPr>
        <w:t>с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85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детьми дошкольного и младшего школьного возраста.- М., 1935.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Баренбойм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Л. Музыкальная педагогика и исполнительство. – Л., 1974.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Баренбойм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Л. Путь к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музицированию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>. – М., 1973.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Бирман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Л. О художественной технике пианиста.- М., 1973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Браудо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И. Об изучении клавирных сочинений Баха в музыкальной школе.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7. Булатова. Педагогические принципы Е.Ф.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Гнесиной</w:t>
      </w:r>
      <w:proofErr w:type="spell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8.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О.Геталова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«В музыку с радостью».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9.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Гольденвейзер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Б. О музыкальном искусстве.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10. Калинина Н. Клавирная музыка Баха в фортепианном классе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11. Коган Г. Вопросы пианизма.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Избр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>. статьи. М., 1968.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12.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Кременштейн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Б. Воспитание самостоятельности учащихся в классе </w:t>
      </w:r>
      <w:proofErr w:type="gramStart"/>
      <w:r>
        <w:rPr>
          <w:rFonts w:ascii="Times New Roman" w:hAnsi="Times New Roman"/>
          <w:color w:val="00000A"/>
          <w:sz w:val="24"/>
          <w:szCs w:val="24"/>
        </w:rPr>
        <w:t>специального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5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фортепиано. М., 1965.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13.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Кременштейн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Б. Педагогика Г.Г. Нейгауза. М., 1984.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14. </w:t>
      </w:r>
      <w:proofErr w:type="spellStart"/>
      <w:r>
        <w:rPr>
          <w:rFonts w:ascii="Times New Roman" w:hAnsi="Times New Roman"/>
          <w:color w:val="00000A"/>
          <w:sz w:val="24"/>
          <w:szCs w:val="24"/>
        </w:rPr>
        <w:t>Любомудрова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Н. Методика обучения игре на фортепиано. М., 1982.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15. Нейгауз Г. Об искусстве фортепианной игры. – М., 1961.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16. Попова Т. Моцарт.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17. Тургенева Э. Ш. О некоторых вопросах развития творческих способностей учащихся </w:t>
      </w:r>
      <w:proofErr w:type="gramStart"/>
      <w:r>
        <w:rPr>
          <w:rFonts w:ascii="Times New Roman" w:hAnsi="Times New Roman"/>
          <w:color w:val="00000A"/>
          <w:sz w:val="24"/>
          <w:szCs w:val="24"/>
        </w:rPr>
        <w:t>в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852"/>
        <w:rPr>
          <w:rFonts w:ascii="Times New Roman" w:hAnsi="Times New Roman"/>
          <w:color w:val="00000A"/>
          <w:sz w:val="24"/>
          <w:szCs w:val="24"/>
        </w:rPr>
      </w:pPr>
      <w:proofErr w:type="gramStart"/>
      <w:r>
        <w:rPr>
          <w:rFonts w:ascii="Times New Roman" w:hAnsi="Times New Roman"/>
          <w:color w:val="00000A"/>
          <w:sz w:val="24"/>
          <w:szCs w:val="24"/>
        </w:rPr>
        <w:t>классе</w:t>
      </w:r>
      <w:proofErr w:type="gramEnd"/>
      <w:r>
        <w:rPr>
          <w:rFonts w:ascii="Times New Roman" w:hAnsi="Times New Roman"/>
          <w:color w:val="00000A"/>
          <w:sz w:val="24"/>
          <w:szCs w:val="24"/>
        </w:rPr>
        <w:t xml:space="preserve"> фортепиано. Центр. Метод</w:t>
      </w:r>
      <w:proofErr w:type="gramStart"/>
      <w:r>
        <w:rPr>
          <w:rFonts w:ascii="Times New Roman" w:hAnsi="Times New Roman"/>
          <w:color w:val="00000A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A"/>
          <w:sz w:val="24"/>
          <w:szCs w:val="24"/>
        </w:rPr>
        <w:t>к</w:t>
      </w:r>
      <w:proofErr w:type="gramEnd"/>
      <w:r>
        <w:rPr>
          <w:rFonts w:ascii="Times New Roman" w:hAnsi="Times New Roman"/>
          <w:color w:val="00000A"/>
          <w:sz w:val="24"/>
          <w:szCs w:val="24"/>
        </w:rPr>
        <w:t>абинет по детскому музыкальному и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5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художественному образованию. – М., 1970.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Times New Roman" w:hAnsi="Times New Roman"/>
          <w:color w:val="00000A"/>
          <w:sz w:val="24"/>
          <w:szCs w:val="24"/>
        </w:rPr>
        <w:sectPr w:rsidR="00F2354E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A"/>
          <w:sz w:val="24"/>
          <w:szCs w:val="24"/>
        </w:rPr>
        <w:t>18. Якушина И. Вселенная Моцарта.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1132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ПРИЛОЖЕНИЕ №1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74" w:lineRule="exact"/>
        <w:ind w:left="1252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Требования к техническому зачету для учащихся фортепианного отделения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374" w:lineRule="exact"/>
        <w:ind w:left="1252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sectPr w:rsidR="00F2354E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266" w:lineRule="exact"/>
        <w:ind w:left="1492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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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492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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br w:type="column"/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Технический зачет проводится 1 раз в полугодие для учащихся 2-3 классов.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первом полугодии на зачет выносится диезная гамма, во втором – бемольная.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наиболее подвинутых учащихся рекомендуется минорная гамма,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менее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подготовленных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технически - мажорная гамма.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3" w:lineRule="exact"/>
        <w:ind w:left="3847"/>
        <w:rPr>
          <w:rFonts w:ascii="Times New Roman" w:hAnsi="Times New Roman"/>
          <w:b/>
          <w:bCs/>
          <w:color w:val="00000A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u w:val="single"/>
        </w:rPr>
        <w:t>2 класс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83" w:lineRule="exact"/>
        <w:ind w:left="3847"/>
        <w:rPr>
          <w:rFonts w:ascii="Times New Roman" w:hAnsi="Times New Roman"/>
          <w:b/>
          <w:bCs/>
          <w:color w:val="00000A"/>
          <w:sz w:val="24"/>
          <w:szCs w:val="24"/>
          <w:u w:val="single"/>
        </w:rPr>
        <w:sectPr w:rsidR="00F2354E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518" w:lineRule="exact"/>
        <w:ind w:left="1132"/>
        <w:rPr>
          <w:rFonts w:ascii="Times New Roman" w:hAnsi="Times New Roman"/>
          <w:b/>
          <w:bCs/>
          <w:i/>
          <w:i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A"/>
          <w:sz w:val="24"/>
          <w:szCs w:val="24"/>
        </w:rPr>
        <w:lastRenderedPageBreak/>
        <w:t>I полугодие: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>1.</w:t>
      </w:r>
      <w:r>
        <w:rPr>
          <w:rFonts w:ascii="Times New Roman" w:hAnsi="Times New Roman"/>
          <w:color w:val="00000A"/>
          <w:sz w:val="24"/>
          <w:szCs w:val="24"/>
        </w:rPr>
        <w:t xml:space="preserve"> 1 мажорная гамма в 2 октавы каждой рукой отдельно, или в прямом движении двумя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5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руками (</w:t>
      </w:r>
      <w:proofErr w:type="gramStart"/>
      <w:r>
        <w:rPr>
          <w:rFonts w:ascii="Times New Roman" w:hAnsi="Times New Roman"/>
          <w:color w:val="00000A"/>
          <w:sz w:val="24"/>
          <w:szCs w:val="24"/>
        </w:rPr>
        <w:t>расходящаяся</w:t>
      </w:r>
      <w:proofErr w:type="gramEnd"/>
      <w:r>
        <w:rPr>
          <w:rFonts w:ascii="Times New Roman" w:hAnsi="Times New Roman"/>
          <w:color w:val="00000A"/>
          <w:sz w:val="24"/>
          <w:szCs w:val="24"/>
        </w:rPr>
        <w:t xml:space="preserve"> - по желанию, в зависимости от способностей)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>2.</w:t>
      </w:r>
      <w:r>
        <w:rPr>
          <w:rFonts w:ascii="Times New Roman" w:hAnsi="Times New Roman"/>
          <w:color w:val="00000A"/>
          <w:sz w:val="24"/>
          <w:szCs w:val="24"/>
        </w:rPr>
        <w:t xml:space="preserve"> Тонические трезвучия с обращениями по 3 звука каждой рукой отдельно или двумя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85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руками вместе.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>3.</w:t>
      </w:r>
      <w:r w:rsidR="004E2872">
        <w:rPr>
          <w:rFonts w:ascii="Times New Roman" w:hAnsi="Times New Roman"/>
          <w:color w:val="00000A"/>
          <w:sz w:val="24"/>
          <w:szCs w:val="24"/>
        </w:rPr>
        <w:t xml:space="preserve"> Арпеджио по 3</w:t>
      </w:r>
      <w:r>
        <w:rPr>
          <w:rFonts w:ascii="Times New Roman" w:hAnsi="Times New Roman"/>
          <w:color w:val="00000A"/>
          <w:sz w:val="24"/>
          <w:szCs w:val="24"/>
        </w:rPr>
        <w:t xml:space="preserve"> звука каждой рукой отдельно.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>4.</w:t>
      </w:r>
      <w:r>
        <w:rPr>
          <w:rFonts w:ascii="Times New Roman" w:hAnsi="Times New Roman"/>
          <w:color w:val="00000A"/>
          <w:sz w:val="24"/>
          <w:szCs w:val="24"/>
        </w:rPr>
        <w:t xml:space="preserve"> Хроматическая гамма каждой рукой отдельно.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3" w:lineRule="exact"/>
        <w:ind w:left="1132"/>
        <w:rPr>
          <w:rFonts w:ascii="Times New Roman" w:hAnsi="Times New Roman"/>
          <w:b/>
          <w:bCs/>
          <w:i/>
          <w:i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A"/>
          <w:sz w:val="24"/>
          <w:szCs w:val="24"/>
        </w:rPr>
        <w:t>II полугодие: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5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>1.</w:t>
      </w:r>
      <w:r>
        <w:rPr>
          <w:rFonts w:ascii="Times New Roman" w:hAnsi="Times New Roman"/>
          <w:color w:val="00000A"/>
          <w:sz w:val="24"/>
          <w:szCs w:val="24"/>
        </w:rPr>
        <w:t xml:space="preserve"> 1 минорная гамма в 3-х видах (н., г., м.) каждой рукой отдельно, или в прямом движении</w:t>
      </w:r>
    </w:p>
    <w:p w:rsidR="00F2354E" w:rsidRDefault="004E2872">
      <w:pPr>
        <w:widowControl w:val="0"/>
        <w:autoSpaceDE w:val="0"/>
        <w:autoSpaceDN w:val="0"/>
        <w:adjustRightInd w:val="0"/>
        <w:spacing w:after="0" w:line="276" w:lineRule="exact"/>
        <w:ind w:left="185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двумя руками вместе.</w:t>
      </w:r>
    </w:p>
    <w:p w:rsidR="004E2872" w:rsidRDefault="00E56C25" w:rsidP="004E2872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>2.</w:t>
      </w:r>
      <w:r>
        <w:rPr>
          <w:rFonts w:ascii="Times New Roman" w:hAnsi="Times New Roman"/>
          <w:color w:val="00000A"/>
          <w:sz w:val="24"/>
          <w:szCs w:val="24"/>
        </w:rPr>
        <w:t xml:space="preserve"> Тонически</w:t>
      </w:r>
      <w:r w:rsidR="004E2872">
        <w:rPr>
          <w:rFonts w:ascii="Times New Roman" w:hAnsi="Times New Roman"/>
          <w:color w:val="00000A"/>
          <w:sz w:val="24"/>
          <w:szCs w:val="24"/>
        </w:rPr>
        <w:t>е трезвучия с обращениями по 3</w:t>
      </w:r>
      <w:r>
        <w:rPr>
          <w:rFonts w:ascii="Times New Roman" w:hAnsi="Times New Roman"/>
          <w:color w:val="00000A"/>
          <w:sz w:val="24"/>
          <w:szCs w:val="24"/>
        </w:rPr>
        <w:t xml:space="preserve"> звука </w:t>
      </w:r>
      <w:r w:rsidR="004E2872">
        <w:rPr>
          <w:rFonts w:ascii="Times New Roman" w:hAnsi="Times New Roman"/>
          <w:color w:val="00000A"/>
          <w:sz w:val="24"/>
          <w:szCs w:val="24"/>
        </w:rPr>
        <w:t>каждой рукой отдельно или двумя</w:t>
      </w:r>
    </w:p>
    <w:p w:rsidR="004E2872" w:rsidRDefault="004E2872" w:rsidP="004E2872">
      <w:pPr>
        <w:widowControl w:val="0"/>
        <w:autoSpaceDE w:val="0"/>
        <w:autoSpaceDN w:val="0"/>
        <w:adjustRightInd w:val="0"/>
        <w:spacing w:after="0" w:line="273" w:lineRule="exact"/>
        <w:ind w:left="185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руками вместе.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1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>3.</w:t>
      </w:r>
      <w:r w:rsidR="004E2872">
        <w:rPr>
          <w:rFonts w:ascii="Times New Roman" w:hAnsi="Times New Roman"/>
          <w:color w:val="00000A"/>
          <w:sz w:val="24"/>
          <w:szCs w:val="24"/>
        </w:rPr>
        <w:t xml:space="preserve"> Арпеджио по 3</w:t>
      </w:r>
      <w:r>
        <w:rPr>
          <w:rFonts w:ascii="Times New Roman" w:hAnsi="Times New Roman"/>
          <w:color w:val="00000A"/>
          <w:sz w:val="24"/>
          <w:szCs w:val="24"/>
        </w:rPr>
        <w:t xml:space="preserve"> звука каждой рукой отдельно или двумя руками вместе.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>4.</w:t>
      </w:r>
      <w:r>
        <w:rPr>
          <w:rFonts w:ascii="Times New Roman" w:hAnsi="Times New Roman"/>
          <w:color w:val="00000A"/>
          <w:sz w:val="24"/>
          <w:szCs w:val="24"/>
        </w:rPr>
        <w:t xml:space="preserve"> Хроматичес</w:t>
      </w:r>
      <w:r w:rsidR="004E2872">
        <w:rPr>
          <w:rFonts w:ascii="Times New Roman" w:hAnsi="Times New Roman"/>
          <w:color w:val="00000A"/>
          <w:sz w:val="24"/>
          <w:szCs w:val="24"/>
        </w:rPr>
        <w:t>кая гамма каждой рукой отдельно.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570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3 класс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 полугодие: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09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 xml:space="preserve"> 1 мажорная гамма в 2 октавы в прямом движении двумя руками (расходящаяся - по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8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желанию, в зависимости от способностей)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Тонические трезвучия с обращениями по 3 звука двумя руками.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1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8"/>
          <w:szCs w:val="28"/>
        </w:rPr>
        <w:t>3.</w:t>
      </w:r>
      <w:r w:rsidR="004E2872">
        <w:rPr>
          <w:rFonts w:ascii="Times New Roman" w:hAnsi="Times New Roman"/>
          <w:color w:val="00000A"/>
          <w:sz w:val="24"/>
          <w:szCs w:val="24"/>
        </w:rPr>
        <w:t xml:space="preserve"> Арпеджио по 3</w:t>
      </w:r>
      <w:r>
        <w:rPr>
          <w:rFonts w:ascii="Times New Roman" w:hAnsi="Times New Roman"/>
          <w:color w:val="00000A"/>
          <w:sz w:val="24"/>
          <w:szCs w:val="24"/>
        </w:rPr>
        <w:t xml:space="preserve"> звука каждой рукой отдельно или двумя руками вместе.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6" w:lineRule="exact"/>
        <w:ind w:left="1492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4. Хроматическая гамма каждой рукой отдельно или двумя руками вместе.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80" w:lineRule="exact"/>
        <w:ind w:left="1132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II полугодие: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09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 xml:space="preserve"> 1 минорная гамма в 3-х видах (н., г., м.) каждой рукой отдельно (или двумя руками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  <w:ind w:left="185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вместе в прямом движении).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Тонические трезвучия с обращениями по 3 звука двумя руками вместе.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 xml:space="preserve"> Арпеджио по 3 звука двумя руками вместе.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4"/>
          <w:szCs w:val="24"/>
        </w:rPr>
        <w:t xml:space="preserve"> Хроматическая гамма каждой рукой отдельно или двумя руками вместе.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314" w:lineRule="exact"/>
        <w:ind w:left="1492"/>
        <w:rPr>
          <w:rFonts w:ascii="Times New Roman" w:hAnsi="Times New Roman"/>
          <w:color w:val="000000"/>
          <w:sz w:val="24"/>
          <w:szCs w:val="24"/>
        </w:rPr>
        <w:sectPr w:rsidR="00F2354E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54E" w:rsidRDefault="00F2354E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252" w:lineRule="exact"/>
        <w:ind w:left="1492"/>
        <w:rPr>
          <w:rFonts w:ascii="Times New Roman" w:hAnsi="Times New Roman"/>
          <w:color w:val="000000"/>
          <w:w w:val="72"/>
          <w:sz w:val="28"/>
          <w:szCs w:val="28"/>
        </w:rPr>
      </w:pPr>
      <w:r>
        <w:rPr>
          <w:rFonts w:ascii="Times New Roman" w:hAnsi="Times New Roman"/>
          <w:color w:val="000000"/>
          <w:w w:val="72"/>
          <w:sz w:val="28"/>
          <w:szCs w:val="28"/>
        </w:rPr>
        <w:t>1.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252" w:lineRule="exact"/>
        <w:ind w:left="1492"/>
        <w:rPr>
          <w:rFonts w:ascii="Times New Roman" w:hAnsi="Times New Roman"/>
          <w:color w:val="000000"/>
          <w:w w:val="72"/>
          <w:sz w:val="28"/>
          <w:szCs w:val="28"/>
        </w:rPr>
      </w:pPr>
      <w:r>
        <w:rPr>
          <w:rFonts w:ascii="Times New Roman" w:hAnsi="Times New Roman"/>
          <w:color w:val="000000"/>
          <w:w w:val="72"/>
          <w:sz w:val="28"/>
          <w:szCs w:val="28"/>
        </w:rPr>
        <w:t>2.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1" w:lineRule="exact"/>
        <w:ind w:left="1492"/>
        <w:rPr>
          <w:rFonts w:ascii="Times New Roman" w:hAnsi="Times New Roman"/>
          <w:color w:val="000000"/>
          <w:w w:val="72"/>
          <w:sz w:val="28"/>
          <w:szCs w:val="28"/>
        </w:rPr>
      </w:pPr>
      <w:r>
        <w:rPr>
          <w:rFonts w:ascii="Times New Roman" w:hAnsi="Times New Roman"/>
          <w:color w:val="000000"/>
          <w:w w:val="72"/>
          <w:sz w:val="28"/>
          <w:szCs w:val="28"/>
        </w:rPr>
        <w:t>3.</w:t>
      </w:r>
    </w:p>
    <w:p w:rsidR="00F2354E" w:rsidRDefault="00F2354E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:rsidR="00F2354E" w:rsidRDefault="00E56C25">
      <w:pPr>
        <w:widowControl w:val="0"/>
        <w:autoSpaceDE w:val="0"/>
        <w:autoSpaceDN w:val="0"/>
        <w:adjustRightInd w:val="0"/>
        <w:spacing w:after="0" w:line="252" w:lineRule="exact"/>
        <w:ind w:left="1492"/>
        <w:rPr>
          <w:rFonts w:ascii="Times New Roman" w:hAnsi="Times New Roman"/>
          <w:color w:val="000000"/>
          <w:w w:val="72"/>
          <w:sz w:val="28"/>
          <w:szCs w:val="28"/>
        </w:rPr>
      </w:pPr>
      <w:r>
        <w:rPr>
          <w:rFonts w:ascii="Times New Roman" w:hAnsi="Times New Roman"/>
          <w:color w:val="000000"/>
          <w:w w:val="72"/>
          <w:sz w:val="28"/>
          <w:szCs w:val="28"/>
        </w:rPr>
        <w:t>4.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w w:val="72"/>
          <w:sz w:val="28"/>
          <w:szCs w:val="28"/>
        </w:rPr>
        <w:br w:type="column"/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9" w:lineRule="exact"/>
        <w:ind w:left="4027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4</w:t>
      </w:r>
      <w:r w:rsidR="00FB19C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(5)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класс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Гамма в 2 - 4 октавы в прямом движении двумя руками вместе.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( В противоположном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движении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только мажорные гаммы с симметричной аппликатурой).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Аккорды по 3 – 4 звука двумя руками вместе.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Арпеджио: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короткие</w:t>
      </w:r>
      <w:r>
        <w:rPr>
          <w:rFonts w:ascii="Times New Roman" w:hAnsi="Times New Roman"/>
          <w:color w:val="000000"/>
          <w:sz w:val="24"/>
          <w:szCs w:val="24"/>
        </w:rPr>
        <w:t xml:space="preserve"> – по 4 звука каждой рукой отдельно.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275" w:lineRule="exact"/>
        <w:ind w:left="1320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длинные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каждой рукой отдельно.</w:t>
      </w:r>
    </w:p>
    <w:p w:rsidR="00F2354E" w:rsidRDefault="00E56C25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Хроматическая гамма 2-4 октавы каждой рукой отдельно или двумя руками вместе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F2354E" w:rsidRDefault="00E56C25">
      <w:pPr>
        <w:widowControl w:val="0"/>
        <w:autoSpaceDE w:val="0"/>
        <w:autoSpaceDN w:val="0"/>
        <w:adjustRightInd w:val="0"/>
        <w:spacing w:after="0" w:line="273" w:lineRule="exact"/>
      </w:pPr>
      <w:r>
        <w:rPr>
          <w:rFonts w:ascii="Times New Roman" w:hAnsi="Times New Roman"/>
          <w:color w:val="000000"/>
          <w:sz w:val="24"/>
          <w:szCs w:val="24"/>
        </w:rPr>
        <w:t xml:space="preserve">прямом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движении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sectPr w:rsidR="00F2354E" w:rsidSect="00F2354E">
      <w:type w:val="continuous"/>
      <w:pgSz w:w="11906" w:h="16838"/>
      <w:pgMar w:top="0" w:right="0" w:bottom="0" w:left="0" w:header="720" w:footer="720" w:gutter="0"/>
      <w:cols w:num="2" w:space="720" w:equalWidth="0">
        <w:col w:w="1830" w:space="10"/>
        <w:col w:w="100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78A"/>
    <w:rsid w:val="000C0E98"/>
    <w:rsid w:val="000C7DDA"/>
    <w:rsid w:val="001230FB"/>
    <w:rsid w:val="00442971"/>
    <w:rsid w:val="0044533E"/>
    <w:rsid w:val="00470D83"/>
    <w:rsid w:val="004E2872"/>
    <w:rsid w:val="00515DD3"/>
    <w:rsid w:val="005B44E2"/>
    <w:rsid w:val="006A5693"/>
    <w:rsid w:val="006B424F"/>
    <w:rsid w:val="00807CBB"/>
    <w:rsid w:val="00856944"/>
    <w:rsid w:val="008A73D1"/>
    <w:rsid w:val="00911388"/>
    <w:rsid w:val="00996E42"/>
    <w:rsid w:val="009E67CB"/>
    <w:rsid w:val="00A86AD6"/>
    <w:rsid w:val="00B468A1"/>
    <w:rsid w:val="00CE678A"/>
    <w:rsid w:val="00E26BBC"/>
    <w:rsid w:val="00E31333"/>
    <w:rsid w:val="00E369AE"/>
    <w:rsid w:val="00E56C25"/>
    <w:rsid w:val="00EC15A8"/>
    <w:rsid w:val="00EF1893"/>
    <w:rsid w:val="00F2354E"/>
    <w:rsid w:val="00FB19C9"/>
    <w:rsid w:val="00FF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4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7C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9E67C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9E67CB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hAnsi="Times New Roman"/>
      <w:sz w:val="27"/>
      <w:szCs w:val="27"/>
    </w:rPr>
  </w:style>
  <w:style w:type="paragraph" w:styleId="a5">
    <w:name w:val="No Spacing"/>
    <w:uiPriority w:val="1"/>
    <w:qFormat/>
    <w:rsid w:val="001230FB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6081</Words>
  <Characters>34664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19</cp:revision>
  <cp:lastPrinted>2016-08-25T12:00:00Z</cp:lastPrinted>
  <dcterms:created xsi:type="dcterms:W3CDTF">2016-08-17T06:33:00Z</dcterms:created>
  <dcterms:modified xsi:type="dcterms:W3CDTF">2024-10-14T08:11:00Z</dcterms:modified>
</cp:coreProperties>
</file>