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87BAA" w:rsidRPr="00B56F0E" w:rsidRDefault="00C87BAA" w:rsidP="00B56F0E">
      <w:pPr>
        <w:widowControl w:val="0"/>
        <w:suppressAutoHyphens/>
        <w:spacing w:after="0"/>
        <w:jc w:val="center"/>
        <w:rPr>
          <w:rFonts w:ascii="Times New Roman" w:eastAsia="Times New Roman" w:hAnsi="Times New Roman" w:cs="Times New Roman"/>
          <w:color w:val="000000"/>
          <w:spacing w:val="-7"/>
          <w:sz w:val="28"/>
          <w:shd w:val="clear" w:color="auto" w:fill="FFFFFF"/>
        </w:rPr>
      </w:pPr>
      <w:r>
        <w:rPr>
          <w:rFonts w:ascii="Times New Roman" w:eastAsia="Times New Roman" w:hAnsi="Times New Roman" w:cs="Times New Roman"/>
          <w:color w:val="000000"/>
          <w:spacing w:val="-7"/>
          <w:sz w:val="28"/>
          <w:shd w:val="clear" w:color="auto" w:fill="FFFFFF"/>
        </w:rPr>
        <w:t>Муниципальное бюджетное учреждение</w:t>
      </w:r>
      <w:r w:rsidR="00EB3DA5">
        <w:rPr>
          <w:rFonts w:ascii="Times New Roman" w:eastAsia="Times New Roman" w:hAnsi="Times New Roman" w:cs="Times New Roman"/>
          <w:color w:val="000000"/>
          <w:spacing w:val="-7"/>
          <w:sz w:val="28"/>
          <w:shd w:val="clear" w:color="auto" w:fill="FFFFFF"/>
        </w:rPr>
        <w:t xml:space="preserve"> </w:t>
      </w:r>
      <w:r>
        <w:rPr>
          <w:rFonts w:ascii="Times New Roman" w:eastAsia="Times New Roman" w:hAnsi="Times New Roman" w:cs="Times New Roman"/>
          <w:color w:val="000000"/>
          <w:spacing w:val="-7"/>
          <w:sz w:val="28"/>
          <w:shd w:val="clear" w:color="auto" w:fill="FFFFFF"/>
        </w:rPr>
        <w:t xml:space="preserve">дополнительного образования </w:t>
      </w:r>
    </w:p>
    <w:p w:rsidR="00C87BAA" w:rsidRPr="009B1CF9" w:rsidRDefault="00C87BAA" w:rsidP="00C87BAA">
      <w:pPr>
        <w:widowControl w:val="0"/>
        <w:suppressAutoHyphens/>
        <w:spacing w:after="0"/>
        <w:jc w:val="center"/>
        <w:rPr>
          <w:rFonts w:ascii="Times New Roman" w:eastAsia="Times New Roman" w:hAnsi="Times New Roman" w:cs="Times New Roman"/>
          <w:color w:val="000000"/>
          <w:spacing w:val="-7"/>
          <w:sz w:val="28"/>
          <w:shd w:val="clear" w:color="auto" w:fill="FFFFFF"/>
        </w:rPr>
      </w:pPr>
      <w:r w:rsidRPr="009B1CF9">
        <w:rPr>
          <w:rFonts w:ascii="Times New Roman" w:eastAsia="Times New Roman" w:hAnsi="Times New Roman" w:cs="Times New Roman"/>
          <w:color w:val="000000"/>
          <w:spacing w:val="-7"/>
          <w:sz w:val="28"/>
          <w:shd w:val="clear" w:color="auto" w:fill="FFFFFF"/>
        </w:rPr>
        <w:t>«</w:t>
      </w:r>
      <w:r w:rsidR="00B56F0E">
        <w:rPr>
          <w:rFonts w:ascii="Times New Roman" w:eastAsia="Times New Roman" w:hAnsi="Times New Roman" w:cs="Times New Roman"/>
          <w:color w:val="000000"/>
          <w:spacing w:val="-7"/>
          <w:sz w:val="28"/>
          <w:shd w:val="clear" w:color="auto" w:fill="FFFFFF"/>
        </w:rPr>
        <w:t>Милютинская детская школа искусств</w:t>
      </w:r>
      <w:r w:rsidRPr="009B1CF9">
        <w:rPr>
          <w:rFonts w:ascii="Times New Roman" w:eastAsia="Times New Roman" w:hAnsi="Times New Roman" w:cs="Times New Roman"/>
          <w:color w:val="000000"/>
          <w:spacing w:val="-7"/>
          <w:sz w:val="28"/>
          <w:shd w:val="clear" w:color="auto" w:fill="FFFFFF"/>
        </w:rPr>
        <w:t>»</w:t>
      </w:r>
    </w:p>
    <w:p w:rsidR="00C87BAA" w:rsidRDefault="00C87BAA" w:rsidP="00C87BAA">
      <w:pPr>
        <w:widowControl w:val="0"/>
        <w:suppressAutoHyphens/>
        <w:spacing w:after="0"/>
        <w:jc w:val="center"/>
        <w:rPr>
          <w:rFonts w:ascii="Times New Roman" w:eastAsia="Times New Roman" w:hAnsi="Times New Roman" w:cs="Times New Roman"/>
          <w:b/>
          <w:i/>
          <w:color w:val="000000"/>
          <w:spacing w:val="-7"/>
          <w:sz w:val="28"/>
          <w:shd w:val="clear" w:color="auto" w:fill="FFFFFF"/>
        </w:rPr>
      </w:pPr>
    </w:p>
    <w:p w:rsidR="00C87BAA" w:rsidRDefault="00C87BAA" w:rsidP="00C87BAA">
      <w:pPr>
        <w:widowControl w:val="0"/>
        <w:suppressAutoHyphens/>
        <w:spacing w:after="0"/>
        <w:jc w:val="center"/>
        <w:rPr>
          <w:rFonts w:ascii="Times New Roman" w:eastAsia="Times New Roman" w:hAnsi="Times New Roman" w:cs="Times New Roman"/>
          <w:b/>
          <w:i/>
          <w:color w:val="000000"/>
          <w:spacing w:val="-7"/>
          <w:sz w:val="28"/>
          <w:shd w:val="clear" w:color="auto" w:fill="FFFFFF"/>
        </w:rPr>
      </w:pPr>
    </w:p>
    <w:p w:rsidR="00BD0E2B" w:rsidRDefault="00BD0E2B" w:rsidP="00C87BAA">
      <w:pPr>
        <w:widowControl w:val="0"/>
        <w:suppressAutoHyphens/>
        <w:spacing w:after="0"/>
        <w:jc w:val="center"/>
        <w:rPr>
          <w:rFonts w:ascii="Times New Roman" w:eastAsia="Times New Roman" w:hAnsi="Times New Roman" w:cs="Times New Roman"/>
          <w:b/>
          <w:i/>
          <w:color w:val="000000"/>
          <w:spacing w:val="-7"/>
          <w:sz w:val="28"/>
          <w:shd w:val="clear" w:color="auto" w:fill="FFFFFF"/>
        </w:rPr>
      </w:pPr>
    </w:p>
    <w:p w:rsidR="00C87BAA" w:rsidRDefault="00C87BAA" w:rsidP="00C87BAA">
      <w:pPr>
        <w:widowControl w:val="0"/>
        <w:suppressAutoHyphens/>
        <w:spacing w:after="0"/>
        <w:jc w:val="center"/>
        <w:rPr>
          <w:rFonts w:ascii="Times New Roman" w:eastAsia="Times New Roman" w:hAnsi="Times New Roman" w:cs="Times New Roman"/>
          <w:b/>
          <w:i/>
          <w:color w:val="000000"/>
          <w:spacing w:val="-7"/>
          <w:sz w:val="28"/>
          <w:shd w:val="clear" w:color="auto" w:fill="FFFFFF"/>
        </w:rPr>
      </w:pPr>
    </w:p>
    <w:p w:rsidR="00C87BAA" w:rsidRDefault="00C87BAA" w:rsidP="00C87BAA">
      <w:pPr>
        <w:widowControl w:val="0"/>
        <w:suppressAutoHyphens/>
        <w:spacing w:after="0"/>
        <w:jc w:val="center"/>
        <w:rPr>
          <w:rFonts w:ascii="Times New Roman" w:eastAsia="Times New Roman" w:hAnsi="Times New Roman" w:cs="Times New Roman"/>
          <w:b/>
          <w:i/>
          <w:color w:val="000000"/>
          <w:spacing w:val="-7"/>
          <w:sz w:val="28"/>
          <w:shd w:val="clear" w:color="auto" w:fill="FFFFFF"/>
        </w:rPr>
      </w:pPr>
    </w:p>
    <w:p w:rsidR="00C87BAA" w:rsidRDefault="00C87BAA" w:rsidP="00C87BAA">
      <w:pPr>
        <w:widowControl w:val="0"/>
        <w:suppressAutoHyphens/>
        <w:spacing w:after="0"/>
        <w:jc w:val="center"/>
        <w:rPr>
          <w:rFonts w:ascii="Times New Roman" w:eastAsia="Times New Roman" w:hAnsi="Times New Roman" w:cs="Times New Roman"/>
          <w:b/>
          <w:i/>
          <w:color w:val="000000"/>
          <w:spacing w:val="-7"/>
          <w:sz w:val="28"/>
          <w:shd w:val="clear" w:color="auto" w:fill="FFFFFF"/>
        </w:rPr>
      </w:pPr>
    </w:p>
    <w:p w:rsidR="00BD0E2B" w:rsidRPr="00BD0E2B" w:rsidRDefault="00BD0E2B" w:rsidP="00BD0E2B">
      <w:pPr>
        <w:widowControl w:val="0"/>
        <w:suppressAutoHyphens/>
        <w:spacing w:after="0"/>
        <w:jc w:val="center"/>
        <w:rPr>
          <w:rFonts w:ascii="Times New Roman" w:eastAsia="Times New Roman" w:hAnsi="Times New Roman" w:cs="Times New Roman"/>
          <w:b/>
          <w:color w:val="000000"/>
          <w:spacing w:val="-7"/>
          <w:sz w:val="44"/>
          <w:szCs w:val="44"/>
          <w:shd w:val="clear" w:color="auto" w:fill="FFFFFF"/>
        </w:rPr>
      </w:pPr>
      <w:r w:rsidRPr="00BD0E2B">
        <w:rPr>
          <w:rFonts w:ascii="Times New Roman" w:eastAsia="Times New Roman" w:hAnsi="Times New Roman" w:cs="Times New Roman"/>
          <w:b/>
          <w:color w:val="000000"/>
          <w:spacing w:val="-7"/>
          <w:sz w:val="44"/>
          <w:szCs w:val="44"/>
          <w:shd w:val="clear" w:color="auto" w:fill="FFFFFF"/>
        </w:rPr>
        <w:t>«МУЗЫКАЛЬНАЯ  ЛИТЕРАТУРА»</w:t>
      </w:r>
    </w:p>
    <w:p w:rsidR="00BD0E2B" w:rsidRDefault="00EB3DA5" w:rsidP="00EB3DA5">
      <w:pPr>
        <w:widowControl w:val="0"/>
        <w:tabs>
          <w:tab w:val="left" w:pos="6030"/>
        </w:tabs>
        <w:suppressAutoHyphens/>
        <w:spacing w:after="0"/>
        <w:rPr>
          <w:rFonts w:ascii="Times New Roman" w:eastAsia="Times New Roman" w:hAnsi="Times New Roman" w:cs="Times New Roman"/>
          <w:b/>
          <w:color w:val="000000"/>
          <w:spacing w:val="-7"/>
          <w:sz w:val="28"/>
          <w:shd w:val="clear" w:color="auto" w:fill="FFFFFF"/>
        </w:rPr>
      </w:pPr>
      <w:r>
        <w:rPr>
          <w:rFonts w:ascii="Times New Roman" w:eastAsia="Times New Roman" w:hAnsi="Times New Roman" w:cs="Times New Roman"/>
          <w:b/>
          <w:color w:val="000000"/>
          <w:spacing w:val="-7"/>
          <w:sz w:val="28"/>
          <w:shd w:val="clear" w:color="auto" w:fill="FFFFFF"/>
        </w:rPr>
        <w:tab/>
      </w:r>
    </w:p>
    <w:p w:rsidR="00BD0E2B" w:rsidRDefault="00BD0E2B" w:rsidP="00BD0E2B">
      <w:pPr>
        <w:widowControl w:val="0"/>
        <w:suppressAutoHyphens/>
        <w:spacing w:after="0"/>
        <w:jc w:val="center"/>
        <w:rPr>
          <w:rFonts w:ascii="Times New Roman" w:eastAsia="Times New Roman" w:hAnsi="Times New Roman" w:cs="Times New Roman"/>
          <w:b/>
          <w:color w:val="000000"/>
          <w:spacing w:val="-7"/>
          <w:sz w:val="28"/>
          <w:shd w:val="clear" w:color="auto" w:fill="FFFFFF"/>
        </w:rPr>
      </w:pPr>
    </w:p>
    <w:p w:rsidR="00BD0E2B" w:rsidRDefault="00BD0E2B" w:rsidP="00BD0E2B">
      <w:pPr>
        <w:widowControl w:val="0"/>
        <w:suppressAutoHyphens/>
        <w:spacing w:after="0"/>
        <w:jc w:val="center"/>
        <w:rPr>
          <w:rFonts w:ascii="Times New Roman" w:eastAsia="Times New Roman" w:hAnsi="Times New Roman" w:cs="Times New Roman"/>
          <w:b/>
          <w:color w:val="000000"/>
          <w:spacing w:val="-7"/>
          <w:sz w:val="28"/>
          <w:shd w:val="clear" w:color="auto" w:fill="FFFFFF"/>
        </w:rPr>
      </w:pPr>
      <w:r>
        <w:rPr>
          <w:rFonts w:ascii="Times New Roman" w:eastAsia="Times New Roman" w:hAnsi="Times New Roman" w:cs="Times New Roman"/>
          <w:b/>
          <w:color w:val="000000"/>
          <w:spacing w:val="-7"/>
          <w:sz w:val="28"/>
          <w:shd w:val="clear" w:color="auto" w:fill="FFFFFF"/>
        </w:rPr>
        <w:t>ПРОГРАММА УЧЕБНОГО ПРЕДМЕТА</w:t>
      </w:r>
    </w:p>
    <w:p w:rsidR="00C87BAA" w:rsidRPr="0027432E" w:rsidRDefault="00C87BAA" w:rsidP="00BD0E2B">
      <w:pPr>
        <w:widowControl w:val="0"/>
        <w:shd w:val="clear" w:color="auto" w:fill="FFFFFF"/>
        <w:suppressAutoHyphens/>
        <w:spacing w:after="0"/>
        <w:jc w:val="center"/>
        <w:rPr>
          <w:rFonts w:ascii="Times New Roman" w:eastAsia="Times New Roman" w:hAnsi="Times New Roman" w:cs="Times New Roman"/>
          <w:b/>
          <w:kern w:val="2"/>
          <w:sz w:val="28"/>
          <w:szCs w:val="28"/>
          <w:lang w:eastAsia="ar-SA"/>
        </w:rPr>
      </w:pPr>
      <w:r w:rsidRPr="0027432E">
        <w:rPr>
          <w:rFonts w:ascii="Times New Roman" w:eastAsia="Times New Roman" w:hAnsi="Times New Roman" w:cs="Times New Roman"/>
          <w:b/>
          <w:kern w:val="2"/>
          <w:sz w:val="28"/>
          <w:szCs w:val="28"/>
          <w:lang w:eastAsia="ar-SA"/>
        </w:rPr>
        <w:t>ДОПОЛНИТЕЛЬН</w:t>
      </w:r>
      <w:r w:rsidR="00BD0E2B">
        <w:rPr>
          <w:rFonts w:ascii="Times New Roman" w:eastAsia="Times New Roman" w:hAnsi="Times New Roman" w:cs="Times New Roman"/>
          <w:b/>
          <w:kern w:val="2"/>
          <w:sz w:val="28"/>
          <w:szCs w:val="28"/>
          <w:lang w:eastAsia="ar-SA"/>
        </w:rPr>
        <w:t>ОЙ  ОБЩЕРАЗВИВАЮЩЕЙ</w:t>
      </w:r>
    </w:p>
    <w:p w:rsidR="00C87BAA" w:rsidRPr="0027432E" w:rsidRDefault="00BD0E2B" w:rsidP="00C87BAA">
      <w:pPr>
        <w:widowControl w:val="0"/>
        <w:shd w:val="clear" w:color="auto" w:fill="FFFFFF"/>
        <w:suppressAutoHyphens/>
        <w:spacing w:after="0"/>
        <w:jc w:val="center"/>
        <w:rPr>
          <w:rFonts w:ascii="Times New Roman" w:eastAsia="Times New Roman" w:hAnsi="Times New Roman" w:cs="Times New Roman"/>
          <w:b/>
          <w:kern w:val="2"/>
          <w:sz w:val="28"/>
          <w:szCs w:val="28"/>
          <w:lang w:eastAsia="ar-SA"/>
        </w:rPr>
      </w:pPr>
      <w:r>
        <w:rPr>
          <w:rFonts w:ascii="Times New Roman" w:eastAsia="Times New Roman" w:hAnsi="Times New Roman" w:cs="Times New Roman"/>
          <w:b/>
          <w:kern w:val="2"/>
          <w:sz w:val="28"/>
          <w:szCs w:val="28"/>
          <w:lang w:eastAsia="ar-SA"/>
        </w:rPr>
        <w:t>ОБЩЕОБРАЗОВАТЕЛЬНОЙ ПРОГРАММЫ</w:t>
      </w:r>
      <w:r w:rsidR="00C87BAA" w:rsidRPr="0027432E">
        <w:rPr>
          <w:rFonts w:ascii="Times New Roman" w:eastAsia="Times New Roman" w:hAnsi="Times New Roman" w:cs="Times New Roman"/>
          <w:b/>
          <w:kern w:val="2"/>
          <w:sz w:val="28"/>
          <w:szCs w:val="28"/>
          <w:lang w:eastAsia="ar-SA"/>
        </w:rPr>
        <w:t xml:space="preserve"> В ОБЛАСТИ МУЗЫКАЛЬНОГО ИСКУССТВА </w:t>
      </w:r>
    </w:p>
    <w:p w:rsidR="00121DAB" w:rsidRDefault="00121DAB" w:rsidP="00121DAB">
      <w:pPr>
        <w:widowControl w:val="0"/>
        <w:shd w:val="clear" w:color="auto" w:fill="FFFFFF"/>
        <w:suppressAutoHyphens/>
        <w:spacing w:after="0"/>
        <w:jc w:val="center"/>
        <w:rPr>
          <w:rFonts w:ascii="Times New Roman" w:eastAsia="Times New Roman" w:hAnsi="Times New Roman" w:cs="Times New Roman"/>
          <w:b/>
          <w:kern w:val="2"/>
          <w:sz w:val="28"/>
          <w:szCs w:val="28"/>
          <w:lang w:eastAsia="ar-SA"/>
        </w:rPr>
      </w:pPr>
      <w:r w:rsidRPr="0027432E">
        <w:rPr>
          <w:rFonts w:ascii="Times New Roman" w:eastAsia="Times New Roman" w:hAnsi="Times New Roman" w:cs="Times New Roman"/>
          <w:b/>
          <w:kern w:val="2"/>
          <w:sz w:val="28"/>
          <w:szCs w:val="28"/>
          <w:lang w:eastAsia="ar-SA"/>
        </w:rPr>
        <w:t>«ФОРТЕПИАНО», «</w:t>
      </w:r>
      <w:r>
        <w:rPr>
          <w:rFonts w:ascii="Times New Roman" w:eastAsia="Times New Roman" w:hAnsi="Times New Roman" w:cs="Times New Roman"/>
          <w:b/>
          <w:kern w:val="2"/>
          <w:sz w:val="28"/>
          <w:szCs w:val="28"/>
          <w:lang w:eastAsia="ar-SA"/>
        </w:rPr>
        <w:t>БАЯН-АККОРДЕОН</w:t>
      </w:r>
      <w:r w:rsidRPr="0027432E">
        <w:rPr>
          <w:rFonts w:ascii="Times New Roman" w:eastAsia="Times New Roman" w:hAnsi="Times New Roman" w:cs="Times New Roman"/>
          <w:b/>
          <w:kern w:val="2"/>
          <w:sz w:val="28"/>
          <w:szCs w:val="28"/>
          <w:lang w:eastAsia="ar-SA"/>
        </w:rPr>
        <w:t>»,</w:t>
      </w:r>
      <w:r>
        <w:rPr>
          <w:rFonts w:ascii="Times New Roman" w:eastAsia="Times New Roman" w:hAnsi="Times New Roman" w:cs="Times New Roman"/>
          <w:b/>
          <w:kern w:val="2"/>
          <w:sz w:val="28"/>
          <w:szCs w:val="28"/>
          <w:lang w:eastAsia="ar-SA"/>
        </w:rPr>
        <w:t xml:space="preserve"> «ГИТАРА»</w:t>
      </w:r>
    </w:p>
    <w:p w:rsidR="00C87BAA" w:rsidRDefault="00121DAB" w:rsidP="00121DAB">
      <w:pPr>
        <w:widowControl w:val="0"/>
        <w:suppressAutoHyphens/>
        <w:spacing w:after="0"/>
        <w:jc w:val="center"/>
        <w:rPr>
          <w:rFonts w:ascii="Times New Roman" w:eastAsia="Times New Roman" w:hAnsi="Times New Roman" w:cs="Times New Roman"/>
          <w:color w:val="000000"/>
          <w:spacing w:val="-7"/>
          <w:sz w:val="28"/>
          <w:shd w:val="clear" w:color="auto" w:fill="FFFFFF"/>
        </w:rPr>
      </w:pPr>
      <w:r>
        <w:rPr>
          <w:rFonts w:ascii="Times New Roman" w:eastAsia="Times New Roman" w:hAnsi="Times New Roman" w:cs="Times New Roman"/>
          <w:b/>
          <w:kern w:val="2"/>
          <w:sz w:val="28"/>
          <w:szCs w:val="28"/>
          <w:lang w:eastAsia="ar-SA"/>
        </w:rPr>
        <w:t>«ЭСТРАДНЫЙ ВОКАЛ»</w:t>
      </w:r>
    </w:p>
    <w:p w:rsidR="005F382D" w:rsidRDefault="005F382D" w:rsidP="00C87BAA">
      <w:pPr>
        <w:widowControl w:val="0"/>
        <w:suppressAutoHyphens/>
        <w:spacing w:after="0"/>
        <w:jc w:val="center"/>
        <w:rPr>
          <w:rFonts w:ascii="Times New Roman" w:eastAsia="Times New Roman" w:hAnsi="Times New Roman" w:cs="Times New Roman"/>
          <w:color w:val="000000"/>
          <w:spacing w:val="-7"/>
          <w:sz w:val="28"/>
          <w:shd w:val="clear" w:color="auto" w:fill="FFFFFF"/>
        </w:rPr>
      </w:pPr>
    </w:p>
    <w:p w:rsidR="00121DAB" w:rsidRDefault="00121DAB" w:rsidP="00C87BAA">
      <w:pPr>
        <w:widowControl w:val="0"/>
        <w:suppressAutoHyphens/>
        <w:spacing w:after="0"/>
        <w:jc w:val="center"/>
        <w:rPr>
          <w:rFonts w:ascii="Times New Roman" w:eastAsia="Times New Roman" w:hAnsi="Times New Roman" w:cs="Times New Roman"/>
          <w:color w:val="000000"/>
          <w:spacing w:val="-7"/>
          <w:sz w:val="28"/>
          <w:shd w:val="clear" w:color="auto" w:fill="FFFFFF"/>
        </w:rPr>
      </w:pPr>
    </w:p>
    <w:p w:rsidR="005F382D" w:rsidRDefault="005F382D" w:rsidP="00C87BAA">
      <w:pPr>
        <w:widowControl w:val="0"/>
        <w:suppressAutoHyphens/>
        <w:spacing w:after="0"/>
        <w:jc w:val="center"/>
        <w:rPr>
          <w:rFonts w:ascii="Times New Roman" w:eastAsia="Times New Roman" w:hAnsi="Times New Roman" w:cs="Times New Roman"/>
          <w:sz w:val="28"/>
        </w:rPr>
      </w:pPr>
      <w:r>
        <w:rPr>
          <w:rFonts w:ascii="Times New Roman" w:eastAsia="Times New Roman" w:hAnsi="Times New Roman" w:cs="Times New Roman"/>
          <w:sz w:val="28"/>
        </w:rPr>
        <w:t>СРОК ОБУЧЕНИЯ  - 2 ГОДА</w:t>
      </w:r>
    </w:p>
    <w:p w:rsidR="00C87BAA" w:rsidRDefault="00C87BAA" w:rsidP="00C87BAA">
      <w:pPr>
        <w:widowControl w:val="0"/>
        <w:suppressAutoHyphens/>
        <w:spacing w:after="0"/>
        <w:jc w:val="center"/>
        <w:rPr>
          <w:rFonts w:ascii="Times New Roman" w:eastAsia="Times New Roman" w:hAnsi="Times New Roman" w:cs="Times New Roman"/>
          <w:sz w:val="28"/>
        </w:rPr>
      </w:pPr>
    </w:p>
    <w:p w:rsidR="00C87BAA" w:rsidRDefault="00C87BAA" w:rsidP="00C87BAA">
      <w:pPr>
        <w:widowControl w:val="0"/>
        <w:suppressAutoHyphens/>
        <w:spacing w:after="0"/>
        <w:jc w:val="center"/>
        <w:rPr>
          <w:rFonts w:ascii="Times New Roman" w:eastAsia="Times New Roman" w:hAnsi="Times New Roman" w:cs="Times New Roman"/>
          <w:sz w:val="28"/>
        </w:rPr>
      </w:pPr>
    </w:p>
    <w:p w:rsidR="00C87BAA" w:rsidRDefault="00C87BAA" w:rsidP="00C87BAA">
      <w:pPr>
        <w:widowControl w:val="0"/>
        <w:suppressAutoHyphens/>
        <w:spacing w:after="0"/>
        <w:jc w:val="center"/>
        <w:rPr>
          <w:rFonts w:ascii="Times New Roman" w:eastAsia="Times New Roman" w:hAnsi="Times New Roman" w:cs="Times New Roman"/>
          <w:sz w:val="28"/>
        </w:rPr>
      </w:pPr>
    </w:p>
    <w:p w:rsidR="00C87BAA" w:rsidRDefault="00C87BAA" w:rsidP="00C87BAA">
      <w:pPr>
        <w:widowControl w:val="0"/>
        <w:suppressAutoHyphens/>
        <w:spacing w:after="0"/>
        <w:jc w:val="center"/>
        <w:rPr>
          <w:rFonts w:ascii="Times New Roman" w:eastAsia="Times New Roman" w:hAnsi="Times New Roman" w:cs="Times New Roman"/>
          <w:sz w:val="28"/>
        </w:rPr>
      </w:pPr>
    </w:p>
    <w:p w:rsidR="00C87BAA" w:rsidRDefault="00C87BAA" w:rsidP="00C87BAA">
      <w:pPr>
        <w:widowControl w:val="0"/>
        <w:suppressAutoHyphens/>
        <w:spacing w:after="0"/>
        <w:jc w:val="center"/>
        <w:rPr>
          <w:rFonts w:ascii="Times New Roman" w:eastAsia="Times New Roman" w:hAnsi="Times New Roman" w:cs="Times New Roman"/>
          <w:sz w:val="28"/>
        </w:rPr>
      </w:pPr>
    </w:p>
    <w:p w:rsidR="00C87BAA" w:rsidRDefault="00C87BAA" w:rsidP="00C87BAA">
      <w:pPr>
        <w:widowControl w:val="0"/>
        <w:suppressAutoHyphens/>
        <w:spacing w:after="0"/>
        <w:jc w:val="center"/>
        <w:rPr>
          <w:rFonts w:ascii="Times New Roman" w:eastAsia="Times New Roman" w:hAnsi="Times New Roman" w:cs="Times New Roman"/>
          <w:sz w:val="28"/>
        </w:rPr>
      </w:pPr>
    </w:p>
    <w:p w:rsidR="00C87BAA" w:rsidRDefault="00C87BAA" w:rsidP="00C87BAA">
      <w:pPr>
        <w:widowControl w:val="0"/>
        <w:suppressAutoHyphens/>
        <w:spacing w:after="0"/>
        <w:jc w:val="center"/>
        <w:rPr>
          <w:rFonts w:ascii="Times New Roman" w:eastAsia="Times New Roman" w:hAnsi="Times New Roman" w:cs="Times New Roman"/>
          <w:sz w:val="28"/>
        </w:rPr>
      </w:pPr>
    </w:p>
    <w:p w:rsidR="00C87BAA" w:rsidRDefault="00C87BAA" w:rsidP="00C87BAA">
      <w:pPr>
        <w:widowControl w:val="0"/>
        <w:suppressAutoHyphens/>
        <w:spacing w:after="0"/>
        <w:jc w:val="center"/>
        <w:rPr>
          <w:rFonts w:ascii="Times New Roman" w:eastAsia="Times New Roman" w:hAnsi="Times New Roman" w:cs="Times New Roman"/>
          <w:sz w:val="28"/>
        </w:rPr>
      </w:pPr>
    </w:p>
    <w:p w:rsidR="00C87BAA" w:rsidRDefault="00C87BAA" w:rsidP="00C87BAA">
      <w:pPr>
        <w:widowControl w:val="0"/>
        <w:suppressAutoHyphens/>
        <w:spacing w:after="0"/>
        <w:jc w:val="center"/>
        <w:rPr>
          <w:rFonts w:ascii="Times New Roman" w:eastAsia="Times New Roman" w:hAnsi="Times New Roman" w:cs="Times New Roman"/>
          <w:sz w:val="28"/>
        </w:rPr>
      </w:pPr>
    </w:p>
    <w:p w:rsidR="00C87BAA" w:rsidRDefault="00C87BAA" w:rsidP="00C87BAA">
      <w:pPr>
        <w:widowControl w:val="0"/>
        <w:suppressAutoHyphens/>
        <w:spacing w:after="0"/>
        <w:jc w:val="center"/>
        <w:rPr>
          <w:rFonts w:ascii="Times New Roman" w:eastAsia="Times New Roman" w:hAnsi="Times New Roman" w:cs="Times New Roman"/>
          <w:sz w:val="28"/>
        </w:rPr>
      </w:pPr>
    </w:p>
    <w:p w:rsidR="00C87BAA" w:rsidRDefault="00C87BAA" w:rsidP="00C87BAA">
      <w:pPr>
        <w:widowControl w:val="0"/>
        <w:suppressAutoHyphens/>
        <w:spacing w:after="0"/>
        <w:jc w:val="center"/>
        <w:rPr>
          <w:rFonts w:ascii="Times New Roman" w:eastAsia="Times New Roman" w:hAnsi="Times New Roman" w:cs="Times New Roman"/>
          <w:sz w:val="28"/>
        </w:rPr>
      </w:pPr>
    </w:p>
    <w:p w:rsidR="00C87BAA" w:rsidRDefault="00C87BAA" w:rsidP="00C87BAA">
      <w:pPr>
        <w:widowControl w:val="0"/>
        <w:suppressAutoHyphens/>
        <w:spacing w:after="0"/>
        <w:jc w:val="center"/>
        <w:rPr>
          <w:rFonts w:ascii="Times New Roman" w:eastAsia="Times New Roman" w:hAnsi="Times New Roman" w:cs="Times New Roman"/>
          <w:sz w:val="28"/>
        </w:rPr>
      </w:pPr>
    </w:p>
    <w:p w:rsidR="001E0297" w:rsidRDefault="001E0297" w:rsidP="00C87BAA">
      <w:pPr>
        <w:widowControl w:val="0"/>
        <w:suppressAutoHyphens/>
        <w:spacing w:after="0"/>
        <w:jc w:val="center"/>
        <w:rPr>
          <w:rFonts w:ascii="Times New Roman" w:eastAsia="Times New Roman" w:hAnsi="Times New Roman" w:cs="Times New Roman"/>
          <w:sz w:val="28"/>
        </w:rPr>
      </w:pPr>
    </w:p>
    <w:p w:rsidR="001E0297" w:rsidRDefault="001E0297" w:rsidP="00C87BAA">
      <w:pPr>
        <w:widowControl w:val="0"/>
        <w:suppressAutoHyphens/>
        <w:spacing w:after="0"/>
        <w:jc w:val="center"/>
        <w:rPr>
          <w:rFonts w:ascii="Times New Roman" w:eastAsia="Times New Roman" w:hAnsi="Times New Roman" w:cs="Times New Roman"/>
          <w:sz w:val="28"/>
        </w:rPr>
      </w:pPr>
    </w:p>
    <w:p w:rsidR="001E0297" w:rsidRDefault="001E0297" w:rsidP="00C87BAA">
      <w:pPr>
        <w:widowControl w:val="0"/>
        <w:suppressAutoHyphens/>
        <w:spacing w:after="0"/>
        <w:jc w:val="center"/>
        <w:rPr>
          <w:rFonts w:ascii="Times New Roman" w:eastAsia="Times New Roman" w:hAnsi="Times New Roman" w:cs="Times New Roman"/>
          <w:sz w:val="28"/>
        </w:rPr>
      </w:pPr>
    </w:p>
    <w:p w:rsidR="001E0297" w:rsidRDefault="001E0297" w:rsidP="00C87BAA">
      <w:pPr>
        <w:widowControl w:val="0"/>
        <w:suppressAutoHyphens/>
        <w:spacing w:after="0"/>
        <w:jc w:val="center"/>
        <w:rPr>
          <w:rFonts w:ascii="Times New Roman" w:eastAsia="Times New Roman" w:hAnsi="Times New Roman" w:cs="Times New Roman"/>
          <w:sz w:val="28"/>
        </w:rPr>
      </w:pPr>
    </w:p>
    <w:p w:rsidR="00C87BAA" w:rsidRDefault="001E0297" w:rsidP="00C9371C">
      <w:pPr>
        <w:widowControl w:val="0"/>
        <w:shd w:val="clear" w:color="auto" w:fill="FFFFFF"/>
        <w:spacing w:after="0"/>
        <w:ind w:hanging="567"/>
        <w:jc w:val="center"/>
        <w:rPr>
          <w:rFonts w:ascii="Times New Roman" w:hAnsi="Times New Roman"/>
          <w:sz w:val="28"/>
          <w:szCs w:val="28"/>
        </w:rPr>
      </w:pPr>
      <w:r>
        <w:rPr>
          <w:rFonts w:ascii="Times New Roman" w:hAnsi="Times New Roman"/>
          <w:sz w:val="28"/>
          <w:szCs w:val="28"/>
        </w:rPr>
        <w:t>2024</w:t>
      </w:r>
      <w:r w:rsidR="00B56F0E">
        <w:rPr>
          <w:rFonts w:ascii="Times New Roman" w:hAnsi="Times New Roman"/>
          <w:sz w:val="28"/>
          <w:szCs w:val="28"/>
        </w:rPr>
        <w:t>г.</w:t>
      </w:r>
    </w:p>
    <w:p w:rsidR="00B56F0E" w:rsidRDefault="00B56F0E" w:rsidP="00C87BAA">
      <w:pPr>
        <w:widowControl w:val="0"/>
        <w:shd w:val="clear" w:color="auto" w:fill="FFFFFF"/>
        <w:spacing w:after="0"/>
        <w:jc w:val="center"/>
        <w:rPr>
          <w:rFonts w:ascii="Times New Roman" w:hAnsi="Times New Roman"/>
          <w:sz w:val="28"/>
          <w:szCs w:val="28"/>
        </w:rPr>
      </w:pPr>
    </w:p>
    <w:p w:rsidR="00B56F0E" w:rsidRDefault="001E0297" w:rsidP="00B56F0E">
      <w:pPr>
        <w:widowControl w:val="0"/>
        <w:shd w:val="clear" w:color="auto" w:fill="FFFFFF"/>
        <w:spacing w:after="0"/>
        <w:rPr>
          <w:rFonts w:ascii="Times New Roman" w:hAnsi="Times New Roman"/>
          <w:sz w:val="28"/>
          <w:szCs w:val="28"/>
        </w:rPr>
      </w:pPr>
      <w:r>
        <w:rPr>
          <w:rFonts w:ascii="Times New Roman" w:hAnsi="Times New Roman"/>
          <w:noProof/>
          <w:sz w:val="28"/>
          <w:szCs w:val="28"/>
        </w:rPr>
        <w:lastRenderedPageBreak/>
        <w:drawing>
          <wp:inline distT="0" distB="0" distL="0" distR="0">
            <wp:extent cx="5940425" cy="8139343"/>
            <wp:effectExtent l="19050" t="0" r="3175" b="0"/>
            <wp:docPr id="2" name="Рисунок 1" descr="C:\Users\1\Desktop\Рассмотрено сканы\Рассмотрено Шахк.теори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Desktop\Рассмотрено сканы\Рассмотрено Шахк.теория.jpg"/>
                    <pic:cNvPicPr>
                      <a:picLocks noChangeAspect="1" noChangeArrowheads="1"/>
                    </pic:cNvPicPr>
                  </pic:nvPicPr>
                  <pic:blipFill>
                    <a:blip r:embed="rId5" cstate="print"/>
                    <a:srcRect/>
                    <a:stretch>
                      <a:fillRect/>
                    </a:stretch>
                  </pic:blipFill>
                  <pic:spPr bwMode="auto">
                    <a:xfrm>
                      <a:off x="0" y="0"/>
                      <a:ext cx="5940425" cy="8139343"/>
                    </a:xfrm>
                    <a:prstGeom prst="rect">
                      <a:avLst/>
                    </a:prstGeom>
                    <a:noFill/>
                    <a:ln w="9525">
                      <a:noFill/>
                      <a:miter lim="800000"/>
                      <a:headEnd/>
                      <a:tailEnd/>
                    </a:ln>
                  </pic:spPr>
                </pic:pic>
              </a:graphicData>
            </a:graphic>
          </wp:inline>
        </w:drawing>
      </w:r>
    </w:p>
    <w:p w:rsidR="00B56F0E" w:rsidRDefault="00B56F0E" w:rsidP="00B56F0E">
      <w:pPr>
        <w:widowControl w:val="0"/>
        <w:shd w:val="clear" w:color="auto" w:fill="FFFFFF"/>
        <w:spacing w:after="0"/>
        <w:rPr>
          <w:rFonts w:ascii="Times New Roman" w:hAnsi="Times New Roman"/>
          <w:sz w:val="28"/>
          <w:szCs w:val="28"/>
        </w:rPr>
      </w:pPr>
    </w:p>
    <w:p w:rsidR="00AC55B8" w:rsidRDefault="00AC55B8" w:rsidP="00B56F0E">
      <w:pPr>
        <w:widowControl w:val="0"/>
        <w:shd w:val="clear" w:color="auto" w:fill="FFFFFF"/>
        <w:spacing w:after="0"/>
        <w:rPr>
          <w:rFonts w:ascii="Times New Roman" w:hAnsi="Times New Roman"/>
          <w:sz w:val="28"/>
          <w:szCs w:val="28"/>
        </w:rPr>
      </w:pPr>
    </w:p>
    <w:p w:rsidR="00BE2885" w:rsidRDefault="00BE2885" w:rsidP="00B56F0E">
      <w:pPr>
        <w:widowControl w:val="0"/>
        <w:shd w:val="clear" w:color="auto" w:fill="FFFFFF"/>
        <w:spacing w:after="0"/>
        <w:rPr>
          <w:rFonts w:ascii="Times New Roman" w:hAnsi="Times New Roman"/>
          <w:sz w:val="28"/>
          <w:szCs w:val="28"/>
        </w:rPr>
      </w:pPr>
    </w:p>
    <w:p w:rsidR="000C220E" w:rsidRPr="000C220E" w:rsidRDefault="000C220E" w:rsidP="000C220E">
      <w:pPr>
        <w:widowControl w:val="0"/>
        <w:shd w:val="clear" w:color="auto" w:fill="FFFFFF"/>
        <w:spacing w:after="0"/>
        <w:rPr>
          <w:rFonts w:ascii="Times New Roman" w:hAnsi="Times New Roman"/>
          <w:sz w:val="28"/>
          <w:szCs w:val="28"/>
        </w:rPr>
      </w:pPr>
    </w:p>
    <w:p w:rsidR="00C87BAA" w:rsidRDefault="004E798C" w:rsidP="00C87BAA">
      <w:pPr>
        <w:widowControl w:val="0"/>
        <w:jc w:val="center"/>
        <w:rPr>
          <w:rFonts w:ascii="Times New Roman" w:hAnsi="Times New Roman"/>
          <w:b/>
          <w:sz w:val="28"/>
          <w:szCs w:val="28"/>
        </w:rPr>
      </w:pPr>
      <w:r>
        <w:rPr>
          <w:rFonts w:ascii="Times New Roman" w:hAnsi="Times New Roman"/>
          <w:b/>
          <w:sz w:val="28"/>
          <w:szCs w:val="28"/>
        </w:rPr>
        <w:lastRenderedPageBreak/>
        <w:t>С</w:t>
      </w:r>
      <w:r w:rsidR="00C87BAA">
        <w:rPr>
          <w:rFonts w:ascii="Times New Roman" w:hAnsi="Times New Roman"/>
          <w:b/>
          <w:sz w:val="28"/>
          <w:szCs w:val="28"/>
        </w:rPr>
        <w:t>труктура программы учебного предмета</w:t>
      </w:r>
    </w:p>
    <w:p w:rsidR="00C87BAA" w:rsidRPr="00D37069" w:rsidRDefault="00C87BAA" w:rsidP="00C87BAA">
      <w:pPr>
        <w:widowControl w:val="0"/>
        <w:jc w:val="center"/>
        <w:rPr>
          <w:rFonts w:ascii="Times New Roman" w:hAnsi="Times New Roman"/>
          <w:b/>
          <w:sz w:val="28"/>
          <w:szCs w:val="28"/>
        </w:rPr>
      </w:pPr>
    </w:p>
    <w:p w:rsidR="00C87BAA" w:rsidRDefault="00C87BAA" w:rsidP="00C87BAA">
      <w:pPr>
        <w:widowControl w:val="0"/>
        <w:numPr>
          <w:ilvl w:val="0"/>
          <w:numId w:val="2"/>
        </w:numPr>
        <w:shd w:val="clear" w:color="auto" w:fill="FFFFFF"/>
        <w:tabs>
          <w:tab w:val="left" w:pos="284"/>
        </w:tabs>
        <w:spacing w:after="0"/>
        <w:ind w:left="0" w:firstLine="0"/>
        <w:jc w:val="both"/>
        <w:rPr>
          <w:rFonts w:ascii="Times New Roman" w:hAnsi="Times New Roman"/>
          <w:b/>
          <w:sz w:val="28"/>
          <w:szCs w:val="28"/>
        </w:rPr>
      </w:pPr>
      <w:r>
        <w:rPr>
          <w:rFonts w:ascii="Times New Roman" w:hAnsi="Times New Roman"/>
          <w:b/>
          <w:color w:val="000000"/>
          <w:spacing w:val="1"/>
          <w:sz w:val="28"/>
          <w:szCs w:val="28"/>
        </w:rPr>
        <w:t>Пояснительная записка</w:t>
      </w:r>
    </w:p>
    <w:p w:rsidR="00C87BAA" w:rsidRDefault="00C87BAA" w:rsidP="00C87BAA">
      <w:pPr>
        <w:widowControl w:val="0"/>
        <w:numPr>
          <w:ilvl w:val="0"/>
          <w:numId w:val="4"/>
        </w:numPr>
        <w:shd w:val="clear" w:color="auto" w:fill="FFFFFF"/>
        <w:tabs>
          <w:tab w:val="left" w:pos="149"/>
        </w:tabs>
        <w:autoSpaceDE w:val="0"/>
        <w:autoSpaceDN w:val="0"/>
        <w:adjustRightInd w:val="0"/>
        <w:spacing w:after="0"/>
        <w:jc w:val="both"/>
        <w:rPr>
          <w:rFonts w:ascii="Times New Roman" w:hAnsi="Times New Roman"/>
          <w:color w:val="000000"/>
          <w:sz w:val="28"/>
          <w:szCs w:val="28"/>
        </w:rPr>
      </w:pPr>
      <w:r>
        <w:rPr>
          <w:rFonts w:ascii="Times New Roman" w:hAnsi="Times New Roman"/>
          <w:i/>
          <w:iCs/>
          <w:color w:val="000000"/>
          <w:sz w:val="28"/>
          <w:szCs w:val="28"/>
        </w:rPr>
        <w:t>Характеристика учебного предмета, его место и роль в образовательном процессе;</w:t>
      </w:r>
    </w:p>
    <w:p w:rsidR="00C87BAA" w:rsidRDefault="00C87BAA" w:rsidP="00C87BAA">
      <w:pPr>
        <w:widowControl w:val="0"/>
        <w:numPr>
          <w:ilvl w:val="0"/>
          <w:numId w:val="4"/>
        </w:numPr>
        <w:shd w:val="clear" w:color="auto" w:fill="FFFFFF"/>
        <w:tabs>
          <w:tab w:val="left" w:pos="149"/>
        </w:tabs>
        <w:autoSpaceDE w:val="0"/>
        <w:autoSpaceDN w:val="0"/>
        <w:adjustRightInd w:val="0"/>
        <w:spacing w:after="0"/>
        <w:jc w:val="both"/>
        <w:rPr>
          <w:rFonts w:ascii="Times New Roman" w:hAnsi="Times New Roman"/>
          <w:i/>
          <w:iCs/>
          <w:color w:val="000000"/>
          <w:sz w:val="28"/>
          <w:szCs w:val="28"/>
          <w:lang w:val="en-US"/>
        </w:rPr>
      </w:pPr>
      <w:r>
        <w:rPr>
          <w:rFonts w:ascii="Times New Roman" w:hAnsi="Times New Roman"/>
          <w:i/>
          <w:iCs/>
          <w:color w:val="000000"/>
          <w:spacing w:val="-1"/>
          <w:sz w:val="28"/>
          <w:szCs w:val="28"/>
        </w:rPr>
        <w:t>Срок реализации учебного предмета;</w:t>
      </w:r>
    </w:p>
    <w:p w:rsidR="00C87BAA" w:rsidRDefault="00C87BAA" w:rsidP="00C87BAA">
      <w:pPr>
        <w:widowControl w:val="0"/>
        <w:numPr>
          <w:ilvl w:val="0"/>
          <w:numId w:val="4"/>
        </w:numPr>
        <w:shd w:val="clear" w:color="auto" w:fill="FFFFFF"/>
        <w:tabs>
          <w:tab w:val="left" w:pos="149"/>
        </w:tabs>
        <w:autoSpaceDE w:val="0"/>
        <w:autoSpaceDN w:val="0"/>
        <w:adjustRightInd w:val="0"/>
        <w:spacing w:after="0"/>
        <w:jc w:val="both"/>
        <w:rPr>
          <w:rFonts w:ascii="Times New Roman" w:hAnsi="Times New Roman"/>
          <w:i/>
          <w:iCs/>
          <w:color w:val="000000"/>
          <w:sz w:val="28"/>
          <w:szCs w:val="28"/>
        </w:rPr>
      </w:pPr>
      <w:r>
        <w:rPr>
          <w:rFonts w:ascii="Times New Roman" w:hAnsi="Times New Roman"/>
          <w:i/>
          <w:iCs/>
          <w:color w:val="000000"/>
          <w:spacing w:val="-1"/>
          <w:sz w:val="28"/>
          <w:szCs w:val="28"/>
        </w:rPr>
        <w:t xml:space="preserve">Объем учебного времени, предусмотренный учебным планом образовательного </w:t>
      </w:r>
      <w:r>
        <w:rPr>
          <w:rFonts w:ascii="Times New Roman" w:hAnsi="Times New Roman"/>
          <w:i/>
          <w:iCs/>
          <w:color w:val="000000"/>
          <w:sz w:val="28"/>
          <w:szCs w:val="28"/>
        </w:rPr>
        <w:t>учреждения на реализацию учебного предмета;</w:t>
      </w:r>
    </w:p>
    <w:p w:rsidR="00C87BAA" w:rsidRDefault="00C87BAA" w:rsidP="00C87BAA">
      <w:pPr>
        <w:widowControl w:val="0"/>
        <w:numPr>
          <w:ilvl w:val="0"/>
          <w:numId w:val="4"/>
        </w:numPr>
        <w:shd w:val="clear" w:color="auto" w:fill="FFFFFF"/>
        <w:tabs>
          <w:tab w:val="left" w:pos="149"/>
        </w:tabs>
        <w:autoSpaceDE w:val="0"/>
        <w:autoSpaceDN w:val="0"/>
        <w:adjustRightInd w:val="0"/>
        <w:spacing w:after="0"/>
        <w:jc w:val="both"/>
        <w:rPr>
          <w:rFonts w:ascii="Times New Roman" w:hAnsi="Times New Roman"/>
          <w:i/>
          <w:iCs/>
          <w:color w:val="000000"/>
          <w:sz w:val="28"/>
          <w:szCs w:val="28"/>
        </w:rPr>
      </w:pPr>
      <w:r>
        <w:rPr>
          <w:rFonts w:ascii="Times New Roman" w:hAnsi="Times New Roman"/>
          <w:i/>
          <w:iCs/>
          <w:color w:val="000000"/>
          <w:spacing w:val="-1"/>
          <w:sz w:val="28"/>
          <w:szCs w:val="28"/>
        </w:rPr>
        <w:t>Форма проведения учебных аудиторных занятий;</w:t>
      </w:r>
    </w:p>
    <w:p w:rsidR="00C87BAA" w:rsidRDefault="00C87BAA" w:rsidP="00C87BAA">
      <w:pPr>
        <w:widowControl w:val="0"/>
        <w:numPr>
          <w:ilvl w:val="0"/>
          <w:numId w:val="4"/>
        </w:numPr>
        <w:shd w:val="clear" w:color="auto" w:fill="FFFFFF"/>
        <w:tabs>
          <w:tab w:val="left" w:pos="149"/>
        </w:tabs>
        <w:autoSpaceDE w:val="0"/>
        <w:autoSpaceDN w:val="0"/>
        <w:adjustRightInd w:val="0"/>
        <w:spacing w:after="0"/>
        <w:jc w:val="both"/>
        <w:rPr>
          <w:rFonts w:ascii="Times New Roman" w:hAnsi="Times New Roman"/>
          <w:i/>
          <w:iCs/>
          <w:color w:val="000000"/>
          <w:sz w:val="28"/>
          <w:szCs w:val="28"/>
        </w:rPr>
      </w:pPr>
      <w:r>
        <w:rPr>
          <w:rFonts w:ascii="Times New Roman" w:hAnsi="Times New Roman"/>
          <w:i/>
          <w:iCs/>
          <w:color w:val="000000"/>
          <w:sz w:val="28"/>
          <w:szCs w:val="28"/>
        </w:rPr>
        <w:t>Цель и задачи учебного предмета;</w:t>
      </w:r>
    </w:p>
    <w:p w:rsidR="00C87BAA" w:rsidRDefault="00C87BAA" w:rsidP="00C87BAA">
      <w:pPr>
        <w:widowControl w:val="0"/>
        <w:numPr>
          <w:ilvl w:val="0"/>
          <w:numId w:val="4"/>
        </w:numPr>
        <w:shd w:val="clear" w:color="auto" w:fill="FFFFFF"/>
        <w:tabs>
          <w:tab w:val="left" w:pos="149"/>
        </w:tabs>
        <w:autoSpaceDE w:val="0"/>
        <w:autoSpaceDN w:val="0"/>
        <w:adjustRightInd w:val="0"/>
        <w:spacing w:after="0"/>
        <w:jc w:val="both"/>
        <w:rPr>
          <w:rFonts w:ascii="Times New Roman" w:hAnsi="Times New Roman"/>
          <w:i/>
          <w:iCs/>
          <w:color w:val="000000"/>
          <w:sz w:val="28"/>
          <w:szCs w:val="28"/>
        </w:rPr>
      </w:pPr>
      <w:r>
        <w:rPr>
          <w:rFonts w:ascii="Times New Roman" w:hAnsi="Times New Roman"/>
          <w:i/>
          <w:iCs/>
          <w:color w:val="000000"/>
          <w:spacing w:val="-1"/>
          <w:sz w:val="28"/>
          <w:szCs w:val="28"/>
        </w:rPr>
        <w:t>Структура  программы учебного предмета;</w:t>
      </w:r>
    </w:p>
    <w:p w:rsidR="00C87BAA" w:rsidRDefault="00C87BAA" w:rsidP="00C87BAA">
      <w:pPr>
        <w:widowControl w:val="0"/>
        <w:numPr>
          <w:ilvl w:val="0"/>
          <w:numId w:val="4"/>
        </w:numPr>
        <w:shd w:val="clear" w:color="auto" w:fill="FFFFFF"/>
        <w:tabs>
          <w:tab w:val="left" w:pos="149"/>
        </w:tabs>
        <w:autoSpaceDE w:val="0"/>
        <w:autoSpaceDN w:val="0"/>
        <w:adjustRightInd w:val="0"/>
        <w:spacing w:after="0"/>
        <w:jc w:val="both"/>
        <w:rPr>
          <w:rFonts w:ascii="Times New Roman" w:hAnsi="Times New Roman"/>
          <w:i/>
          <w:iCs/>
          <w:color w:val="000000"/>
          <w:sz w:val="28"/>
          <w:szCs w:val="28"/>
          <w:lang w:val="en-US"/>
        </w:rPr>
      </w:pPr>
      <w:r>
        <w:rPr>
          <w:rFonts w:ascii="Times New Roman" w:hAnsi="Times New Roman"/>
          <w:i/>
          <w:iCs/>
          <w:color w:val="000000"/>
          <w:sz w:val="28"/>
          <w:szCs w:val="28"/>
        </w:rPr>
        <w:t>Методы обучения;</w:t>
      </w:r>
    </w:p>
    <w:p w:rsidR="00C87BAA" w:rsidRDefault="00C87BAA" w:rsidP="00C87BAA">
      <w:pPr>
        <w:widowControl w:val="0"/>
        <w:numPr>
          <w:ilvl w:val="0"/>
          <w:numId w:val="4"/>
        </w:numPr>
        <w:shd w:val="clear" w:color="auto" w:fill="FFFFFF"/>
        <w:tabs>
          <w:tab w:val="left" w:pos="149"/>
        </w:tabs>
        <w:autoSpaceDE w:val="0"/>
        <w:autoSpaceDN w:val="0"/>
        <w:adjustRightInd w:val="0"/>
        <w:spacing w:after="0"/>
        <w:jc w:val="both"/>
        <w:rPr>
          <w:rFonts w:ascii="Times New Roman" w:hAnsi="Times New Roman"/>
          <w:i/>
          <w:iCs/>
          <w:color w:val="000000"/>
          <w:sz w:val="28"/>
          <w:szCs w:val="28"/>
        </w:rPr>
      </w:pPr>
      <w:r>
        <w:rPr>
          <w:rFonts w:ascii="Times New Roman" w:hAnsi="Times New Roman"/>
          <w:i/>
          <w:iCs/>
          <w:color w:val="000000"/>
          <w:spacing w:val="-1"/>
          <w:sz w:val="28"/>
          <w:szCs w:val="28"/>
        </w:rPr>
        <w:t xml:space="preserve">Описание материально-технических условий реализации учебного </w:t>
      </w:r>
      <w:r>
        <w:rPr>
          <w:rFonts w:ascii="Times New Roman" w:hAnsi="Times New Roman"/>
          <w:i/>
          <w:iCs/>
          <w:color w:val="000000"/>
          <w:spacing w:val="-2"/>
          <w:sz w:val="28"/>
          <w:szCs w:val="28"/>
        </w:rPr>
        <w:t>предмета</w:t>
      </w:r>
    </w:p>
    <w:p w:rsidR="00C87BAA" w:rsidRDefault="00C87BAA" w:rsidP="00C87BAA">
      <w:pPr>
        <w:widowControl w:val="0"/>
        <w:shd w:val="clear" w:color="auto" w:fill="FFFFFF"/>
        <w:tabs>
          <w:tab w:val="left" w:pos="461"/>
        </w:tabs>
        <w:jc w:val="both"/>
        <w:rPr>
          <w:rFonts w:ascii="Times New Roman" w:hAnsi="Times New Roman"/>
          <w:b/>
          <w:sz w:val="28"/>
          <w:szCs w:val="28"/>
        </w:rPr>
      </w:pPr>
      <w:r>
        <w:rPr>
          <w:rFonts w:ascii="Times New Roman" w:hAnsi="Times New Roman"/>
          <w:b/>
          <w:color w:val="000000"/>
          <w:spacing w:val="-5"/>
          <w:sz w:val="28"/>
          <w:szCs w:val="28"/>
        </w:rPr>
        <w:t>II.</w:t>
      </w:r>
      <w:r>
        <w:rPr>
          <w:rFonts w:ascii="Times New Roman" w:hAnsi="Times New Roman"/>
          <w:b/>
          <w:color w:val="000000"/>
          <w:sz w:val="28"/>
          <w:szCs w:val="28"/>
        </w:rPr>
        <w:tab/>
      </w:r>
      <w:r>
        <w:rPr>
          <w:rFonts w:ascii="Times New Roman" w:hAnsi="Times New Roman"/>
          <w:b/>
          <w:color w:val="000000"/>
          <w:spacing w:val="-1"/>
          <w:sz w:val="28"/>
          <w:szCs w:val="28"/>
        </w:rPr>
        <w:t>Учебно-тематический план</w:t>
      </w:r>
    </w:p>
    <w:p w:rsidR="00C87BAA" w:rsidRDefault="00C87BAA" w:rsidP="00C87BAA">
      <w:pPr>
        <w:widowControl w:val="0"/>
        <w:shd w:val="clear" w:color="auto" w:fill="FFFFFF"/>
        <w:tabs>
          <w:tab w:val="left" w:pos="461"/>
          <w:tab w:val="left" w:pos="658"/>
        </w:tabs>
        <w:jc w:val="both"/>
        <w:rPr>
          <w:rFonts w:ascii="Times New Roman" w:hAnsi="Times New Roman"/>
          <w:b/>
          <w:sz w:val="28"/>
          <w:szCs w:val="28"/>
        </w:rPr>
      </w:pPr>
      <w:proofErr w:type="spellStart"/>
      <w:r>
        <w:rPr>
          <w:rFonts w:ascii="Times New Roman" w:hAnsi="Times New Roman"/>
          <w:b/>
          <w:color w:val="000000"/>
          <w:spacing w:val="-1"/>
          <w:sz w:val="28"/>
          <w:szCs w:val="28"/>
        </w:rPr>
        <w:t>III.</w:t>
      </w:r>
      <w:r>
        <w:rPr>
          <w:rFonts w:ascii="Times New Roman" w:hAnsi="Times New Roman"/>
          <w:b/>
          <w:color w:val="000000"/>
          <w:spacing w:val="-4"/>
          <w:sz w:val="28"/>
          <w:szCs w:val="28"/>
        </w:rPr>
        <w:t>Содержание</w:t>
      </w:r>
      <w:proofErr w:type="spellEnd"/>
      <w:r>
        <w:rPr>
          <w:rFonts w:ascii="Times New Roman" w:hAnsi="Times New Roman"/>
          <w:b/>
          <w:color w:val="000000"/>
          <w:spacing w:val="-4"/>
          <w:sz w:val="28"/>
          <w:szCs w:val="28"/>
        </w:rPr>
        <w:t xml:space="preserve"> учебного предмета</w:t>
      </w:r>
    </w:p>
    <w:p w:rsidR="00C87BAA" w:rsidRDefault="00C87BAA" w:rsidP="00C87BAA">
      <w:pPr>
        <w:widowControl w:val="0"/>
        <w:shd w:val="clear" w:color="auto" w:fill="FFFFFF"/>
        <w:tabs>
          <w:tab w:val="left" w:pos="461"/>
          <w:tab w:val="left" w:pos="658"/>
        </w:tabs>
        <w:autoSpaceDE w:val="0"/>
        <w:autoSpaceDN w:val="0"/>
        <w:adjustRightInd w:val="0"/>
        <w:jc w:val="both"/>
        <w:rPr>
          <w:rFonts w:ascii="Times New Roman" w:hAnsi="Times New Roman"/>
          <w:b/>
          <w:color w:val="000000"/>
          <w:spacing w:val="-14"/>
          <w:sz w:val="28"/>
          <w:szCs w:val="28"/>
        </w:rPr>
      </w:pPr>
      <w:r>
        <w:rPr>
          <w:rFonts w:ascii="Times New Roman" w:hAnsi="Times New Roman"/>
          <w:b/>
          <w:color w:val="000000"/>
          <w:spacing w:val="-1"/>
          <w:sz w:val="28"/>
          <w:szCs w:val="28"/>
        </w:rPr>
        <w:t>IV. Требования к уровню подготовки учащ</w:t>
      </w:r>
      <w:r w:rsidR="00F84404">
        <w:rPr>
          <w:rFonts w:ascii="Times New Roman" w:hAnsi="Times New Roman"/>
          <w:b/>
          <w:color w:val="000000"/>
          <w:spacing w:val="-1"/>
          <w:sz w:val="28"/>
          <w:szCs w:val="28"/>
        </w:rPr>
        <w:t>его</w:t>
      </w:r>
      <w:r>
        <w:rPr>
          <w:rFonts w:ascii="Times New Roman" w:hAnsi="Times New Roman"/>
          <w:b/>
          <w:color w:val="000000"/>
          <w:spacing w:val="-1"/>
          <w:sz w:val="28"/>
          <w:szCs w:val="28"/>
        </w:rPr>
        <w:t>ся</w:t>
      </w:r>
    </w:p>
    <w:p w:rsidR="00C87BAA" w:rsidRDefault="00C87BAA" w:rsidP="00C87BAA">
      <w:pPr>
        <w:widowControl w:val="0"/>
        <w:shd w:val="clear" w:color="auto" w:fill="FFFFFF"/>
        <w:tabs>
          <w:tab w:val="left" w:pos="461"/>
          <w:tab w:val="left" w:pos="658"/>
        </w:tabs>
        <w:autoSpaceDE w:val="0"/>
        <w:autoSpaceDN w:val="0"/>
        <w:adjustRightInd w:val="0"/>
        <w:jc w:val="both"/>
        <w:rPr>
          <w:rFonts w:ascii="Times New Roman" w:hAnsi="Times New Roman"/>
          <w:b/>
          <w:color w:val="000000"/>
          <w:spacing w:val="-23"/>
          <w:sz w:val="28"/>
          <w:szCs w:val="28"/>
        </w:rPr>
      </w:pPr>
      <w:r>
        <w:rPr>
          <w:rFonts w:ascii="Times New Roman" w:hAnsi="Times New Roman"/>
          <w:b/>
          <w:color w:val="000000"/>
          <w:spacing w:val="-1"/>
          <w:sz w:val="28"/>
          <w:szCs w:val="28"/>
        </w:rPr>
        <w:t>V. Формы и методы контроля, система оценок</w:t>
      </w:r>
    </w:p>
    <w:p w:rsidR="00C87BAA" w:rsidRDefault="00C87BAA" w:rsidP="00C87BAA">
      <w:pPr>
        <w:widowControl w:val="0"/>
        <w:numPr>
          <w:ilvl w:val="0"/>
          <w:numId w:val="4"/>
        </w:numPr>
        <w:shd w:val="clear" w:color="auto" w:fill="FFFFFF"/>
        <w:tabs>
          <w:tab w:val="left" w:pos="149"/>
          <w:tab w:val="left" w:pos="461"/>
        </w:tabs>
        <w:autoSpaceDE w:val="0"/>
        <w:autoSpaceDN w:val="0"/>
        <w:adjustRightInd w:val="0"/>
        <w:spacing w:after="0"/>
        <w:jc w:val="both"/>
        <w:rPr>
          <w:rFonts w:ascii="Times New Roman" w:hAnsi="Times New Roman"/>
          <w:color w:val="000000"/>
          <w:sz w:val="28"/>
          <w:szCs w:val="28"/>
        </w:rPr>
      </w:pPr>
      <w:r>
        <w:rPr>
          <w:rFonts w:ascii="Times New Roman" w:hAnsi="Times New Roman"/>
          <w:i/>
          <w:iCs/>
          <w:color w:val="000000"/>
          <w:sz w:val="28"/>
          <w:szCs w:val="28"/>
        </w:rPr>
        <w:t>Аттестация: цели, виды, форма, содержание;</w:t>
      </w:r>
    </w:p>
    <w:p w:rsidR="00C87BAA" w:rsidRDefault="00C87BAA" w:rsidP="00C87BAA">
      <w:pPr>
        <w:widowControl w:val="0"/>
        <w:numPr>
          <w:ilvl w:val="0"/>
          <w:numId w:val="4"/>
        </w:numPr>
        <w:shd w:val="clear" w:color="auto" w:fill="FFFFFF"/>
        <w:tabs>
          <w:tab w:val="left" w:pos="149"/>
          <w:tab w:val="left" w:pos="461"/>
        </w:tabs>
        <w:autoSpaceDE w:val="0"/>
        <w:autoSpaceDN w:val="0"/>
        <w:adjustRightInd w:val="0"/>
        <w:spacing w:after="0"/>
        <w:jc w:val="both"/>
        <w:rPr>
          <w:rFonts w:ascii="Times New Roman" w:hAnsi="Times New Roman"/>
          <w:i/>
          <w:iCs/>
          <w:color w:val="000000"/>
          <w:sz w:val="28"/>
          <w:szCs w:val="28"/>
        </w:rPr>
      </w:pPr>
      <w:r>
        <w:rPr>
          <w:rFonts w:ascii="Times New Roman" w:hAnsi="Times New Roman"/>
          <w:i/>
          <w:iCs/>
          <w:color w:val="000000"/>
          <w:spacing w:val="-1"/>
          <w:sz w:val="28"/>
          <w:szCs w:val="28"/>
        </w:rPr>
        <w:t>Критерии оценки промежуточной аттестации в форме зачета</w:t>
      </w:r>
      <w:r>
        <w:rPr>
          <w:rFonts w:ascii="Times New Roman" w:hAnsi="Times New Roman"/>
          <w:i/>
          <w:iCs/>
          <w:color w:val="000000"/>
          <w:spacing w:val="-2"/>
          <w:sz w:val="28"/>
          <w:szCs w:val="28"/>
        </w:rPr>
        <w:t>.</w:t>
      </w:r>
    </w:p>
    <w:p w:rsidR="00C87BAA" w:rsidRDefault="00C87BAA" w:rsidP="00C87BAA">
      <w:pPr>
        <w:widowControl w:val="0"/>
        <w:shd w:val="clear" w:color="auto" w:fill="FFFFFF"/>
        <w:tabs>
          <w:tab w:val="left" w:pos="461"/>
          <w:tab w:val="left" w:pos="658"/>
        </w:tabs>
        <w:jc w:val="both"/>
        <w:rPr>
          <w:rFonts w:ascii="Times New Roman" w:hAnsi="Times New Roman"/>
          <w:b/>
          <w:sz w:val="28"/>
          <w:szCs w:val="28"/>
        </w:rPr>
      </w:pPr>
      <w:r>
        <w:rPr>
          <w:rFonts w:ascii="Times New Roman" w:hAnsi="Times New Roman"/>
          <w:b/>
          <w:color w:val="000000"/>
          <w:spacing w:val="-7"/>
          <w:sz w:val="28"/>
          <w:szCs w:val="28"/>
        </w:rPr>
        <w:t xml:space="preserve">VI. </w:t>
      </w:r>
      <w:r>
        <w:rPr>
          <w:rFonts w:ascii="Times New Roman" w:hAnsi="Times New Roman"/>
          <w:b/>
          <w:color w:val="000000"/>
          <w:spacing w:val="-5"/>
          <w:sz w:val="28"/>
          <w:szCs w:val="28"/>
        </w:rPr>
        <w:t>Методическое обеспечение учебного процесса</w:t>
      </w:r>
    </w:p>
    <w:p w:rsidR="00C87BAA" w:rsidRDefault="00C87BAA" w:rsidP="00C87BAA">
      <w:pPr>
        <w:widowControl w:val="0"/>
        <w:numPr>
          <w:ilvl w:val="0"/>
          <w:numId w:val="4"/>
        </w:numPr>
        <w:shd w:val="clear" w:color="auto" w:fill="FFFFFF"/>
        <w:tabs>
          <w:tab w:val="left" w:pos="149"/>
          <w:tab w:val="left" w:pos="461"/>
        </w:tabs>
        <w:autoSpaceDE w:val="0"/>
        <w:autoSpaceDN w:val="0"/>
        <w:adjustRightInd w:val="0"/>
        <w:spacing w:after="0"/>
        <w:jc w:val="both"/>
        <w:rPr>
          <w:rFonts w:ascii="Times New Roman" w:hAnsi="Times New Roman"/>
          <w:color w:val="000000"/>
          <w:sz w:val="28"/>
          <w:szCs w:val="28"/>
        </w:rPr>
      </w:pPr>
      <w:r>
        <w:rPr>
          <w:rFonts w:ascii="Times New Roman" w:hAnsi="Times New Roman"/>
          <w:i/>
          <w:iCs/>
          <w:color w:val="000000"/>
          <w:sz w:val="28"/>
          <w:szCs w:val="28"/>
        </w:rPr>
        <w:t>Методические рекомендации педагогическим работникам;</w:t>
      </w:r>
    </w:p>
    <w:p w:rsidR="00C87BAA" w:rsidRDefault="00C87BAA" w:rsidP="00C87BAA">
      <w:pPr>
        <w:widowControl w:val="0"/>
        <w:numPr>
          <w:ilvl w:val="0"/>
          <w:numId w:val="4"/>
        </w:numPr>
        <w:shd w:val="clear" w:color="auto" w:fill="FFFFFF"/>
        <w:tabs>
          <w:tab w:val="left" w:pos="149"/>
          <w:tab w:val="left" w:pos="461"/>
        </w:tabs>
        <w:autoSpaceDE w:val="0"/>
        <w:autoSpaceDN w:val="0"/>
        <w:adjustRightInd w:val="0"/>
        <w:spacing w:after="0"/>
        <w:jc w:val="both"/>
        <w:rPr>
          <w:rFonts w:ascii="Times New Roman" w:hAnsi="Times New Roman"/>
          <w:i/>
          <w:iCs/>
          <w:color w:val="000000"/>
          <w:sz w:val="28"/>
          <w:szCs w:val="28"/>
        </w:rPr>
      </w:pPr>
      <w:r>
        <w:rPr>
          <w:rFonts w:ascii="Times New Roman" w:hAnsi="Times New Roman"/>
          <w:i/>
          <w:iCs/>
          <w:color w:val="000000"/>
          <w:sz w:val="28"/>
          <w:szCs w:val="28"/>
        </w:rPr>
        <w:t>Рекомендации по организации самостоятельной работы учащихся;</w:t>
      </w:r>
    </w:p>
    <w:p w:rsidR="00C87BAA" w:rsidRDefault="00C87BAA" w:rsidP="00C87BAA">
      <w:pPr>
        <w:widowControl w:val="0"/>
        <w:shd w:val="clear" w:color="auto" w:fill="FFFFFF"/>
        <w:tabs>
          <w:tab w:val="left" w:pos="461"/>
          <w:tab w:val="left" w:pos="1282"/>
        </w:tabs>
        <w:jc w:val="both"/>
        <w:rPr>
          <w:rFonts w:ascii="Times New Roman" w:hAnsi="Times New Roman"/>
          <w:b/>
          <w:sz w:val="28"/>
          <w:szCs w:val="28"/>
        </w:rPr>
      </w:pPr>
      <w:r>
        <w:rPr>
          <w:rFonts w:ascii="Times New Roman" w:hAnsi="Times New Roman"/>
          <w:b/>
          <w:color w:val="000000"/>
          <w:spacing w:val="-4"/>
          <w:sz w:val="28"/>
          <w:szCs w:val="28"/>
        </w:rPr>
        <w:t xml:space="preserve">VII. </w:t>
      </w:r>
      <w:r>
        <w:rPr>
          <w:rFonts w:ascii="Times New Roman" w:hAnsi="Times New Roman"/>
          <w:b/>
          <w:color w:val="000000"/>
          <w:spacing w:val="-2"/>
          <w:sz w:val="28"/>
          <w:szCs w:val="28"/>
        </w:rPr>
        <w:t>Список учебной и методической литературы</w:t>
      </w:r>
    </w:p>
    <w:p w:rsidR="00C87BAA" w:rsidRDefault="00C87BAA" w:rsidP="00C87BAA">
      <w:pPr>
        <w:widowControl w:val="0"/>
        <w:numPr>
          <w:ilvl w:val="0"/>
          <w:numId w:val="4"/>
        </w:numPr>
        <w:shd w:val="clear" w:color="auto" w:fill="FFFFFF"/>
        <w:tabs>
          <w:tab w:val="left" w:pos="149"/>
          <w:tab w:val="left" w:pos="461"/>
        </w:tabs>
        <w:autoSpaceDE w:val="0"/>
        <w:autoSpaceDN w:val="0"/>
        <w:adjustRightInd w:val="0"/>
        <w:spacing w:after="0"/>
        <w:jc w:val="both"/>
        <w:rPr>
          <w:rFonts w:ascii="Times New Roman" w:hAnsi="Times New Roman"/>
          <w:color w:val="000000"/>
          <w:sz w:val="28"/>
          <w:szCs w:val="28"/>
        </w:rPr>
      </w:pPr>
      <w:r>
        <w:rPr>
          <w:rFonts w:ascii="Times New Roman" w:hAnsi="Times New Roman"/>
          <w:i/>
          <w:iCs/>
          <w:color w:val="000000"/>
          <w:spacing w:val="-7"/>
          <w:sz w:val="28"/>
          <w:szCs w:val="28"/>
        </w:rPr>
        <w:t>Учебники,</w:t>
      </w:r>
    </w:p>
    <w:p w:rsidR="00C87BAA" w:rsidRDefault="00C87BAA" w:rsidP="00C87BAA">
      <w:pPr>
        <w:widowControl w:val="0"/>
        <w:numPr>
          <w:ilvl w:val="0"/>
          <w:numId w:val="4"/>
        </w:numPr>
        <w:shd w:val="clear" w:color="auto" w:fill="FFFFFF"/>
        <w:tabs>
          <w:tab w:val="left" w:pos="149"/>
        </w:tabs>
        <w:autoSpaceDE w:val="0"/>
        <w:autoSpaceDN w:val="0"/>
        <w:adjustRightInd w:val="0"/>
        <w:spacing w:after="0"/>
        <w:jc w:val="both"/>
        <w:rPr>
          <w:rFonts w:ascii="Times New Roman" w:hAnsi="Times New Roman"/>
          <w:i/>
          <w:iCs/>
          <w:color w:val="000000"/>
          <w:sz w:val="28"/>
          <w:szCs w:val="28"/>
        </w:rPr>
      </w:pPr>
      <w:r>
        <w:rPr>
          <w:rFonts w:ascii="Times New Roman" w:hAnsi="Times New Roman"/>
          <w:i/>
          <w:iCs/>
          <w:color w:val="000000"/>
          <w:sz w:val="28"/>
          <w:szCs w:val="28"/>
        </w:rPr>
        <w:t>Методическая литература;</w:t>
      </w:r>
    </w:p>
    <w:p w:rsidR="00C87BAA" w:rsidRDefault="00C87BAA" w:rsidP="00C87BAA">
      <w:pPr>
        <w:widowControl w:val="0"/>
        <w:shd w:val="clear" w:color="auto" w:fill="FFFFFF"/>
        <w:tabs>
          <w:tab w:val="left" w:pos="149"/>
        </w:tabs>
        <w:autoSpaceDE w:val="0"/>
        <w:autoSpaceDN w:val="0"/>
        <w:adjustRightInd w:val="0"/>
        <w:spacing w:after="0"/>
        <w:jc w:val="both"/>
        <w:rPr>
          <w:rFonts w:ascii="Times New Roman" w:hAnsi="Times New Roman"/>
          <w:i/>
          <w:iCs/>
          <w:color w:val="000000"/>
          <w:sz w:val="28"/>
          <w:szCs w:val="28"/>
        </w:rPr>
      </w:pPr>
    </w:p>
    <w:p w:rsidR="00C87BAA" w:rsidRPr="00E747DF" w:rsidRDefault="00C87BAA" w:rsidP="00C87BAA">
      <w:pPr>
        <w:widowControl w:val="0"/>
        <w:shd w:val="clear" w:color="auto" w:fill="FFFFFF"/>
        <w:tabs>
          <w:tab w:val="left" w:pos="149"/>
        </w:tabs>
        <w:autoSpaceDE w:val="0"/>
        <w:autoSpaceDN w:val="0"/>
        <w:adjustRightInd w:val="0"/>
        <w:spacing w:after="0"/>
        <w:jc w:val="both"/>
        <w:rPr>
          <w:rFonts w:ascii="Times New Roman" w:hAnsi="Times New Roman"/>
          <w:i/>
          <w:iCs/>
          <w:color w:val="000000"/>
          <w:sz w:val="28"/>
          <w:szCs w:val="28"/>
        </w:rPr>
      </w:pPr>
    </w:p>
    <w:p w:rsidR="00C87BAA" w:rsidRDefault="00C87BAA" w:rsidP="00C87BAA">
      <w:pPr>
        <w:widowControl w:val="0"/>
        <w:rPr>
          <w:rFonts w:ascii="Times New Roman" w:hAnsi="Times New Roman"/>
          <w:b/>
          <w:sz w:val="28"/>
          <w:szCs w:val="28"/>
        </w:rPr>
      </w:pPr>
    </w:p>
    <w:p w:rsidR="00C87BAA" w:rsidRDefault="00C87BAA" w:rsidP="00C87BAA">
      <w:pPr>
        <w:widowControl w:val="0"/>
        <w:rPr>
          <w:rFonts w:ascii="Times New Roman" w:hAnsi="Times New Roman"/>
          <w:b/>
          <w:sz w:val="28"/>
          <w:szCs w:val="28"/>
        </w:rPr>
      </w:pPr>
    </w:p>
    <w:p w:rsidR="00C87BAA" w:rsidRDefault="00C87BAA" w:rsidP="00C87BAA">
      <w:pPr>
        <w:widowControl w:val="0"/>
        <w:rPr>
          <w:rFonts w:ascii="Times New Roman" w:hAnsi="Times New Roman"/>
          <w:b/>
          <w:sz w:val="28"/>
          <w:szCs w:val="28"/>
        </w:rPr>
      </w:pPr>
    </w:p>
    <w:p w:rsidR="00C87BAA" w:rsidRDefault="00C87BAA" w:rsidP="00C87BAA">
      <w:pPr>
        <w:widowControl w:val="0"/>
        <w:rPr>
          <w:rFonts w:ascii="Times New Roman" w:hAnsi="Times New Roman"/>
          <w:b/>
          <w:sz w:val="28"/>
          <w:szCs w:val="28"/>
        </w:rPr>
      </w:pPr>
    </w:p>
    <w:p w:rsidR="00C87BAA" w:rsidRDefault="00C87BAA" w:rsidP="00C87BAA">
      <w:pPr>
        <w:widowControl w:val="0"/>
        <w:rPr>
          <w:rFonts w:ascii="Times New Roman" w:hAnsi="Times New Roman"/>
          <w:b/>
          <w:sz w:val="28"/>
          <w:szCs w:val="28"/>
        </w:rPr>
      </w:pPr>
    </w:p>
    <w:p w:rsidR="00C87BAA" w:rsidRDefault="00C87BAA" w:rsidP="00C87BAA">
      <w:pPr>
        <w:widowControl w:val="0"/>
        <w:numPr>
          <w:ilvl w:val="0"/>
          <w:numId w:val="6"/>
        </w:numPr>
        <w:shd w:val="clear" w:color="auto" w:fill="FFFFFF"/>
        <w:autoSpaceDE w:val="0"/>
        <w:autoSpaceDN w:val="0"/>
        <w:adjustRightInd w:val="0"/>
        <w:spacing w:after="0"/>
        <w:ind w:left="0" w:firstLine="0"/>
        <w:jc w:val="center"/>
        <w:rPr>
          <w:rFonts w:ascii="Times New Roman" w:hAnsi="Times New Roman"/>
          <w:b/>
          <w:bCs/>
          <w:color w:val="000000"/>
          <w:spacing w:val="1"/>
          <w:sz w:val="28"/>
          <w:szCs w:val="28"/>
        </w:rPr>
      </w:pPr>
      <w:r>
        <w:rPr>
          <w:rFonts w:ascii="Times New Roman" w:hAnsi="Times New Roman"/>
          <w:b/>
          <w:bCs/>
          <w:color w:val="000000"/>
          <w:spacing w:val="1"/>
          <w:sz w:val="28"/>
          <w:szCs w:val="28"/>
        </w:rPr>
        <w:lastRenderedPageBreak/>
        <w:t>Пояснительная записка</w:t>
      </w:r>
    </w:p>
    <w:p w:rsidR="00C87BAA" w:rsidRDefault="00C87BAA" w:rsidP="00C87BAA">
      <w:pPr>
        <w:widowControl w:val="0"/>
        <w:ind w:left="-709" w:firstLine="1276"/>
        <w:jc w:val="center"/>
        <w:rPr>
          <w:rFonts w:ascii="Times New Roman" w:hAnsi="Times New Roman"/>
          <w:b/>
          <w:sz w:val="28"/>
          <w:szCs w:val="28"/>
          <w:lang w:eastAsia="en-US" w:bidi="en-US"/>
        </w:rPr>
      </w:pPr>
    </w:p>
    <w:p w:rsidR="00C87BAA" w:rsidRDefault="00C87BAA" w:rsidP="00C87BAA">
      <w:pPr>
        <w:widowControl w:val="0"/>
        <w:shd w:val="clear" w:color="auto" w:fill="FFFFFF"/>
        <w:jc w:val="center"/>
        <w:rPr>
          <w:rFonts w:ascii="Times New Roman" w:hAnsi="Times New Roman"/>
          <w:sz w:val="28"/>
          <w:szCs w:val="28"/>
        </w:rPr>
      </w:pPr>
      <w:r>
        <w:rPr>
          <w:rFonts w:ascii="Times New Roman" w:hAnsi="Times New Roman"/>
          <w:b/>
          <w:i/>
          <w:iCs/>
          <w:color w:val="000000"/>
          <w:spacing w:val="17"/>
          <w:sz w:val="28"/>
          <w:szCs w:val="28"/>
        </w:rPr>
        <w:t xml:space="preserve">Характеристика учебного предмета, его место и роль </w:t>
      </w:r>
      <w:proofErr w:type="gramStart"/>
      <w:r>
        <w:rPr>
          <w:rFonts w:ascii="Times New Roman" w:hAnsi="Times New Roman"/>
          <w:b/>
          <w:i/>
          <w:iCs/>
          <w:color w:val="000000"/>
          <w:spacing w:val="17"/>
          <w:sz w:val="28"/>
          <w:szCs w:val="28"/>
        </w:rPr>
        <w:t>в</w:t>
      </w:r>
      <w:proofErr w:type="gramEnd"/>
    </w:p>
    <w:p w:rsidR="00C87BAA" w:rsidRDefault="00C87BAA" w:rsidP="00C87BAA">
      <w:pPr>
        <w:widowControl w:val="0"/>
        <w:shd w:val="clear" w:color="auto" w:fill="FFFFFF"/>
        <w:jc w:val="center"/>
        <w:rPr>
          <w:rFonts w:ascii="Times New Roman" w:hAnsi="Times New Roman"/>
          <w:b/>
          <w:i/>
          <w:iCs/>
          <w:color w:val="000000"/>
          <w:spacing w:val="17"/>
          <w:sz w:val="28"/>
          <w:szCs w:val="28"/>
        </w:rPr>
      </w:pPr>
      <w:r>
        <w:rPr>
          <w:rFonts w:ascii="Times New Roman" w:hAnsi="Times New Roman"/>
          <w:b/>
          <w:i/>
          <w:iCs/>
          <w:color w:val="000000"/>
          <w:spacing w:val="4"/>
          <w:sz w:val="28"/>
          <w:szCs w:val="28"/>
        </w:rPr>
        <w:t xml:space="preserve">образовательном </w:t>
      </w:r>
      <w:proofErr w:type="gramStart"/>
      <w:r>
        <w:rPr>
          <w:rFonts w:ascii="Times New Roman" w:hAnsi="Times New Roman"/>
          <w:b/>
          <w:i/>
          <w:iCs/>
          <w:color w:val="000000"/>
          <w:spacing w:val="4"/>
          <w:sz w:val="28"/>
          <w:szCs w:val="28"/>
        </w:rPr>
        <w:t>процессе</w:t>
      </w:r>
      <w:proofErr w:type="gramEnd"/>
    </w:p>
    <w:p w:rsidR="00C87BAA" w:rsidRDefault="00C87BAA" w:rsidP="00827EF7">
      <w:pPr>
        <w:widowControl w:val="0"/>
        <w:spacing w:after="0"/>
        <w:ind w:firstLine="709"/>
        <w:jc w:val="both"/>
        <w:rPr>
          <w:rFonts w:ascii="Times New Roman" w:hAnsi="Times New Roman"/>
          <w:sz w:val="28"/>
          <w:szCs w:val="28"/>
        </w:rPr>
      </w:pPr>
      <w:r>
        <w:rPr>
          <w:rFonts w:ascii="Times New Roman" w:hAnsi="Times New Roman"/>
          <w:sz w:val="28"/>
          <w:szCs w:val="28"/>
        </w:rPr>
        <w:t>Программа учебного предмета «Музыкальная литература» разработана на основе «Рекомендаций по организации образовательной и методической деятельности при реализации общеразвивающих программ в области искусств «Фортеп</w:t>
      </w:r>
      <w:r w:rsidR="009E571D">
        <w:rPr>
          <w:rFonts w:ascii="Times New Roman" w:hAnsi="Times New Roman"/>
          <w:sz w:val="28"/>
          <w:szCs w:val="28"/>
        </w:rPr>
        <w:t>иано», «Народные инструменты»</w:t>
      </w:r>
      <w:proofErr w:type="gramStart"/>
      <w:r w:rsidR="009E571D">
        <w:rPr>
          <w:rFonts w:ascii="Times New Roman" w:hAnsi="Times New Roman"/>
          <w:sz w:val="28"/>
          <w:szCs w:val="28"/>
        </w:rPr>
        <w:t>,</w:t>
      </w:r>
      <w:r w:rsidR="00DE0654">
        <w:rPr>
          <w:rFonts w:ascii="Times New Roman" w:hAnsi="Times New Roman"/>
          <w:sz w:val="28"/>
          <w:szCs w:val="28"/>
        </w:rPr>
        <w:t>»</w:t>
      </w:r>
      <w:proofErr w:type="gramEnd"/>
      <w:r w:rsidR="00DE0654">
        <w:rPr>
          <w:rFonts w:ascii="Times New Roman" w:hAnsi="Times New Roman"/>
          <w:sz w:val="28"/>
          <w:szCs w:val="28"/>
        </w:rPr>
        <w:t>Эстрадный вокал»,</w:t>
      </w:r>
      <w:r>
        <w:rPr>
          <w:rFonts w:ascii="Times New Roman" w:hAnsi="Times New Roman"/>
          <w:sz w:val="28"/>
          <w:szCs w:val="28"/>
        </w:rPr>
        <w:t>утвержденных приказом Министерства культуры Российской Федерации, а также с учетом мно</w:t>
      </w:r>
      <w:r w:rsidR="009E571D">
        <w:rPr>
          <w:rFonts w:ascii="Times New Roman" w:hAnsi="Times New Roman"/>
          <w:sz w:val="28"/>
          <w:szCs w:val="28"/>
        </w:rPr>
        <w:t>голетнего педагогического опыта</w:t>
      </w:r>
      <w:r>
        <w:rPr>
          <w:rFonts w:ascii="Times New Roman" w:hAnsi="Times New Roman"/>
          <w:sz w:val="28"/>
          <w:szCs w:val="28"/>
        </w:rPr>
        <w:t xml:space="preserve"> в детских шк</w:t>
      </w:r>
      <w:r w:rsidR="009E571D">
        <w:rPr>
          <w:rFonts w:ascii="Times New Roman" w:hAnsi="Times New Roman"/>
          <w:sz w:val="28"/>
          <w:szCs w:val="28"/>
        </w:rPr>
        <w:t>о</w:t>
      </w:r>
      <w:r>
        <w:rPr>
          <w:rFonts w:ascii="Times New Roman" w:hAnsi="Times New Roman"/>
          <w:sz w:val="28"/>
          <w:szCs w:val="28"/>
        </w:rPr>
        <w:t>лах искусств.</w:t>
      </w:r>
    </w:p>
    <w:p w:rsidR="00C87BAA" w:rsidRDefault="00C87BAA" w:rsidP="00827EF7">
      <w:pPr>
        <w:widowControl w:val="0"/>
        <w:spacing w:after="0"/>
        <w:ind w:firstLine="709"/>
        <w:jc w:val="both"/>
        <w:rPr>
          <w:rFonts w:ascii="Times New Roman" w:hAnsi="Times New Roman"/>
          <w:sz w:val="28"/>
          <w:szCs w:val="28"/>
        </w:rPr>
      </w:pPr>
      <w:r>
        <w:rPr>
          <w:rFonts w:ascii="Times New Roman" w:hAnsi="Times New Roman"/>
          <w:sz w:val="28"/>
          <w:szCs w:val="28"/>
        </w:rPr>
        <w:t>На уроках «Музыкальной литературы» происходит формирование</w:t>
      </w:r>
      <w:r w:rsidR="000673B5">
        <w:rPr>
          <w:rFonts w:ascii="Times New Roman" w:hAnsi="Times New Roman"/>
          <w:sz w:val="28"/>
          <w:szCs w:val="28"/>
        </w:rPr>
        <w:t xml:space="preserve"> музыкального мышления учащегося</w:t>
      </w:r>
      <w:r>
        <w:rPr>
          <w:rFonts w:ascii="Times New Roman" w:hAnsi="Times New Roman"/>
          <w:sz w:val="28"/>
          <w:szCs w:val="28"/>
        </w:rPr>
        <w:t xml:space="preserve"> навыков восприятия и анализа музыкальных произведений, приобретение знаний о закономерностях музыкальной формы, о специфике музыкального языка, выразительных средствах музыки.</w:t>
      </w:r>
    </w:p>
    <w:p w:rsidR="00C87BAA" w:rsidRDefault="00C87BAA" w:rsidP="00827EF7">
      <w:pPr>
        <w:widowControl w:val="0"/>
        <w:spacing w:after="0"/>
        <w:ind w:firstLine="709"/>
        <w:jc w:val="both"/>
        <w:rPr>
          <w:rFonts w:ascii="Times New Roman" w:hAnsi="Times New Roman"/>
          <w:sz w:val="28"/>
          <w:szCs w:val="28"/>
        </w:rPr>
      </w:pPr>
      <w:r>
        <w:rPr>
          <w:rFonts w:ascii="Times New Roman" w:hAnsi="Times New Roman"/>
          <w:sz w:val="28"/>
          <w:szCs w:val="28"/>
        </w:rPr>
        <w:t>Содержание учебного предмета также включает изучение мировой истории, истории музыки, ознакомление с историей изобразительного искусства и литературы. Уроки «Музыкальной литературы» способствуют форм</w:t>
      </w:r>
      <w:r w:rsidR="00D61A28">
        <w:rPr>
          <w:rFonts w:ascii="Times New Roman" w:hAnsi="Times New Roman"/>
          <w:sz w:val="28"/>
          <w:szCs w:val="28"/>
        </w:rPr>
        <w:t xml:space="preserve">ированию и расширению у учащегося </w:t>
      </w:r>
      <w:r>
        <w:rPr>
          <w:rFonts w:ascii="Times New Roman" w:hAnsi="Times New Roman"/>
          <w:sz w:val="28"/>
          <w:szCs w:val="28"/>
        </w:rPr>
        <w:t xml:space="preserve"> кругозора в сфере музыкального искусства, воспитывают музыкальный вкус, пробуждают любовь к музыке.</w:t>
      </w:r>
    </w:p>
    <w:p w:rsidR="00C87BAA" w:rsidRDefault="00C87BAA" w:rsidP="00827EF7">
      <w:pPr>
        <w:widowControl w:val="0"/>
        <w:spacing w:after="0"/>
        <w:ind w:firstLine="709"/>
        <w:jc w:val="both"/>
        <w:rPr>
          <w:rFonts w:ascii="Times New Roman" w:hAnsi="Times New Roman"/>
          <w:sz w:val="28"/>
          <w:szCs w:val="28"/>
        </w:rPr>
      </w:pPr>
      <w:r>
        <w:rPr>
          <w:rFonts w:ascii="Times New Roman" w:hAnsi="Times New Roman"/>
          <w:sz w:val="28"/>
          <w:szCs w:val="28"/>
        </w:rPr>
        <w:t>Учебный предмет «Музыкальная литература» продолжает образовательно-развивающий процесс, начатый в курсе учебного предмета «Слушание музыки».</w:t>
      </w:r>
    </w:p>
    <w:p w:rsidR="00C87BAA" w:rsidRDefault="00C87BAA" w:rsidP="00827EF7">
      <w:pPr>
        <w:widowControl w:val="0"/>
        <w:spacing w:after="0"/>
        <w:ind w:firstLine="709"/>
        <w:jc w:val="both"/>
        <w:rPr>
          <w:rFonts w:ascii="Times New Roman" w:hAnsi="Times New Roman"/>
          <w:sz w:val="28"/>
          <w:szCs w:val="28"/>
        </w:rPr>
      </w:pPr>
      <w:r>
        <w:rPr>
          <w:rFonts w:ascii="Times New Roman" w:hAnsi="Times New Roman"/>
          <w:sz w:val="28"/>
          <w:szCs w:val="28"/>
        </w:rPr>
        <w:t xml:space="preserve">Предмет «Музыкальная литература» теснейшим образом взаимодействует с учебным предметом «Сольфеджио», с предметами предметной области «Музыкальное исполнительство». </w:t>
      </w:r>
      <w:proofErr w:type="gramStart"/>
      <w:r>
        <w:rPr>
          <w:rFonts w:ascii="Times New Roman" w:hAnsi="Times New Roman"/>
          <w:sz w:val="28"/>
          <w:szCs w:val="28"/>
        </w:rPr>
        <w:t>Благодаря полученным теоретическим знаниям и слуховым навыкам обучающиеся овладевают навыками осознанного восприятия элементов музыкального языка и музыкальной речи, навыками анализа незнакомого музыкального произведения, знаниями основных направлений и стилей в музыкальном искусстве, что позволяет использовать полученные знания в исполнительской деятельности.</w:t>
      </w:r>
      <w:proofErr w:type="gramEnd"/>
    </w:p>
    <w:p w:rsidR="00C87BAA" w:rsidRDefault="00C87BAA" w:rsidP="00827EF7">
      <w:pPr>
        <w:widowControl w:val="0"/>
        <w:spacing w:after="0"/>
        <w:jc w:val="both"/>
        <w:rPr>
          <w:rFonts w:ascii="Times New Roman" w:hAnsi="Times New Roman"/>
          <w:sz w:val="28"/>
          <w:szCs w:val="28"/>
        </w:rPr>
      </w:pPr>
    </w:p>
    <w:p w:rsidR="00456B93" w:rsidRDefault="00456B93" w:rsidP="00456B93">
      <w:pPr>
        <w:widowControl w:val="0"/>
        <w:shd w:val="clear" w:color="auto" w:fill="FFFFFF"/>
        <w:tabs>
          <w:tab w:val="left" w:pos="2130"/>
          <w:tab w:val="center" w:pos="4677"/>
        </w:tabs>
        <w:spacing w:after="0"/>
        <w:rPr>
          <w:rFonts w:ascii="Times New Roman" w:hAnsi="Times New Roman"/>
          <w:b/>
          <w:i/>
          <w:iCs/>
          <w:color w:val="000000"/>
          <w:spacing w:val="4"/>
          <w:sz w:val="28"/>
          <w:szCs w:val="28"/>
        </w:rPr>
      </w:pPr>
      <w:r>
        <w:rPr>
          <w:rFonts w:ascii="Times New Roman" w:hAnsi="Times New Roman"/>
          <w:b/>
          <w:i/>
          <w:iCs/>
          <w:color w:val="000000"/>
          <w:spacing w:val="4"/>
          <w:sz w:val="28"/>
          <w:szCs w:val="28"/>
        </w:rPr>
        <w:tab/>
      </w:r>
    </w:p>
    <w:p w:rsidR="00456B93" w:rsidRDefault="00456B93" w:rsidP="00456B93">
      <w:pPr>
        <w:widowControl w:val="0"/>
        <w:shd w:val="clear" w:color="auto" w:fill="FFFFFF"/>
        <w:tabs>
          <w:tab w:val="left" w:pos="2130"/>
          <w:tab w:val="center" w:pos="4677"/>
        </w:tabs>
        <w:spacing w:after="0"/>
        <w:rPr>
          <w:rFonts w:ascii="Times New Roman" w:hAnsi="Times New Roman"/>
          <w:b/>
          <w:i/>
          <w:iCs/>
          <w:color w:val="000000"/>
          <w:spacing w:val="4"/>
          <w:sz w:val="28"/>
          <w:szCs w:val="28"/>
        </w:rPr>
      </w:pPr>
    </w:p>
    <w:p w:rsidR="00456B93" w:rsidRDefault="00456B93" w:rsidP="00456B93">
      <w:pPr>
        <w:widowControl w:val="0"/>
        <w:shd w:val="clear" w:color="auto" w:fill="FFFFFF"/>
        <w:tabs>
          <w:tab w:val="left" w:pos="2130"/>
          <w:tab w:val="center" w:pos="4677"/>
        </w:tabs>
        <w:spacing w:after="0"/>
        <w:rPr>
          <w:rFonts w:ascii="Times New Roman" w:hAnsi="Times New Roman"/>
          <w:b/>
          <w:i/>
          <w:iCs/>
          <w:color w:val="000000"/>
          <w:spacing w:val="4"/>
          <w:sz w:val="28"/>
          <w:szCs w:val="28"/>
        </w:rPr>
      </w:pPr>
    </w:p>
    <w:p w:rsidR="00C87BAA" w:rsidRDefault="00456B93" w:rsidP="00456B93">
      <w:pPr>
        <w:widowControl w:val="0"/>
        <w:shd w:val="clear" w:color="auto" w:fill="FFFFFF"/>
        <w:tabs>
          <w:tab w:val="left" w:pos="2130"/>
          <w:tab w:val="center" w:pos="4677"/>
        </w:tabs>
        <w:spacing w:after="0"/>
        <w:rPr>
          <w:rFonts w:ascii="Times New Roman" w:hAnsi="Times New Roman"/>
          <w:b/>
          <w:sz w:val="24"/>
          <w:szCs w:val="24"/>
        </w:rPr>
      </w:pPr>
      <w:r>
        <w:rPr>
          <w:rFonts w:ascii="Times New Roman" w:hAnsi="Times New Roman"/>
          <w:b/>
          <w:i/>
          <w:iCs/>
          <w:color w:val="000000"/>
          <w:spacing w:val="4"/>
          <w:sz w:val="28"/>
          <w:szCs w:val="28"/>
        </w:rPr>
        <w:lastRenderedPageBreak/>
        <w:tab/>
      </w:r>
      <w:r w:rsidR="00C87BAA">
        <w:rPr>
          <w:rFonts w:ascii="Times New Roman" w:hAnsi="Times New Roman"/>
          <w:b/>
          <w:i/>
          <w:iCs/>
          <w:color w:val="000000"/>
          <w:spacing w:val="4"/>
          <w:sz w:val="28"/>
          <w:szCs w:val="28"/>
        </w:rPr>
        <w:t>Срок реализации учебного предмета</w:t>
      </w:r>
    </w:p>
    <w:p w:rsidR="00C87BAA" w:rsidRDefault="00C87BAA" w:rsidP="00827EF7">
      <w:pPr>
        <w:widowControl w:val="0"/>
        <w:ind w:firstLine="709"/>
        <w:jc w:val="both"/>
        <w:rPr>
          <w:rFonts w:ascii="Times New Roman" w:hAnsi="Times New Roman"/>
          <w:sz w:val="28"/>
          <w:szCs w:val="28"/>
        </w:rPr>
      </w:pPr>
      <w:r>
        <w:rPr>
          <w:rFonts w:ascii="Times New Roman" w:hAnsi="Times New Roman"/>
          <w:sz w:val="28"/>
          <w:szCs w:val="28"/>
        </w:rPr>
        <w:t>Срок реализации учебного предмета «Музыкальная литература» для детей, поступивших в образовательное учреждение в первый класс в возрасте с шести лет шести месяцев до</w:t>
      </w:r>
      <w:r w:rsidR="00F84404">
        <w:rPr>
          <w:rFonts w:ascii="Times New Roman" w:hAnsi="Times New Roman"/>
          <w:sz w:val="28"/>
          <w:szCs w:val="28"/>
        </w:rPr>
        <w:t xml:space="preserve"> двенадцати </w:t>
      </w:r>
      <w:r w:rsidR="009E571D">
        <w:rPr>
          <w:rFonts w:ascii="Times New Roman" w:hAnsi="Times New Roman"/>
          <w:sz w:val="28"/>
          <w:szCs w:val="28"/>
        </w:rPr>
        <w:t xml:space="preserve">лет, составляет 2 года </w:t>
      </w:r>
      <w:r>
        <w:rPr>
          <w:rFonts w:ascii="Times New Roman" w:hAnsi="Times New Roman"/>
          <w:sz w:val="28"/>
          <w:szCs w:val="28"/>
        </w:rPr>
        <w:t>(с 3 по 4 класс).</w:t>
      </w:r>
    </w:p>
    <w:p w:rsidR="00C87BAA" w:rsidRDefault="00C87BAA" w:rsidP="00C87BAA">
      <w:pPr>
        <w:widowControl w:val="0"/>
        <w:jc w:val="center"/>
        <w:rPr>
          <w:rFonts w:ascii="Times New Roman" w:hAnsi="Times New Roman"/>
          <w:b/>
          <w:i/>
          <w:iCs/>
          <w:sz w:val="28"/>
          <w:szCs w:val="28"/>
        </w:rPr>
      </w:pPr>
      <w:r>
        <w:rPr>
          <w:rFonts w:ascii="Times New Roman" w:hAnsi="Times New Roman"/>
          <w:b/>
          <w:i/>
          <w:iCs/>
          <w:sz w:val="28"/>
          <w:szCs w:val="28"/>
        </w:rPr>
        <w:t>Объем учебного времени, предусмотренный учебным планом</w:t>
      </w:r>
      <w:r>
        <w:rPr>
          <w:rFonts w:ascii="Times New Roman" w:hAnsi="Times New Roman"/>
          <w:b/>
          <w:i/>
          <w:iCs/>
          <w:sz w:val="28"/>
          <w:szCs w:val="28"/>
        </w:rPr>
        <w:br/>
        <w:t>образовательного учреждения на реализацию учебного предмета</w:t>
      </w:r>
    </w:p>
    <w:p w:rsidR="00C87BAA" w:rsidRDefault="00C87BAA" w:rsidP="00C87BAA">
      <w:pPr>
        <w:widowControl w:val="0"/>
        <w:ind w:left="1881"/>
        <w:jc w:val="both"/>
        <w:rPr>
          <w:rFonts w:ascii="Times New Roman" w:hAnsi="Times New Roman"/>
          <w:b/>
          <w:i/>
          <w:iCs/>
          <w:sz w:val="28"/>
          <w:szCs w:val="28"/>
        </w:rPr>
      </w:pPr>
    </w:p>
    <w:tbl>
      <w:tblPr>
        <w:tblW w:w="0" w:type="auto"/>
        <w:jc w:val="center"/>
        <w:tblInd w:w="-27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299"/>
        <w:gridCol w:w="1134"/>
        <w:gridCol w:w="1134"/>
        <w:gridCol w:w="1326"/>
      </w:tblGrid>
      <w:tr w:rsidR="00C87BAA" w:rsidTr="009E571D">
        <w:trPr>
          <w:jc w:val="center"/>
        </w:trPr>
        <w:tc>
          <w:tcPr>
            <w:tcW w:w="5299" w:type="dxa"/>
            <w:tcBorders>
              <w:top w:val="single" w:sz="4" w:space="0" w:color="auto"/>
              <w:left w:val="single" w:sz="4" w:space="0" w:color="auto"/>
              <w:bottom w:val="single" w:sz="4" w:space="0" w:color="auto"/>
              <w:right w:val="single" w:sz="4" w:space="0" w:color="auto"/>
            </w:tcBorders>
            <w:vAlign w:val="center"/>
            <w:hideMark/>
          </w:tcPr>
          <w:p w:rsidR="00C87BAA" w:rsidRDefault="00C87BAA" w:rsidP="009E571D">
            <w:pPr>
              <w:widowControl w:val="0"/>
              <w:jc w:val="center"/>
              <w:rPr>
                <w:rFonts w:ascii="Times New Roman" w:hAnsi="Times New Roman" w:cs="Times New Roman"/>
                <w:sz w:val="28"/>
                <w:szCs w:val="28"/>
                <w:lang w:val="en-US" w:eastAsia="en-US" w:bidi="en-US"/>
              </w:rPr>
            </w:pPr>
            <w:r>
              <w:rPr>
                <w:rFonts w:ascii="Times New Roman" w:hAnsi="Times New Roman"/>
                <w:sz w:val="28"/>
                <w:szCs w:val="28"/>
              </w:rPr>
              <w:t>Год обучения</w:t>
            </w:r>
          </w:p>
        </w:tc>
        <w:tc>
          <w:tcPr>
            <w:tcW w:w="1134" w:type="dxa"/>
            <w:vMerge w:val="restart"/>
            <w:tcBorders>
              <w:top w:val="single" w:sz="4" w:space="0" w:color="auto"/>
              <w:left w:val="single" w:sz="4" w:space="0" w:color="auto"/>
              <w:bottom w:val="single" w:sz="4" w:space="0" w:color="auto"/>
              <w:right w:val="single" w:sz="4" w:space="0" w:color="auto"/>
            </w:tcBorders>
            <w:vAlign w:val="center"/>
            <w:hideMark/>
          </w:tcPr>
          <w:p w:rsidR="00C87BAA" w:rsidRDefault="00C87BAA" w:rsidP="009E571D">
            <w:pPr>
              <w:widowControl w:val="0"/>
              <w:jc w:val="center"/>
              <w:rPr>
                <w:rFonts w:ascii="Times New Roman" w:hAnsi="Times New Roman" w:cs="Times New Roman"/>
                <w:sz w:val="28"/>
                <w:szCs w:val="28"/>
                <w:lang w:eastAsia="en-US" w:bidi="en-US"/>
              </w:rPr>
            </w:pPr>
            <w:r>
              <w:rPr>
                <w:rFonts w:ascii="Times New Roman" w:hAnsi="Times New Roman"/>
                <w:sz w:val="28"/>
                <w:szCs w:val="28"/>
              </w:rPr>
              <w:t>3</w:t>
            </w:r>
          </w:p>
        </w:tc>
        <w:tc>
          <w:tcPr>
            <w:tcW w:w="1134" w:type="dxa"/>
            <w:vMerge w:val="restart"/>
            <w:tcBorders>
              <w:top w:val="single" w:sz="4" w:space="0" w:color="auto"/>
              <w:left w:val="single" w:sz="4" w:space="0" w:color="auto"/>
              <w:bottom w:val="single" w:sz="4" w:space="0" w:color="auto"/>
              <w:right w:val="single" w:sz="4" w:space="0" w:color="auto"/>
            </w:tcBorders>
            <w:vAlign w:val="center"/>
            <w:hideMark/>
          </w:tcPr>
          <w:p w:rsidR="00C87BAA" w:rsidRDefault="00C87BAA" w:rsidP="009E571D">
            <w:pPr>
              <w:widowControl w:val="0"/>
              <w:jc w:val="center"/>
              <w:rPr>
                <w:rFonts w:ascii="Times New Roman" w:hAnsi="Times New Roman" w:cs="Times New Roman"/>
                <w:sz w:val="28"/>
                <w:szCs w:val="28"/>
                <w:lang w:eastAsia="en-US" w:bidi="en-US"/>
              </w:rPr>
            </w:pPr>
            <w:r>
              <w:rPr>
                <w:rFonts w:ascii="Times New Roman" w:hAnsi="Times New Roman"/>
                <w:sz w:val="28"/>
                <w:szCs w:val="28"/>
              </w:rPr>
              <w:t>4</w:t>
            </w:r>
          </w:p>
        </w:tc>
        <w:tc>
          <w:tcPr>
            <w:tcW w:w="1326" w:type="dxa"/>
            <w:vMerge w:val="restart"/>
            <w:tcBorders>
              <w:top w:val="single" w:sz="4" w:space="0" w:color="auto"/>
              <w:left w:val="single" w:sz="4" w:space="0" w:color="auto"/>
              <w:bottom w:val="single" w:sz="4" w:space="0" w:color="auto"/>
              <w:right w:val="single" w:sz="4" w:space="0" w:color="auto"/>
            </w:tcBorders>
            <w:vAlign w:val="center"/>
            <w:hideMark/>
          </w:tcPr>
          <w:p w:rsidR="00C87BAA" w:rsidRDefault="00C87BAA" w:rsidP="009E571D">
            <w:pPr>
              <w:widowControl w:val="0"/>
              <w:jc w:val="center"/>
              <w:rPr>
                <w:rFonts w:ascii="Times New Roman" w:hAnsi="Times New Roman" w:cs="Times New Roman"/>
                <w:sz w:val="28"/>
                <w:szCs w:val="28"/>
                <w:lang w:eastAsia="en-US" w:bidi="en-US"/>
              </w:rPr>
            </w:pPr>
            <w:r>
              <w:rPr>
                <w:rFonts w:ascii="Times New Roman" w:hAnsi="Times New Roman"/>
                <w:sz w:val="28"/>
                <w:szCs w:val="28"/>
              </w:rPr>
              <w:t>Итого часов</w:t>
            </w:r>
          </w:p>
        </w:tc>
      </w:tr>
      <w:tr w:rsidR="00C87BAA" w:rsidTr="009E571D">
        <w:trPr>
          <w:jc w:val="center"/>
        </w:trPr>
        <w:tc>
          <w:tcPr>
            <w:tcW w:w="5299" w:type="dxa"/>
            <w:tcBorders>
              <w:top w:val="single" w:sz="4" w:space="0" w:color="auto"/>
              <w:left w:val="single" w:sz="4" w:space="0" w:color="auto"/>
              <w:bottom w:val="single" w:sz="4" w:space="0" w:color="auto"/>
              <w:right w:val="single" w:sz="4" w:space="0" w:color="auto"/>
            </w:tcBorders>
            <w:vAlign w:val="center"/>
            <w:hideMark/>
          </w:tcPr>
          <w:p w:rsidR="00C87BAA" w:rsidRDefault="00C87BAA" w:rsidP="009E571D">
            <w:pPr>
              <w:widowControl w:val="0"/>
              <w:jc w:val="center"/>
              <w:rPr>
                <w:rFonts w:ascii="Times New Roman" w:hAnsi="Times New Roman" w:cs="Times New Roman"/>
                <w:sz w:val="28"/>
                <w:szCs w:val="28"/>
                <w:lang w:val="en-US" w:eastAsia="en-US" w:bidi="en-US"/>
              </w:rPr>
            </w:pPr>
            <w:r>
              <w:rPr>
                <w:rFonts w:ascii="Times New Roman" w:hAnsi="Times New Roman"/>
                <w:sz w:val="28"/>
                <w:szCs w:val="28"/>
              </w:rPr>
              <w:t>Форма занятий</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87BAA" w:rsidRDefault="00C87BAA" w:rsidP="009E571D">
            <w:pPr>
              <w:rPr>
                <w:rFonts w:ascii="Times New Roman" w:hAnsi="Times New Roman" w:cs="Times New Roman"/>
                <w:sz w:val="28"/>
                <w:szCs w:val="28"/>
                <w:lang w:eastAsia="en-US" w:bidi="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87BAA" w:rsidRDefault="00C87BAA" w:rsidP="009E571D">
            <w:pPr>
              <w:rPr>
                <w:rFonts w:ascii="Times New Roman" w:hAnsi="Times New Roman" w:cs="Times New Roman"/>
                <w:sz w:val="28"/>
                <w:szCs w:val="28"/>
                <w:lang w:eastAsia="en-US" w:bidi="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87BAA" w:rsidRDefault="00C87BAA" w:rsidP="009E571D">
            <w:pPr>
              <w:rPr>
                <w:rFonts w:ascii="Times New Roman" w:hAnsi="Times New Roman" w:cs="Times New Roman"/>
                <w:sz w:val="28"/>
                <w:szCs w:val="28"/>
                <w:lang w:eastAsia="en-US" w:bidi="en-US"/>
              </w:rPr>
            </w:pPr>
          </w:p>
        </w:tc>
      </w:tr>
      <w:tr w:rsidR="00C87BAA" w:rsidTr="009E571D">
        <w:trPr>
          <w:jc w:val="center"/>
        </w:trPr>
        <w:tc>
          <w:tcPr>
            <w:tcW w:w="5299" w:type="dxa"/>
            <w:tcBorders>
              <w:top w:val="single" w:sz="4" w:space="0" w:color="auto"/>
              <w:left w:val="single" w:sz="4" w:space="0" w:color="auto"/>
              <w:bottom w:val="single" w:sz="4" w:space="0" w:color="auto"/>
              <w:right w:val="single" w:sz="4" w:space="0" w:color="auto"/>
            </w:tcBorders>
            <w:vAlign w:val="center"/>
            <w:hideMark/>
          </w:tcPr>
          <w:p w:rsidR="00C87BAA" w:rsidRDefault="00C87BAA" w:rsidP="009E571D">
            <w:pPr>
              <w:widowControl w:val="0"/>
              <w:jc w:val="center"/>
              <w:rPr>
                <w:rFonts w:ascii="Times New Roman" w:hAnsi="Times New Roman" w:cs="Times New Roman"/>
                <w:sz w:val="28"/>
                <w:szCs w:val="28"/>
                <w:lang w:eastAsia="en-US" w:bidi="en-US"/>
              </w:rPr>
            </w:pPr>
            <w:proofErr w:type="gramStart"/>
            <w:r>
              <w:rPr>
                <w:rFonts w:ascii="Times New Roman" w:hAnsi="Times New Roman"/>
                <w:sz w:val="28"/>
                <w:szCs w:val="28"/>
              </w:rPr>
              <w:t>Аудиторная</w:t>
            </w:r>
            <w:proofErr w:type="gramEnd"/>
            <w:r>
              <w:rPr>
                <w:rFonts w:ascii="Times New Roman" w:hAnsi="Times New Roman"/>
                <w:sz w:val="28"/>
                <w:szCs w:val="28"/>
              </w:rPr>
              <w:t xml:space="preserve"> (в часах)</w:t>
            </w:r>
          </w:p>
        </w:tc>
        <w:tc>
          <w:tcPr>
            <w:tcW w:w="1134" w:type="dxa"/>
            <w:tcBorders>
              <w:top w:val="single" w:sz="4" w:space="0" w:color="auto"/>
              <w:left w:val="single" w:sz="4" w:space="0" w:color="auto"/>
              <w:bottom w:val="single" w:sz="4" w:space="0" w:color="auto"/>
              <w:right w:val="single" w:sz="4" w:space="0" w:color="auto"/>
            </w:tcBorders>
            <w:vAlign w:val="center"/>
            <w:hideMark/>
          </w:tcPr>
          <w:p w:rsidR="00C87BAA" w:rsidRDefault="00C87BAA" w:rsidP="009E571D">
            <w:pPr>
              <w:widowControl w:val="0"/>
              <w:jc w:val="center"/>
              <w:rPr>
                <w:rFonts w:ascii="Times New Roman" w:hAnsi="Times New Roman" w:cs="Times New Roman"/>
                <w:sz w:val="28"/>
                <w:szCs w:val="28"/>
                <w:lang w:eastAsia="en-US" w:bidi="en-US"/>
              </w:rPr>
            </w:pPr>
            <w:r>
              <w:rPr>
                <w:rFonts w:ascii="Times New Roman" w:hAnsi="Times New Roman"/>
                <w:sz w:val="28"/>
                <w:szCs w:val="28"/>
              </w:rPr>
              <w:t>34</w:t>
            </w:r>
          </w:p>
        </w:tc>
        <w:tc>
          <w:tcPr>
            <w:tcW w:w="1134" w:type="dxa"/>
            <w:tcBorders>
              <w:top w:val="single" w:sz="4" w:space="0" w:color="auto"/>
              <w:left w:val="single" w:sz="4" w:space="0" w:color="auto"/>
              <w:bottom w:val="single" w:sz="4" w:space="0" w:color="auto"/>
              <w:right w:val="single" w:sz="4" w:space="0" w:color="auto"/>
            </w:tcBorders>
            <w:vAlign w:val="center"/>
            <w:hideMark/>
          </w:tcPr>
          <w:p w:rsidR="00C87BAA" w:rsidRDefault="00C87BAA" w:rsidP="009E571D">
            <w:pPr>
              <w:widowControl w:val="0"/>
              <w:jc w:val="center"/>
              <w:rPr>
                <w:rFonts w:ascii="Times New Roman" w:hAnsi="Times New Roman" w:cs="Times New Roman"/>
                <w:sz w:val="28"/>
                <w:szCs w:val="28"/>
                <w:lang w:eastAsia="en-US" w:bidi="en-US"/>
              </w:rPr>
            </w:pPr>
            <w:r>
              <w:rPr>
                <w:rFonts w:ascii="Times New Roman" w:hAnsi="Times New Roman"/>
                <w:sz w:val="28"/>
                <w:szCs w:val="28"/>
              </w:rPr>
              <w:t>34</w:t>
            </w:r>
          </w:p>
        </w:tc>
        <w:tc>
          <w:tcPr>
            <w:tcW w:w="1326" w:type="dxa"/>
            <w:tcBorders>
              <w:top w:val="single" w:sz="4" w:space="0" w:color="auto"/>
              <w:left w:val="single" w:sz="4" w:space="0" w:color="auto"/>
              <w:bottom w:val="single" w:sz="4" w:space="0" w:color="auto"/>
              <w:right w:val="single" w:sz="4" w:space="0" w:color="auto"/>
            </w:tcBorders>
            <w:vAlign w:val="center"/>
            <w:hideMark/>
          </w:tcPr>
          <w:p w:rsidR="00C87BAA" w:rsidRDefault="00C87BAA" w:rsidP="009E571D">
            <w:pPr>
              <w:widowControl w:val="0"/>
              <w:jc w:val="center"/>
              <w:rPr>
                <w:rFonts w:ascii="Times New Roman" w:hAnsi="Times New Roman" w:cs="Times New Roman"/>
                <w:sz w:val="28"/>
                <w:szCs w:val="28"/>
                <w:lang w:eastAsia="en-US" w:bidi="en-US"/>
              </w:rPr>
            </w:pPr>
            <w:r>
              <w:rPr>
                <w:rFonts w:ascii="Times New Roman" w:hAnsi="Times New Roman"/>
                <w:sz w:val="28"/>
                <w:szCs w:val="28"/>
              </w:rPr>
              <w:t>68</w:t>
            </w:r>
          </w:p>
        </w:tc>
      </w:tr>
      <w:tr w:rsidR="00C87BAA" w:rsidTr="009E571D">
        <w:trPr>
          <w:jc w:val="center"/>
        </w:trPr>
        <w:tc>
          <w:tcPr>
            <w:tcW w:w="5299" w:type="dxa"/>
            <w:tcBorders>
              <w:top w:val="single" w:sz="4" w:space="0" w:color="auto"/>
              <w:left w:val="single" w:sz="4" w:space="0" w:color="auto"/>
              <w:bottom w:val="single" w:sz="4" w:space="0" w:color="auto"/>
              <w:right w:val="single" w:sz="4" w:space="0" w:color="auto"/>
            </w:tcBorders>
            <w:vAlign w:val="center"/>
            <w:hideMark/>
          </w:tcPr>
          <w:p w:rsidR="00C87BAA" w:rsidRDefault="00C87BAA" w:rsidP="009E571D">
            <w:pPr>
              <w:widowControl w:val="0"/>
              <w:jc w:val="center"/>
              <w:rPr>
                <w:rFonts w:ascii="Times New Roman" w:hAnsi="Times New Roman" w:cs="Times New Roman"/>
                <w:sz w:val="28"/>
                <w:szCs w:val="28"/>
                <w:lang w:eastAsia="en-US" w:bidi="en-US"/>
              </w:rPr>
            </w:pPr>
            <w:proofErr w:type="gramStart"/>
            <w:r>
              <w:rPr>
                <w:rFonts w:ascii="Times New Roman" w:hAnsi="Times New Roman"/>
                <w:sz w:val="28"/>
                <w:szCs w:val="28"/>
              </w:rPr>
              <w:t>Внеаудиторная</w:t>
            </w:r>
            <w:proofErr w:type="gramEnd"/>
            <w:r>
              <w:rPr>
                <w:rFonts w:ascii="Times New Roman" w:hAnsi="Times New Roman"/>
                <w:sz w:val="28"/>
                <w:szCs w:val="28"/>
              </w:rPr>
              <w:t xml:space="preserve"> (самостоятельная, в часах)</w:t>
            </w:r>
          </w:p>
        </w:tc>
        <w:tc>
          <w:tcPr>
            <w:tcW w:w="1134" w:type="dxa"/>
            <w:tcBorders>
              <w:top w:val="single" w:sz="4" w:space="0" w:color="auto"/>
              <w:left w:val="single" w:sz="4" w:space="0" w:color="auto"/>
              <w:bottom w:val="single" w:sz="4" w:space="0" w:color="auto"/>
              <w:right w:val="single" w:sz="4" w:space="0" w:color="auto"/>
            </w:tcBorders>
            <w:vAlign w:val="center"/>
            <w:hideMark/>
          </w:tcPr>
          <w:p w:rsidR="00C87BAA" w:rsidRDefault="00C87BAA" w:rsidP="009E571D">
            <w:pPr>
              <w:widowControl w:val="0"/>
              <w:jc w:val="center"/>
              <w:rPr>
                <w:rFonts w:ascii="Times New Roman" w:hAnsi="Times New Roman" w:cs="Times New Roman"/>
                <w:sz w:val="28"/>
                <w:szCs w:val="28"/>
                <w:lang w:eastAsia="en-US" w:bidi="en-US"/>
              </w:rPr>
            </w:pPr>
            <w:r>
              <w:rPr>
                <w:rFonts w:ascii="Times New Roman" w:hAnsi="Times New Roman"/>
                <w:sz w:val="28"/>
                <w:szCs w:val="28"/>
              </w:rPr>
              <w:t>30</w:t>
            </w:r>
          </w:p>
        </w:tc>
        <w:tc>
          <w:tcPr>
            <w:tcW w:w="1134" w:type="dxa"/>
            <w:tcBorders>
              <w:top w:val="single" w:sz="4" w:space="0" w:color="auto"/>
              <w:left w:val="single" w:sz="4" w:space="0" w:color="auto"/>
              <w:bottom w:val="single" w:sz="4" w:space="0" w:color="auto"/>
              <w:right w:val="single" w:sz="4" w:space="0" w:color="auto"/>
            </w:tcBorders>
            <w:vAlign w:val="center"/>
            <w:hideMark/>
          </w:tcPr>
          <w:p w:rsidR="00C87BAA" w:rsidRDefault="00C87BAA" w:rsidP="009E571D">
            <w:pPr>
              <w:widowControl w:val="0"/>
              <w:jc w:val="center"/>
              <w:rPr>
                <w:rFonts w:ascii="Times New Roman" w:hAnsi="Times New Roman" w:cs="Times New Roman"/>
                <w:sz w:val="28"/>
                <w:szCs w:val="28"/>
                <w:lang w:eastAsia="en-US" w:bidi="en-US"/>
              </w:rPr>
            </w:pPr>
            <w:r>
              <w:rPr>
                <w:rFonts w:ascii="Times New Roman" w:hAnsi="Times New Roman"/>
                <w:sz w:val="28"/>
                <w:szCs w:val="28"/>
              </w:rPr>
              <w:t>30</w:t>
            </w:r>
          </w:p>
        </w:tc>
        <w:tc>
          <w:tcPr>
            <w:tcW w:w="1326" w:type="dxa"/>
            <w:tcBorders>
              <w:top w:val="single" w:sz="4" w:space="0" w:color="auto"/>
              <w:left w:val="single" w:sz="4" w:space="0" w:color="auto"/>
              <w:bottom w:val="single" w:sz="4" w:space="0" w:color="auto"/>
              <w:right w:val="single" w:sz="4" w:space="0" w:color="auto"/>
            </w:tcBorders>
            <w:vAlign w:val="center"/>
            <w:hideMark/>
          </w:tcPr>
          <w:p w:rsidR="00C87BAA" w:rsidRDefault="00C87BAA" w:rsidP="009E571D">
            <w:pPr>
              <w:widowControl w:val="0"/>
              <w:jc w:val="center"/>
              <w:rPr>
                <w:rFonts w:ascii="Times New Roman" w:hAnsi="Times New Roman" w:cs="Times New Roman"/>
                <w:sz w:val="28"/>
                <w:szCs w:val="28"/>
                <w:lang w:eastAsia="en-US" w:bidi="en-US"/>
              </w:rPr>
            </w:pPr>
            <w:r>
              <w:rPr>
                <w:rFonts w:ascii="Times New Roman" w:hAnsi="Times New Roman"/>
                <w:sz w:val="28"/>
                <w:szCs w:val="28"/>
              </w:rPr>
              <w:t>60</w:t>
            </w:r>
          </w:p>
        </w:tc>
      </w:tr>
      <w:tr w:rsidR="00C87BAA" w:rsidTr="009E571D">
        <w:trPr>
          <w:jc w:val="center"/>
        </w:trPr>
        <w:tc>
          <w:tcPr>
            <w:tcW w:w="5299" w:type="dxa"/>
            <w:tcBorders>
              <w:top w:val="single" w:sz="4" w:space="0" w:color="auto"/>
              <w:left w:val="single" w:sz="4" w:space="0" w:color="auto"/>
              <w:bottom w:val="single" w:sz="4" w:space="0" w:color="auto"/>
              <w:right w:val="single" w:sz="4" w:space="0" w:color="auto"/>
            </w:tcBorders>
            <w:vAlign w:val="center"/>
            <w:hideMark/>
          </w:tcPr>
          <w:p w:rsidR="00C87BAA" w:rsidRDefault="00C87BAA" w:rsidP="009E571D">
            <w:pPr>
              <w:widowControl w:val="0"/>
              <w:jc w:val="center"/>
              <w:rPr>
                <w:rFonts w:ascii="Times New Roman" w:hAnsi="Times New Roman" w:cs="Times New Roman"/>
                <w:sz w:val="28"/>
                <w:szCs w:val="28"/>
                <w:lang w:eastAsia="en-US" w:bidi="en-US"/>
              </w:rPr>
            </w:pPr>
            <w:r>
              <w:rPr>
                <w:rFonts w:ascii="Times New Roman" w:hAnsi="Times New Roman"/>
                <w:sz w:val="28"/>
                <w:szCs w:val="28"/>
              </w:rPr>
              <w:t>Максимальная учебная нагрузка (в часах)</w:t>
            </w:r>
          </w:p>
        </w:tc>
        <w:tc>
          <w:tcPr>
            <w:tcW w:w="1134" w:type="dxa"/>
            <w:tcBorders>
              <w:top w:val="single" w:sz="4" w:space="0" w:color="auto"/>
              <w:left w:val="single" w:sz="4" w:space="0" w:color="auto"/>
              <w:bottom w:val="single" w:sz="4" w:space="0" w:color="auto"/>
              <w:right w:val="single" w:sz="4" w:space="0" w:color="auto"/>
            </w:tcBorders>
            <w:vAlign w:val="center"/>
            <w:hideMark/>
          </w:tcPr>
          <w:p w:rsidR="00C87BAA" w:rsidRDefault="00C87BAA" w:rsidP="009E571D">
            <w:pPr>
              <w:widowControl w:val="0"/>
              <w:jc w:val="center"/>
              <w:rPr>
                <w:rFonts w:ascii="Times New Roman" w:hAnsi="Times New Roman" w:cs="Times New Roman"/>
                <w:sz w:val="28"/>
                <w:szCs w:val="28"/>
                <w:lang w:eastAsia="en-US" w:bidi="en-US"/>
              </w:rPr>
            </w:pPr>
            <w:r>
              <w:rPr>
                <w:rFonts w:ascii="Times New Roman" w:hAnsi="Times New Roman"/>
                <w:sz w:val="28"/>
                <w:szCs w:val="28"/>
              </w:rPr>
              <w:t>64</w:t>
            </w:r>
          </w:p>
        </w:tc>
        <w:tc>
          <w:tcPr>
            <w:tcW w:w="1134" w:type="dxa"/>
            <w:tcBorders>
              <w:top w:val="single" w:sz="4" w:space="0" w:color="auto"/>
              <w:left w:val="single" w:sz="4" w:space="0" w:color="auto"/>
              <w:bottom w:val="single" w:sz="4" w:space="0" w:color="auto"/>
              <w:right w:val="single" w:sz="4" w:space="0" w:color="auto"/>
            </w:tcBorders>
            <w:vAlign w:val="center"/>
            <w:hideMark/>
          </w:tcPr>
          <w:p w:rsidR="00C87BAA" w:rsidRDefault="00C87BAA" w:rsidP="009E571D">
            <w:pPr>
              <w:widowControl w:val="0"/>
              <w:jc w:val="center"/>
              <w:rPr>
                <w:rFonts w:ascii="Times New Roman" w:hAnsi="Times New Roman" w:cs="Times New Roman"/>
                <w:sz w:val="28"/>
                <w:szCs w:val="28"/>
                <w:lang w:eastAsia="en-US" w:bidi="en-US"/>
              </w:rPr>
            </w:pPr>
            <w:r>
              <w:rPr>
                <w:rFonts w:ascii="Times New Roman" w:hAnsi="Times New Roman"/>
                <w:sz w:val="28"/>
                <w:szCs w:val="28"/>
              </w:rPr>
              <w:t>64</w:t>
            </w:r>
          </w:p>
        </w:tc>
        <w:tc>
          <w:tcPr>
            <w:tcW w:w="1326" w:type="dxa"/>
            <w:tcBorders>
              <w:top w:val="single" w:sz="4" w:space="0" w:color="auto"/>
              <w:left w:val="single" w:sz="4" w:space="0" w:color="auto"/>
              <w:bottom w:val="single" w:sz="4" w:space="0" w:color="auto"/>
              <w:right w:val="single" w:sz="4" w:space="0" w:color="auto"/>
            </w:tcBorders>
            <w:vAlign w:val="center"/>
            <w:hideMark/>
          </w:tcPr>
          <w:p w:rsidR="00C87BAA" w:rsidRDefault="00C87BAA" w:rsidP="009E571D">
            <w:pPr>
              <w:widowControl w:val="0"/>
              <w:jc w:val="center"/>
              <w:rPr>
                <w:rFonts w:ascii="Times New Roman" w:hAnsi="Times New Roman" w:cs="Times New Roman"/>
                <w:sz w:val="28"/>
                <w:szCs w:val="28"/>
                <w:lang w:eastAsia="en-US" w:bidi="en-US"/>
              </w:rPr>
            </w:pPr>
            <w:r>
              <w:rPr>
                <w:rFonts w:ascii="Times New Roman" w:hAnsi="Times New Roman"/>
                <w:sz w:val="28"/>
                <w:szCs w:val="28"/>
              </w:rPr>
              <w:t>128</w:t>
            </w:r>
          </w:p>
        </w:tc>
      </w:tr>
    </w:tbl>
    <w:p w:rsidR="00C87BAA" w:rsidRDefault="00C87BAA" w:rsidP="00C87BAA">
      <w:pPr>
        <w:widowControl w:val="0"/>
        <w:jc w:val="both"/>
        <w:rPr>
          <w:rFonts w:ascii="Times New Roman" w:hAnsi="Times New Roman"/>
          <w:b/>
          <w:sz w:val="28"/>
          <w:szCs w:val="28"/>
          <w:lang w:eastAsia="en-US" w:bidi="en-US"/>
        </w:rPr>
      </w:pPr>
    </w:p>
    <w:p w:rsidR="00C87BAA" w:rsidRDefault="00C87BAA" w:rsidP="00C87BAA">
      <w:pPr>
        <w:widowControl w:val="0"/>
        <w:jc w:val="center"/>
        <w:rPr>
          <w:rFonts w:ascii="Times New Roman" w:hAnsi="Times New Roman"/>
          <w:b/>
          <w:sz w:val="28"/>
          <w:szCs w:val="28"/>
        </w:rPr>
      </w:pPr>
      <w:r>
        <w:rPr>
          <w:rFonts w:ascii="Times New Roman" w:hAnsi="Times New Roman"/>
          <w:b/>
          <w:i/>
          <w:iCs/>
          <w:sz w:val="28"/>
          <w:szCs w:val="28"/>
        </w:rPr>
        <w:t>Форма проведения учебных занятий</w:t>
      </w:r>
    </w:p>
    <w:p w:rsidR="00C87BAA" w:rsidRDefault="00C87BAA" w:rsidP="00827EF7">
      <w:pPr>
        <w:widowControl w:val="0"/>
        <w:ind w:firstLine="708"/>
        <w:jc w:val="both"/>
        <w:rPr>
          <w:rFonts w:ascii="Times New Roman" w:hAnsi="Times New Roman"/>
          <w:sz w:val="28"/>
          <w:szCs w:val="28"/>
        </w:rPr>
      </w:pPr>
      <w:r>
        <w:rPr>
          <w:rFonts w:ascii="Times New Roman" w:hAnsi="Times New Roman"/>
          <w:sz w:val="28"/>
          <w:szCs w:val="28"/>
        </w:rPr>
        <w:t>Форма проведения занятий по предме</w:t>
      </w:r>
      <w:r w:rsidR="009E571D">
        <w:rPr>
          <w:rFonts w:ascii="Times New Roman" w:hAnsi="Times New Roman"/>
          <w:sz w:val="28"/>
          <w:szCs w:val="28"/>
        </w:rPr>
        <w:t xml:space="preserve">ту «Музыкальная литература» - </w:t>
      </w:r>
      <w:r>
        <w:rPr>
          <w:rFonts w:ascii="Times New Roman" w:hAnsi="Times New Roman"/>
          <w:sz w:val="28"/>
          <w:szCs w:val="28"/>
        </w:rPr>
        <w:t>мелкогрупповая, от 4 до 10 человек.</w:t>
      </w:r>
    </w:p>
    <w:p w:rsidR="00C87BAA" w:rsidRDefault="00C87BAA" w:rsidP="00C87BAA">
      <w:pPr>
        <w:widowControl w:val="0"/>
        <w:jc w:val="center"/>
        <w:rPr>
          <w:rFonts w:ascii="Times New Roman" w:hAnsi="Times New Roman"/>
          <w:b/>
          <w:i/>
          <w:iCs/>
          <w:sz w:val="28"/>
          <w:szCs w:val="28"/>
        </w:rPr>
      </w:pPr>
      <w:r>
        <w:rPr>
          <w:rFonts w:ascii="Times New Roman" w:hAnsi="Times New Roman"/>
          <w:b/>
          <w:i/>
          <w:iCs/>
          <w:sz w:val="28"/>
          <w:szCs w:val="28"/>
        </w:rPr>
        <w:t>Цель и задачи учебного предмета «Музыкальная литература»</w:t>
      </w:r>
    </w:p>
    <w:p w:rsidR="00C87BAA" w:rsidRDefault="009E571D" w:rsidP="00C87BAA">
      <w:pPr>
        <w:widowControl w:val="0"/>
        <w:ind w:firstLine="708"/>
        <w:jc w:val="both"/>
        <w:rPr>
          <w:rFonts w:ascii="Times New Roman" w:hAnsi="Times New Roman"/>
          <w:sz w:val="28"/>
          <w:szCs w:val="28"/>
        </w:rPr>
      </w:pPr>
      <w:r>
        <w:rPr>
          <w:rFonts w:ascii="Times New Roman" w:hAnsi="Times New Roman"/>
          <w:sz w:val="28"/>
          <w:szCs w:val="28"/>
        </w:rPr>
        <w:t xml:space="preserve">Программа учебного предмета </w:t>
      </w:r>
      <w:r w:rsidR="00C87BAA">
        <w:rPr>
          <w:rFonts w:ascii="Times New Roman" w:hAnsi="Times New Roman"/>
          <w:sz w:val="28"/>
          <w:szCs w:val="28"/>
        </w:rPr>
        <w:t>«Музыкальная литература» направлена на художественно-эстетическое развитие личности учащегося.</w:t>
      </w:r>
    </w:p>
    <w:p w:rsidR="00C87BAA" w:rsidRDefault="00C87BAA" w:rsidP="00C87BAA">
      <w:pPr>
        <w:widowControl w:val="0"/>
        <w:ind w:firstLine="708"/>
        <w:jc w:val="both"/>
        <w:rPr>
          <w:rFonts w:ascii="Times New Roman" w:hAnsi="Times New Roman"/>
          <w:sz w:val="28"/>
          <w:szCs w:val="28"/>
        </w:rPr>
      </w:pPr>
      <w:r>
        <w:rPr>
          <w:rFonts w:ascii="Times New Roman" w:hAnsi="Times New Roman"/>
          <w:b/>
          <w:bCs/>
          <w:i/>
          <w:iCs/>
          <w:sz w:val="28"/>
          <w:szCs w:val="28"/>
        </w:rPr>
        <w:t xml:space="preserve">Целью </w:t>
      </w:r>
      <w:r>
        <w:rPr>
          <w:rFonts w:ascii="Times New Roman" w:hAnsi="Times New Roman"/>
          <w:b/>
          <w:i/>
          <w:sz w:val="28"/>
          <w:szCs w:val="28"/>
        </w:rPr>
        <w:t>предмета является</w:t>
      </w:r>
      <w:r>
        <w:rPr>
          <w:rFonts w:ascii="Times New Roman" w:hAnsi="Times New Roman"/>
          <w:i/>
          <w:sz w:val="28"/>
          <w:szCs w:val="28"/>
        </w:rPr>
        <w:t>:</w:t>
      </w:r>
      <w:r>
        <w:rPr>
          <w:rFonts w:ascii="Times New Roman" w:hAnsi="Times New Roman"/>
          <w:sz w:val="28"/>
          <w:szCs w:val="28"/>
        </w:rPr>
        <w:t xml:space="preserve"> формирование музыкальной культуры обучающихся,  накопление слухового опыта, воспитание музыкального вкуса, формирование потребности</w:t>
      </w:r>
      <w:r w:rsidR="009E571D">
        <w:rPr>
          <w:rFonts w:ascii="Times New Roman" w:hAnsi="Times New Roman"/>
          <w:sz w:val="28"/>
          <w:szCs w:val="28"/>
        </w:rPr>
        <w:t xml:space="preserve"> познавательной деятельности и </w:t>
      </w:r>
      <w:r>
        <w:rPr>
          <w:rFonts w:ascii="Times New Roman" w:hAnsi="Times New Roman"/>
          <w:sz w:val="28"/>
          <w:szCs w:val="28"/>
        </w:rPr>
        <w:t>расширение кругозора детей.</w:t>
      </w:r>
    </w:p>
    <w:p w:rsidR="00C87BAA" w:rsidRDefault="00C87BAA" w:rsidP="00C87BAA">
      <w:pPr>
        <w:widowControl w:val="0"/>
        <w:ind w:firstLine="708"/>
        <w:jc w:val="both"/>
        <w:rPr>
          <w:rFonts w:ascii="Times New Roman" w:hAnsi="Times New Roman"/>
          <w:sz w:val="28"/>
          <w:szCs w:val="28"/>
        </w:rPr>
      </w:pPr>
      <w:r>
        <w:rPr>
          <w:rFonts w:ascii="Times New Roman" w:hAnsi="Times New Roman"/>
          <w:b/>
          <w:bCs/>
          <w:i/>
          <w:iCs/>
          <w:sz w:val="28"/>
          <w:szCs w:val="28"/>
        </w:rPr>
        <w:t xml:space="preserve">Задачами </w:t>
      </w:r>
      <w:r>
        <w:rPr>
          <w:rFonts w:ascii="Times New Roman" w:hAnsi="Times New Roman"/>
          <w:sz w:val="28"/>
          <w:szCs w:val="28"/>
        </w:rPr>
        <w:t>предмета «Музыкальная литература» являются:</w:t>
      </w:r>
    </w:p>
    <w:p w:rsidR="00C87BAA" w:rsidRDefault="00C87BAA" w:rsidP="00C87BAA">
      <w:pPr>
        <w:widowControl w:val="0"/>
        <w:numPr>
          <w:ilvl w:val="0"/>
          <w:numId w:val="7"/>
        </w:numPr>
        <w:tabs>
          <w:tab w:val="left" w:pos="993"/>
        </w:tabs>
        <w:spacing w:after="0"/>
        <w:ind w:left="0" w:firstLine="709"/>
        <w:jc w:val="both"/>
        <w:rPr>
          <w:rFonts w:ascii="Times New Roman" w:hAnsi="Times New Roman"/>
          <w:sz w:val="28"/>
          <w:szCs w:val="28"/>
        </w:rPr>
      </w:pPr>
      <w:r>
        <w:rPr>
          <w:rFonts w:ascii="Times New Roman" w:hAnsi="Times New Roman"/>
          <w:sz w:val="28"/>
          <w:szCs w:val="28"/>
        </w:rPr>
        <w:t xml:space="preserve">Формировать </w:t>
      </w:r>
      <w:proofErr w:type="spellStart"/>
      <w:r>
        <w:rPr>
          <w:rFonts w:ascii="Times New Roman" w:hAnsi="Times New Roman"/>
          <w:sz w:val="28"/>
          <w:szCs w:val="28"/>
        </w:rPr>
        <w:t>слуш</w:t>
      </w:r>
      <w:r w:rsidR="000673B5">
        <w:rPr>
          <w:rFonts w:ascii="Times New Roman" w:hAnsi="Times New Roman"/>
          <w:sz w:val="28"/>
          <w:szCs w:val="28"/>
        </w:rPr>
        <w:t>ательские</w:t>
      </w:r>
      <w:proofErr w:type="spellEnd"/>
      <w:r w:rsidR="000673B5">
        <w:rPr>
          <w:rFonts w:ascii="Times New Roman" w:hAnsi="Times New Roman"/>
          <w:sz w:val="28"/>
          <w:szCs w:val="28"/>
        </w:rPr>
        <w:t xml:space="preserve"> умения и навыки учащегося</w:t>
      </w:r>
      <w:r>
        <w:rPr>
          <w:rFonts w:ascii="Times New Roman" w:hAnsi="Times New Roman"/>
          <w:sz w:val="28"/>
          <w:szCs w:val="28"/>
        </w:rPr>
        <w:t>;</w:t>
      </w:r>
    </w:p>
    <w:p w:rsidR="00C87BAA" w:rsidRDefault="00C87BAA" w:rsidP="00C87BAA">
      <w:pPr>
        <w:widowControl w:val="0"/>
        <w:numPr>
          <w:ilvl w:val="0"/>
          <w:numId w:val="7"/>
        </w:numPr>
        <w:tabs>
          <w:tab w:val="left" w:pos="993"/>
        </w:tabs>
        <w:spacing w:after="0"/>
        <w:ind w:left="0" w:firstLine="709"/>
        <w:jc w:val="both"/>
        <w:rPr>
          <w:rFonts w:ascii="Times New Roman" w:hAnsi="Times New Roman"/>
          <w:sz w:val="28"/>
          <w:szCs w:val="28"/>
        </w:rPr>
      </w:pPr>
      <w:r>
        <w:rPr>
          <w:rFonts w:ascii="Times New Roman" w:hAnsi="Times New Roman"/>
          <w:sz w:val="28"/>
          <w:szCs w:val="28"/>
        </w:rPr>
        <w:t>Поддержать познавательный интерес;</w:t>
      </w:r>
    </w:p>
    <w:p w:rsidR="00C87BAA" w:rsidRDefault="00C87BAA" w:rsidP="00C87BAA">
      <w:pPr>
        <w:widowControl w:val="0"/>
        <w:numPr>
          <w:ilvl w:val="0"/>
          <w:numId w:val="7"/>
        </w:numPr>
        <w:tabs>
          <w:tab w:val="left" w:pos="993"/>
        </w:tabs>
        <w:spacing w:after="0"/>
        <w:ind w:left="0" w:firstLine="709"/>
        <w:jc w:val="both"/>
        <w:rPr>
          <w:rFonts w:ascii="Times New Roman" w:hAnsi="Times New Roman"/>
          <w:sz w:val="28"/>
          <w:szCs w:val="28"/>
        </w:rPr>
      </w:pPr>
      <w:r>
        <w:rPr>
          <w:rFonts w:ascii="Times New Roman" w:hAnsi="Times New Roman"/>
          <w:sz w:val="28"/>
          <w:szCs w:val="28"/>
        </w:rPr>
        <w:t>Приобщать учащихся постигать музыкальное искусство;</w:t>
      </w:r>
    </w:p>
    <w:p w:rsidR="00C87BAA" w:rsidRDefault="00C87BAA" w:rsidP="00C87BAA">
      <w:pPr>
        <w:widowControl w:val="0"/>
        <w:numPr>
          <w:ilvl w:val="0"/>
          <w:numId w:val="7"/>
        </w:numPr>
        <w:tabs>
          <w:tab w:val="left" w:pos="993"/>
        </w:tabs>
        <w:spacing w:after="0"/>
        <w:ind w:left="0" w:firstLine="709"/>
        <w:jc w:val="both"/>
        <w:rPr>
          <w:rFonts w:ascii="Times New Roman" w:hAnsi="Times New Roman"/>
          <w:sz w:val="28"/>
          <w:szCs w:val="28"/>
        </w:rPr>
      </w:pPr>
      <w:r>
        <w:rPr>
          <w:rFonts w:ascii="Times New Roman" w:hAnsi="Times New Roman"/>
          <w:sz w:val="28"/>
          <w:szCs w:val="28"/>
        </w:rPr>
        <w:t xml:space="preserve">Ввести личность </w:t>
      </w:r>
      <w:proofErr w:type="gramStart"/>
      <w:r>
        <w:rPr>
          <w:rFonts w:ascii="Times New Roman" w:hAnsi="Times New Roman"/>
          <w:sz w:val="28"/>
          <w:szCs w:val="28"/>
        </w:rPr>
        <w:t>обучаемого</w:t>
      </w:r>
      <w:proofErr w:type="gramEnd"/>
      <w:r>
        <w:rPr>
          <w:rFonts w:ascii="Times New Roman" w:hAnsi="Times New Roman"/>
          <w:sz w:val="28"/>
          <w:szCs w:val="28"/>
        </w:rPr>
        <w:t xml:space="preserve"> в художественную культуру; </w:t>
      </w:r>
    </w:p>
    <w:p w:rsidR="00C87BAA" w:rsidRDefault="00C87BAA" w:rsidP="00C87BAA">
      <w:pPr>
        <w:widowControl w:val="0"/>
        <w:numPr>
          <w:ilvl w:val="0"/>
          <w:numId w:val="7"/>
        </w:numPr>
        <w:tabs>
          <w:tab w:val="left" w:pos="993"/>
        </w:tabs>
        <w:spacing w:after="0"/>
        <w:ind w:left="0" w:firstLine="709"/>
        <w:jc w:val="both"/>
        <w:rPr>
          <w:rFonts w:ascii="Times New Roman" w:hAnsi="Times New Roman"/>
          <w:sz w:val="28"/>
          <w:szCs w:val="28"/>
        </w:rPr>
      </w:pPr>
      <w:r>
        <w:rPr>
          <w:rFonts w:ascii="Times New Roman" w:hAnsi="Times New Roman"/>
          <w:sz w:val="28"/>
          <w:szCs w:val="28"/>
        </w:rPr>
        <w:t xml:space="preserve">Сформировать в нем готовность и способность к самостоятельному </w:t>
      </w:r>
      <w:r>
        <w:rPr>
          <w:rFonts w:ascii="Times New Roman" w:hAnsi="Times New Roman"/>
          <w:sz w:val="28"/>
          <w:szCs w:val="28"/>
        </w:rPr>
        <w:lastRenderedPageBreak/>
        <w:t xml:space="preserve">духовному постижению художественных ценностей; </w:t>
      </w:r>
    </w:p>
    <w:p w:rsidR="00C87BAA" w:rsidRPr="00827EF7" w:rsidRDefault="00C87BAA" w:rsidP="00C87BAA">
      <w:pPr>
        <w:widowControl w:val="0"/>
        <w:numPr>
          <w:ilvl w:val="0"/>
          <w:numId w:val="7"/>
        </w:numPr>
        <w:tabs>
          <w:tab w:val="left" w:pos="993"/>
        </w:tabs>
        <w:spacing w:after="0"/>
        <w:ind w:left="0" w:firstLine="709"/>
        <w:jc w:val="both"/>
        <w:rPr>
          <w:rFonts w:ascii="Times New Roman" w:hAnsi="Times New Roman"/>
          <w:sz w:val="28"/>
          <w:szCs w:val="28"/>
        </w:rPr>
      </w:pPr>
      <w:r>
        <w:rPr>
          <w:rFonts w:ascii="Times New Roman" w:hAnsi="Times New Roman"/>
          <w:sz w:val="28"/>
          <w:szCs w:val="28"/>
        </w:rPr>
        <w:t>Способствовать его всестороннему развитию.</w:t>
      </w:r>
    </w:p>
    <w:p w:rsidR="00121DAB" w:rsidRDefault="00121DAB" w:rsidP="00C87BAA">
      <w:pPr>
        <w:widowControl w:val="0"/>
        <w:jc w:val="center"/>
        <w:rPr>
          <w:rFonts w:ascii="Times New Roman" w:hAnsi="Times New Roman"/>
          <w:b/>
          <w:i/>
          <w:iCs/>
          <w:sz w:val="28"/>
          <w:szCs w:val="28"/>
        </w:rPr>
      </w:pPr>
    </w:p>
    <w:p w:rsidR="00C87BAA" w:rsidRDefault="009E571D" w:rsidP="00C87BAA">
      <w:pPr>
        <w:widowControl w:val="0"/>
        <w:jc w:val="center"/>
        <w:rPr>
          <w:rFonts w:ascii="Times New Roman" w:hAnsi="Times New Roman"/>
          <w:b/>
          <w:sz w:val="28"/>
          <w:szCs w:val="28"/>
        </w:rPr>
      </w:pPr>
      <w:r>
        <w:rPr>
          <w:rFonts w:ascii="Times New Roman" w:hAnsi="Times New Roman"/>
          <w:b/>
          <w:i/>
          <w:iCs/>
          <w:sz w:val="28"/>
          <w:szCs w:val="28"/>
        </w:rPr>
        <w:t xml:space="preserve">Структура </w:t>
      </w:r>
      <w:r w:rsidR="00C87BAA">
        <w:rPr>
          <w:rFonts w:ascii="Times New Roman" w:hAnsi="Times New Roman"/>
          <w:b/>
          <w:i/>
          <w:iCs/>
          <w:sz w:val="28"/>
          <w:szCs w:val="28"/>
        </w:rPr>
        <w:t>программы учебного предмета</w:t>
      </w:r>
    </w:p>
    <w:p w:rsidR="00C87BAA" w:rsidRDefault="00C87BAA" w:rsidP="00C87BAA">
      <w:pPr>
        <w:widowControl w:val="0"/>
        <w:ind w:firstLine="708"/>
        <w:jc w:val="both"/>
        <w:rPr>
          <w:rFonts w:ascii="Times New Roman" w:hAnsi="Times New Roman"/>
          <w:sz w:val="28"/>
          <w:szCs w:val="28"/>
        </w:rPr>
      </w:pPr>
      <w:r>
        <w:rPr>
          <w:rFonts w:ascii="Times New Roman" w:hAnsi="Times New Roman"/>
          <w:sz w:val="28"/>
          <w:szCs w:val="28"/>
        </w:rPr>
        <w:t>Программа содержит следующие разделы:</w:t>
      </w:r>
    </w:p>
    <w:p w:rsidR="00C87BAA" w:rsidRDefault="00C87BAA" w:rsidP="00C87BAA">
      <w:pPr>
        <w:widowControl w:val="0"/>
        <w:numPr>
          <w:ilvl w:val="0"/>
          <w:numId w:val="8"/>
        </w:numPr>
        <w:tabs>
          <w:tab w:val="left" w:pos="993"/>
        </w:tabs>
        <w:spacing w:after="0"/>
        <w:ind w:left="0" w:firstLine="709"/>
        <w:jc w:val="both"/>
        <w:rPr>
          <w:rFonts w:ascii="Times New Roman" w:hAnsi="Times New Roman"/>
          <w:sz w:val="28"/>
          <w:szCs w:val="28"/>
        </w:rPr>
      </w:pPr>
      <w:r>
        <w:rPr>
          <w:rFonts w:ascii="Times New Roman" w:hAnsi="Times New Roman"/>
          <w:sz w:val="28"/>
          <w:szCs w:val="28"/>
        </w:rPr>
        <w:t>сведения о затратах учебного времени, предусмотренного на освоение учебного предмета;</w:t>
      </w:r>
    </w:p>
    <w:p w:rsidR="00C87BAA" w:rsidRDefault="00C87BAA" w:rsidP="00C87BAA">
      <w:pPr>
        <w:widowControl w:val="0"/>
        <w:numPr>
          <w:ilvl w:val="0"/>
          <w:numId w:val="8"/>
        </w:numPr>
        <w:tabs>
          <w:tab w:val="left" w:pos="993"/>
        </w:tabs>
        <w:spacing w:after="0"/>
        <w:ind w:left="0" w:firstLine="709"/>
        <w:jc w:val="both"/>
        <w:rPr>
          <w:rFonts w:ascii="Times New Roman" w:hAnsi="Times New Roman"/>
          <w:sz w:val="28"/>
          <w:szCs w:val="28"/>
        </w:rPr>
      </w:pPr>
      <w:r>
        <w:rPr>
          <w:rFonts w:ascii="Times New Roman" w:hAnsi="Times New Roman"/>
          <w:sz w:val="28"/>
          <w:szCs w:val="28"/>
        </w:rPr>
        <w:t>распределение учебного материала по годам обучения;</w:t>
      </w:r>
    </w:p>
    <w:p w:rsidR="00C87BAA" w:rsidRDefault="00C87BAA" w:rsidP="00C87BAA">
      <w:pPr>
        <w:widowControl w:val="0"/>
        <w:numPr>
          <w:ilvl w:val="0"/>
          <w:numId w:val="8"/>
        </w:numPr>
        <w:tabs>
          <w:tab w:val="left" w:pos="993"/>
        </w:tabs>
        <w:spacing w:after="0"/>
        <w:ind w:left="0" w:firstLine="709"/>
        <w:jc w:val="both"/>
        <w:rPr>
          <w:rFonts w:ascii="Times New Roman" w:hAnsi="Times New Roman"/>
          <w:sz w:val="28"/>
          <w:szCs w:val="28"/>
        </w:rPr>
      </w:pPr>
      <w:r>
        <w:rPr>
          <w:rFonts w:ascii="Times New Roman" w:hAnsi="Times New Roman"/>
          <w:sz w:val="28"/>
          <w:szCs w:val="28"/>
        </w:rPr>
        <w:t>требован</w:t>
      </w:r>
      <w:r w:rsidR="00F84404">
        <w:rPr>
          <w:rFonts w:ascii="Times New Roman" w:hAnsi="Times New Roman"/>
          <w:sz w:val="28"/>
          <w:szCs w:val="28"/>
        </w:rPr>
        <w:t>ия к уровню подготовки обучающегося</w:t>
      </w:r>
      <w:r>
        <w:rPr>
          <w:rFonts w:ascii="Times New Roman" w:hAnsi="Times New Roman"/>
          <w:sz w:val="28"/>
          <w:szCs w:val="28"/>
        </w:rPr>
        <w:t>;</w:t>
      </w:r>
    </w:p>
    <w:p w:rsidR="00C87BAA" w:rsidRDefault="00C87BAA" w:rsidP="00C87BAA">
      <w:pPr>
        <w:widowControl w:val="0"/>
        <w:numPr>
          <w:ilvl w:val="0"/>
          <w:numId w:val="8"/>
        </w:numPr>
        <w:tabs>
          <w:tab w:val="left" w:pos="993"/>
        </w:tabs>
        <w:spacing w:after="0"/>
        <w:ind w:left="0" w:firstLine="709"/>
        <w:jc w:val="both"/>
        <w:rPr>
          <w:rFonts w:ascii="Times New Roman" w:hAnsi="Times New Roman"/>
          <w:sz w:val="28"/>
          <w:szCs w:val="28"/>
        </w:rPr>
      </w:pPr>
      <w:r>
        <w:rPr>
          <w:rFonts w:ascii="Times New Roman" w:hAnsi="Times New Roman"/>
          <w:sz w:val="28"/>
          <w:szCs w:val="28"/>
        </w:rPr>
        <w:t>формы и методы контроля, система оценок;</w:t>
      </w:r>
    </w:p>
    <w:p w:rsidR="00C87BAA" w:rsidRDefault="00C87BAA" w:rsidP="00C87BAA">
      <w:pPr>
        <w:widowControl w:val="0"/>
        <w:numPr>
          <w:ilvl w:val="0"/>
          <w:numId w:val="8"/>
        </w:numPr>
        <w:tabs>
          <w:tab w:val="left" w:pos="993"/>
        </w:tabs>
        <w:spacing w:after="0"/>
        <w:ind w:left="0" w:firstLine="709"/>
        <w:jc w:val="both"/>
        <w:rPr>
          <w:rFonts w:ascii="Times New Roman" w:hAnsi="Times New Roman"/>
          <w:sz w:val="28"/>
          <w:szCs w:val="28"/>
        </w:rPr>
      </w:pPr>
      <w:r>
        <w:rPr>
          <w:rFonts w:ascii="Times New Roman" w:hAnsi="Times New Roman"/>
          <w:sz w:val="28"/>
          <w:szCs w:val="28"/>
        </w:rPr>
        <w:t>методическое обеспечение учебного процесса.</w:t>
      </w:r>
    </w:p>
    <w:p w:rsidR="00C87BAA" w:rsidRDefault="00C87BAA" w:rsidP="00C87BAA">
      <w:pPr>
        <w:widowControl w:val="0"/>
        <w:tabs>
          <w:tab w:val="left" w:pos="993"/>
        </w:tabs>
        <w:ind w:firstLine="709"/>
        <w:jc w:val="both"/>
        <w:rPr>
          <w:rFonts w:ascii="Times New Roman" w:hAnsi="Times New Roman"/>
          <w:sz w:val="28"/>
          <w:szCs w:val="28"/>
        </w:rPr>
      </w:pPr>
      <w:r>
        <w:rPr>
          <w:rFonts w:ascii="Times New Roman" w:hAnsi="Times New Roman"/>
          <w:sz w:val="28"/>
          <w:szCs w:val="28"/>
        </w:rPr>
        <w:t>В соответствии с данными направлениями строится основной раздел программы «Содержание учебного предмета».</w:t>
      </w:r>
    </w:p>
    <w:p w:rsidR="00C87BAA" w:rsidRPr="009E571D" w:rsidRDefault="00C87BAA" w:rsidP="009E571D">
      <w:pPr>
        <w:widowControl w:val="0"/>
        <w:jc w:val="center"/>
        <w:rPr>
          <w:rFonts w:ascii="Times New Roman" w:hAnsi="Times New Roman"/>
          <w:b/>
          <w:i/>
          <w:iCs/>
          <w:sz w:val="28"/>
          <w:szCs w:val="28"/>
        </w:rPr>
      </w:pPr>
      <w:r>
        <w:rPr>
          <w:rFonts w:ascii="Times New Roman" w:hAnsi="Times New Roman"/>
          <w:b/>
          <w:i/>
          <w:iCs/>
          <w:sz w:val="28"/>
          <w:szCs w:val="28"/>
        </w:rPr>
        <w:t>Методы обучения</w:t>
      </w:r>
    </w:p>
    <w:p w:rsidR="00C87BAA" w:rsidRDefault="00C87BAA" w:rsidP="00C87BAA">
      <w:pPr>
        <w:widowControl w:val="0"/>
        <w:ind w:firstLine="709"/>
        <w:jc w:val="both"/>
        <w:rPr>
          <w:rFonts w:ascii="Times New Roman" w:hAnsi="Times New Roman"/>
          <w:sz w:val="28"/>
          <w:szCs w:val="28"/>
        </w:rPr>
      </w:pPr>
      <w:r>
        <w:rPr>
          <w:rFonts w:ascii="Times New Roman" w:hAnsi="Times New Roman"/>
          <w:sz w:val="28"/>
          <w:szCs w:val="28"/>
        </w:rPr>
        <w:t>Для достижения поставленной цели и реализации задач предмета используются следующие методы обучения:</w:t>
      </w:r>
    </w:p>
    <w:p w:rsidR="00C87BAA" w:rsidRDefault="00C87BAA" w:rsidP="00C87BAA">
      <w:pPr>
        <w:widowControl w:val="0"/>
        <w:numPr>
          <w:ilvl w:val="0"/>
          <w:numId w:val="9"/>
        </w:numPr>
        <w:spacing w:after="0"/>
        <w:ind w:firstLine="709"/>
        <w:jc w:val="both"/>
        <w:rPr>
          <w:rFonts w:ascii="Times New Roman" w:hAnsi="Times New Roman"/>
          <w:sz w:val="28"/>
          <w:szCs w:val="28"/>
        </w:rPr>
      </w:pPr>
      <w:r>
        <w:rPr>
          <w:rFonts w:ascii="Times New Roman" w:hAnsi="Times New Roman"/>
          <w:sz w:val="28"/>
          <w:szCs w:val="28"/>
        </w:rPr>
        <w:t>словесный (объяснение, рассказ, беседа);</w:t>
      </w:r>
    </w:p>
    <w:p w:rsidR="00C87BAA" w:rsidRDefault="00C87BAA" w:rsidP="00C87BAA">
      <w:pPr>
        <w:widowControl w:val="0"/>
        <w:numPr>
          <w:ilvl w:val="0"/>
          <w:numId w:val="9"/>
        </w:numPr>
        <w:spacing w:after="0"/>
        <w:ind w:firstLine="709"/>
        <w:jc w:val="both"/>
        <w:rPr>
          <w:rFonts w:ascii="Times New Roman" w:hAnsi="Times New Roman"/>
          <w:sz w:val="28"/>
          <w:szCs w:val="28"/>
        </w:rPr>
      </w:pPr>
      <w:r>
        <w:rPr>
          <w:rFonts w:ascii="Times New Roman" w:hAnsi="Times New Roman"/>
          <w:sz w:val="28"/>
          <w:szCs w:val="28"/>
        </w:rPr>
        <w:t>наглядный (показ, демонстрация, наблюдение);</w:t>
      </w:r>
    </w:p>
    <w:p w:rsidR="00C87BAA" w:rsidRDefault="00C87BAA" w:rsidP="00C87BAA">
      <w:pPr>
        <w:widowControl w:val="0"/>
        <w:numPr>
          <w:ilvl w:val="0"/>
          <w:numId w:val="9"/>
        </w:numPr>
        <w:spacing w:after="0"/>
        <w:ind w:firstLine="709"/>
        <w:jc w:val="both"/>
        <w:rPr>
          <w:rFonts w:ascii="Times New Roman" w:hAnsi="Times New Roman"/>
          <w:sz w:val="28"/>
          <w:szCs w:val="28"/>
        </w:rPr>
      </w:pPr>
      <w:proofErr w:type="gramStart"/>
      <w:r>
        <w:rPr>
          <w:rFonts w:ascii="Times New Roman" w:hAnsi="Times New Roman"/>
          <w:sz w:val="28"/>
          <w:szCs w:val="28"/>
        </w:rPr>
        <w:t>практический</w:t>
      </w:r>
      <w:proofErr w:type="gramEnd"/>
      <w:r>
        <w:rPr>
          <w:rFonts w:ascii="Times New Roman" w:hAnsi="Times New Roman"/>
          <w:sz w:val="28"/>
          <w:szCs w:val="28"/>
        </w:rPr>
        <w:t xml:space="preserve"> (упражнения воспроизводящие и творческие).</w:t>
      </w:r>
    </w:p>
    <w:p w:rsidR="00827EF7" w:rsidRPr="00827EF7" w:rsidRDefault="00827EF7" w:rsidP="00CA72DA">
      <w:pPr>
        <w:widowControl w:val="0"/>
        <w:spacing w:after="0"/>
        <w:jc w:val="both"/>
        <w:rPr>
          <w:rFonts w:ascii="Times New Roman" w:hAnsi="Times New Roman"/>
          <w:sz w:val="28"/>
          <w:szCs w:val="28"/>
        </w:rPr>
      </w:pPr>
    </w:p>
    <w:p w:rsidR="00C87BAA" w:rsidRDefault="00C87BAA" w:rsidP="00C87BAA">
      <w:pPr>
        <w:widowControl w:val="0"/>
        <w:jc w:val="center"/>
        <w:rPr>
          <w:rFonts w:ascii="Times New Roman" w:hAnsi="Times New Roman"/>
          <w:b/>
          <w:sz w:val="28"/>
          <w:szCs w:val="28"/>
        </w:rPr>
      </w:pPr>
      <w:r>
        <w:rPr>
          <w:rFonts w:ascii="Times New Roman" w:hAnsi="Times New Roman"/>
          <w:b/>
          <w:i/>
          <w:iCs/>
          <w:sz w:val="28"/>
          <w:szCs w:val="28"/>
        </w:rPr>
        <w:t>Описание материально-технических условий реализации учебного предмета</w:t>
      </w:r>
    </w:p>
    <w:p w:rsidR="00C87BAA" w:rsidRDefault="00C87BAA" w:rsidP="00C87BAA">
      <w:pPr>
        <w:widowControl w:val="0"/>
        <w:tabs>
          <w:tab w:val="left" w:pos="993"/>
        </w:tabs>
        <w:ind w:firstLine="709"/>
        <w:jc w:val="both"/>
        <w:rPr>
          <w:rFonts w:ascii="Times New Roman" w:hAnsi="Times New Roman"/>
          <w:sz w:val="28"/>
          <w:szCs w:val="28"/>
        </w:rPr>
      </w:pPr>
      <w:r>
        <w:rPr>
          <w:rFonts w:ascii="Times New Roman" w:hAnsi="Times New Roman"/>
          <w:sz w:val="28"/>
          <w:szCs w:val="28"/>
        </w:rPr>
        <w:t>Материально-технические условия, необходимые для реализации учебного предмета «Музыкальная литература»:</w:t>
      </w:r>
    </w:p>
    <w:p w:rsidR="00C87BAA" w:rsidRDefault="00C87BAA" w:rsidP="00C87BAA">
      <w:pPr>
        <w:widowControl w:val="0"/>
        <w:numPr>
          <w:ilvl w:val="0"/>
          <w:numId w:val="10"/>
        </w:numPr>
        <w:tabs>
          <w:tab w:val="left" w:pos="993"/>
        </w:tabs>
        <w:spacing w:after="0"/>
        <w:ind w:firstLine="709"/>
        <w:jc w:val="both"/>
        <w:rPr>
          <w:rFonts w:ascii="Times New Roman" w:hAnsi="Times New Roman"/>
          <w:sz w:val="28"/>
          <w:szCs w:val="28"/>
        </w:rPr>
      </w:pPr>
      <w:r>
        <w:rPr>
          <w:rFonts w:ascii="Times New Roman" w:hAnsi="Times New Roman"/>
          <w:sz w:val="28"/>
          <w:szCs w:val="28"/>
        </w:rPr>
        <w:t>обеспечение доступом каждого обучающегося к библиотечнымфондам, формируемым по полному перечню учебного плана; во времясамостоятельной работы обучающиеся могут быть обеспечены доступом ксети Интернет;</w:t>
      </w:r>
    </w:p>
    <w:p w:rsidR="00C87BAA" w:rsidRDefault="009E571D" w:rsidP="00C87BAA">
      <w:pPr>
        <w:widowControl w:val="0"/>
        <w:numPr>
          <w:ilvl w:val="0"/>
          <w:numId w:val="10"/>
        </w:numPr>
        <w:tabs>
          <w:tab w:val="left" w:pos="993"/>
        </w:tabs>
        <w:spacing w:after="0"/>
        <w:ind w:firstLine="709"/>
        <w:jc w:val="both"/>
        <w:rPr>
          <w:rFonts w:ascii="Times New Roman" w:hAnsi="Times New Roman"/>
          <w:sz w:val="28"/>
          <w:szCs w:val="28"/>
        </w:rPr>
      </w:pPr>
      <w:r>
        <w:rPr>
          <w:rFonts w:ascii="Times New Roman" w:hAnsi="Times New Roman"/>
          <w:sz w:val="28"/>
          <w:szCs w:val="28"/>
        </w:rPr>
        <w:t>укомплектование библиотечного фонда печатными</w:t>
      </w:r>
      <w:r w:rsidR="00C87BAA">
        <w:rPr>
          <w:rFonts w:ascii="Times New Roman" w:hAnsi="Times New Roman"/>
          <w:sz w:val="28"/>
          <w:szCs w:val="28"/>
        </w:rPr>
        <w:t xml:space="preserve"> и/илиэлектронными изданиями основной и дополнительной учебной и учебно-методической литературы, а также изданиями музыкальных произведений,</w:t>
      </w:r>
      <w:r>
        <w:rPr>
          <w:rFonts w:ascii="Times New Roman" w:hAnsi="Times New Roman"/>
          <w:sz w:val="28"/>
          <w:szCs w:val="28"/>
        </w:rPr>
        <w:t xml:space="preserve"> специальными хрестоматийными изданиями, партитурами, </w:t>
      </w:r>
      <w:r w:rsidR="00C87BAA">
        <w:rPr>
          <w:rFonts w:ascii="Times New Roman" w:hAnsi="Times New Roman"/>
          <w:sz w:val="28"/>
          <w:szCs w:val="28"/>
        </w:rPr>
        <w:t>клавирами</w:t>
      </w:r>
      <w:r>
        <w:rPr>
          <w:rFonts w:ascii="Times New Roman" w:hAnsi="Times New Roman"/>
          <w:sz w:val="28"/>
          <w:szCs w:val="28"/>
        </w:rPr>
        <w:t xml:space="preserve"> оперных, хоровых и оркестровых произведений в</w:t>
      </w:r>
      <w:r w:rsidR="00C87BAA">
        <w:rPr>
          <w:rFonts w:ascii="Times New Roman" w:hAnsi="Times New Roman"/>
          <w:sz w:val="28"/>
          <w:szCs w:val="28"/>
        </w:rPr>
        <w:t xml:space="preserve"> объеме,соответствующем требованиям программы;</w:t>
      </w:r>
    </w:p>
    <w:p w:rsidR="00C87BAA" w:rsidRDefault="00C87BAA" w:rsidP="00C87BAA">
      <w:pPr>
        <w:widowControl w:val="0"/>
        <w:numPr>
          <w:ilvl w:val="0"/>
          <w:numId w:val="10"/>
        </w:numPr>
        <w:tabs>
          <w:tab w:val="left" w:pos="993"/>
        </w:tabs>
        <w:spacing w:after="0"/>
        <w:ind w:firstLine="709"/>
        <w:jc w:val="both"/>
        <w:rPr>
          <w:rFonts w:ascii="Times New Roman" w:hAnsi="Times New Roman"/>
          <w:sz w:val="28"/>
          <w:szCs w:val="28"/>
        </w:rPr>
      </w:pPr>
      <w:r>
        <w:rPr>
          <w:rFonts w:ascii="Times New Roman" w:hAnsi="Times New Roman"/>
          <w:sz w:val="28"/>
          <w:szCs w:val="28"/>
        </w:rPr>
        <w:lastRenderedPageBreak/>
        <w:t>наличие фонотеки, укомплектованной аудио- и видеозаписямимузыкальных произведений, соответствующих требованиям программы;</w:t>
      </w:r>
    </w:p>
    <w:p w:rsidR="00C87BAA" w:rsidRDefault="009E571D" w:rsidP="00C87BAA">
      <w:pPr>
        <w:widowControl w:val="0"/>
        <w:numPr>
          <w:ilvl w:val="0"/>
          <w:numId w:val="10"/>
        </w:numPr>
        <w:tabs>
          <w:tab w:val="left" w:pos="993"/>
        </w:tabs>
        <w:spacing w:after="0"/>
        <w:ind w:firstLine="709"/>
        <w:jc w:val="both"/>
        <w:rPr>
          <w:rFonts w:ascii="Times New Roman" w:hAnsi="Times New Roman"/>
          <w:sz w:val="28"/>
          <w:szCs w:val="28"/>
        </w:rPr>
      </w:pPr>
      <w:r>
        <w:rPr>
          <w:rFonts w:ascii="Times New Roman" w:hAnsi="Times New Roman"/>
          <w:sz w:val="28"/>
          <w:szCs w:val="28"/>
        </w:rPr>
        <w:t>обеспечение каждого обучающегося основной</w:t>
      </w:r>
      <w:r w:rsidR="00C87BAA">
        <w:rPr>
          <w:rFonts w:ascii="Times New Roman" w:hAnsi="Times New Roman"/>
          <w:sz w:val="28"/>
          <w:szCs w:val="28"/>
        </w:rPr>
        <w:t xml:space="preserve"> учебнойлитературой;</w:t>
      </w:r>
    </w:p>
    <w:p w:rsidR="00C87BAA" w:rsidRDefault="00C87BAA" w:rsidP="000673B5">
      <w:pPr>
        <w:widowControl w:val="0"/>
        <w:tabs>
          <w:tab w:val="left" w:pos="993"/>
        </w:tabs>
        <w:spacing w:after="0"/>
        <w:jc w:val="both"/>
        <w:rPr>
          <w:rFonts w:ascii="Times New Roman" w:hAnsi="Times New Roman"/>
          <w:sz w:val="28"/>
          <w:szCs w:val="28"/>
        </w:rPr>
      </w:pPr>
    </w:p>
    <w:p w:rsidR="00C87BAA" w:rsidRDefault="00C87BAA" w:rsidP="00827EF7">
      <w:pPr>
        <w:widowControl w:val="0"/>
        <w:tabs>
          <w:tab w:val="left" w:pos="993"/>
        </w:tabs>
        <w:ind w:firstLine="709"/>
        <w:jc w:val="both"/>
        <w:rPr>
          <w:rFonts w:ascii="Times New Roman" w:hAnsi="Times New Roman"/>
          <w:sz w:val="28"/>
          <w:szCs w:val="28"/>
        </w:rPr>
      </w:pPr>
      <w:proofErr w:type="gramStart"/>
      <w:r>
        <w:rPr>
          <w:rFonts w:ascii="Times New Roman" w:hAnsi="Times New Roman"/>
          <w:sz w:val="28"/>
          <w:szCs w:val="28"/>
        </w:rPr>
        <w:t>Учебные аудитории, предназначенные для реализации учебного предмета «Музыкальная литература», оснащаются пианино или роялям</w:t>
      </w:r>
      <w:r w:rsidR="009E571D">
        <w:rPr>
          <w:rFonts w:ascii="Times New Roman" w:hAnsi="Times New Roman"/>
          <w:sz w:val="28"/>
          <w:szCs w:val="28"/>
        </w:rPr>
        <w:t xml:space="preserve">и, </w:t>
      </w:r>
      <w:proofErr w:type="spellStart"/>
      <w:r w:rsidR="009E571D">
        <w:rPr>
          <w:rFonts w:ascii="Times New Roman" w:hAnsi="Times New Roman"/>
          <w:sz w:val="28"/>
          <w:szCs w:val="28"/>
        </w:rPr>
        <w:t>звукотехническим</w:t>
      </w:r>
      <w:proofErr w:type="spellEnd"/>
      <w:r w:rsidR="009E571D">
        <w:rPr>
          <w:rFonts w:ascii="Times New Roman" w:hAnsi="Times New Roman"/>
          <w:sz w:val="28"/>
          <w:szCs w:val="28"/>
        </w:rPr>
        <w:t xml:space="preserve"> оборудованием, </w:t>
      </w:r>
      <w:proofErr w:type="spellStart"/>
      <w:r w:rsidR="009E571D">
        <w:rPr>
          <w:rFonts w:ascii="Times New Roman" w:hAnsi="Times New Roman"/>
          <w:sz w:val="28"/>
          <w:szCs w:val="28"/>
        </w:rPr>
        <w:t>видео-оборудованием</w:t>
      </w:r>
      <w:proofErr w:type="spellEnd"/>
      <w:r w:rsidR="009E571D">
        <w:rPr>
          <w:rFonts w:ascii="Times New Roman" w:hAnsi="Times New Roman"/>
          <w:sz w:val="28"/>
          <w:szCs w:val="28"/>
        </w:rPr>
        <w:t>, учебной мебелью (досками, столами, стульями, стеллажами, шкафами)</w:t>
      </w:r>
      <w:r>
        <w:rPr>
          <w:rFonts w:ascii="Times New Roman" w:hAnsi="Times New Roman"/>
          <w:sz w:val="28"/>
          <w:szCs w:val="28"/>
        </w:rPr>
        <w:t xml:space="preserve"> и оформляются наглядными пособиями, имеют звукоизоляцию.</w:t>
      </w:r>
      <w:proofErr w:type="gramEnd"/>
    </w:p>
    <w:p w:rsidR="00C87BAA" w:rsidRDefault="00C87BAA" w:rsidP="009E571D">
      <w:pPr>
        <w:widowControl w:val="0"/>
        <w:numPr>
          <w:ilvl w:val="0"/>
          <w:numId w:val="6"/>
        </w:numPr>
        <w:spacing w:after="0"/>
        <w:jc w:val="center"/>
        <w:rPr>
          <w:rFonts w:ascii="Times New Roman" w:hAnsi="Times New Roman"/>
          <w:b/>
          <w:sz w:val="28"/>
          <w:szCs w:val="28"/>
        </w:rPr>
      </w:pPr>
      <w:r>
        <w:rPr>
          <w:rFonts w:ascii="Times New Roman" w:hAnsi="Times New Roman"/>
          <w:b/>
          <w:sz w:val="28"/>
          <w:szCs w:val="28"/>
        </w:rPr>
        <w:t>Учебно-тематический план</w:t>
      </w:r>
    </w:p>
    <w:p w:rsidR="009E571D" w:rsidRPr="009E571D" w:rsidRDefault="009E571D" w:rsidP="009E571D">
      <w:pPr>
        <w:widowControl w:val="0"/>
        <w:spacing w:after="0"/>
        <w:ind w:left="360"/>
        <w:rPr>
          <w:rFonts w:ascii="Times New Roman" w:hAnsi="Times New Roman"/>
          <w:b/>
          <w:sz w:val="28"/>
          <w:szCs w:val="28"/>
        </w:rPr>
      </w:pPr>
    </w:p>
    <w:p w:rsidR="00C87BAA" w:rsidRDefault="00C87BAA" w:rsidP="00827EF7">
      <w:pPr>
        <w:widowControl w:val="0"/>
        <w:spacing w:after="0"/>
        <w:ind w:firstLine="709"/>
        <w:jc w:val="both"/>
        <w:rPr>
          <w:rFonts w:ascii="Times New Roman" w:hAnsi="Times New Roman"/>
          <w:sz w:val="28"/>
          <w:szCs w:val="28"/>
          <w:lang w:eastAsia="en-US" w:bidi="en-US"/>
        </w:rPr>
      </w:pPr>
      <w:r>
        <w:rPr>
          <w:rFonts w:ascii="Times New Roman" w:hAnsi="Times New Roman"/>
          <w:sz w:val="28"/>
          <w:szCs w:val="28"/>
        </w:rPr>
        <w:t>Для учащихся 3 класса (освоивших курс учебного предмета «Слушание музыки») содержание тем первого года обучения раскрывается с учетом полученных знаний, умений, навыков.</w:t>
      </w:r>
    </w:p>
    <w:p w:rsidR="00C87BAA" w:rsidRDefault="00C87BAA" w:rsidP="00827EF7">
      <w:pPr>
        <w:widowControl w:val="0"/>
        <w:spacing w:after="0"/>
        <w:ind w:firstLine="709"/>
        <w:jc w:val="both"/>
        <w:rPr>
          <w:rFonts w:ascii="Times New Roman" w:hAnsi="Times New Roman"/>
          <w:sz w:val="28"/>
          <w:szCs w:val="28"/>
        </w:rPr>
      </w:pPr>
      <w:r>
        <w:rPr>
          <w:rFonts w:ascii="Times New Roman" w:hAnsi="Times New Roman"/>
          <w:sz w:val="28"/>
          <w:szCs w:val="28"/>
        </w:rPr>
        <w:t>Предлагаемые музыкальные примеры для прослушивания в классе могут быть дополнены или заменены другими по выбору преподавателя, в зависимости от сложившихся педагогических традиций и методической целесообразности.</w:t>
      </w:r>
    </w:p>
    <w:p w:rsidR="00C87BAA" w:rsidRDefault="00C87BAA" w:rsidP="00C87BAA">
      <w:pPr>
        <w:widowControl w:val="0"/>
        <w:rPr>
          <w:rFonts w:ascii="Times New Roman" w:hAnsi="Times New Roman"/>
          <w:b/>
          <w:sz w:val="28"/>
          <w:szCs w:val="28"/>
          <w:u w:val="single"/>
        </w:rPr>
      </w:pPr>
    </w:p>
    <w:p w:rsidR="00C87BAA" w:rsidRDefault="00C87BAA" w:rsidP="00C87BAA">
      <w:pPr>
        <w:widowControl w:val="0"/>
        <w:ind w:left="-709" w:firstLine="1135"/>
        <w:jc w:val="center"/>
        <w:rPr>
          <w:rFonts w:ascii="Times New Roman" w:hAnsi="Times New Roman"/>
          <w:b/>
          <w:sz w:val="28"/>
          <w:szCs w:val="28"/>
          <w:u w:val="single"/>
        </w:rPr>
      </w:pPr>
      <w:r>
        <w:rPr>
          <w:rFonts w:ascii="Times New Roman" w:hAnsi="Times New Roman"/>
          <w:b/>
          <w:sz w:val="28"/>
          <w:szCs w:val="28"/>
          <w:u w:val="single"/>
        </w:rPr>
        <w:t>1 год обучения (3 класс)</w:t>
      </w:r>
    </w:p>
    <w:p w:rsidR="00C87BAA" w:rsidRDefault="00C87BAA" w:rsidP="00C87BAA">
      <w:pPr>
        <w:widowControl w:val="0"/>
        <w:ind w:left="-709" w:firstLine="1135"/>
        <w:jc w:val="center"/>
        <w:rPr>
          <w:rFonts w:ascii="Times New Roman" w:hAnsi="Times New Roman"/>
          <w:sz w:val="28"/>
          <w:szCs w:val="28"/>
        </w:rPr>
      </w:pPr>
      <w:r>
        <w:rPr>
          <w:rFonts w:ascii="Times New Roman" w:hAnsi="Times New Roman"/>
          <w:b/>
          <w:bCs/>
          <w:sz w:val="28"/>
          <w:szCs w:val="28"/>
          <w:u w:val="single"/>
        </w:rPr>
        <w:t>«Музыкальная литература зарубежных стран»</w:t>
      </w:r>
    </w:p>
    <w:p w:rsidR="00C87BAA" w:rsidRDefault="00C87BAA" w:rsidP="00C87BAA">
      <w:pPr>
        <w:widowControl w:val="0"/>
        <w:rPr>
          <w:rFonts w:ascii="Times New Roman" w:hAnsi="Times New Roman"/>
          <w:sz w:val="28"/>
          <w:szCs w:val="28"/>
        </w:rPr>
      </w:pPr>
    </w:p>
    <w:tbl>
      <w:tblPr>
        <w:tblW w:w="0" w:type="auto"/>
        <w:tblInd w:w="-244" w:type="dxa"/>
        <w:tblLayout w:type="fixed"/>
        <w:tblCellMar>
          <w:left w:w="40" w:type="dxa"/>
          <w:right w:w="40" w:type="dxa"/>
        </w:tblCellMar>
        <w:tblLook w:val="04A0"/>
      </w:tblPr>
      <w:tblGrid>
        <w:gridCol w:w="8081"/>
        <w:gridCol w:w="1559"/>
      </w:tblGrid>
      <w:tr w:rsidR="00C87BAA" w:rsidTr="009E571D">
        <w:trPr>
          <w:trHeight w:hRule="exact" w:val="588"/>
        </w:trPr>
        <w:tc>
          <w:tcPr>
            <w:tcW w:w="8081" w:type="dxa"/>
            <w:tcBorders>
              <w:top w:val="single" w:sz="6" w:space="0" w:color="auto"/>
              <w:left w:val="single" w:sz="6" w:space="0" w:color="auto"/>
              <w:bottom w:val="single" w:sz="6" w:space="0" w:color="auto"/>
              <w:right w:val="single" w:sz="6" w:space="0" w:color="auto"/>
            </w:tcBorders>
            <w:shd w:val="clear" w:color="auto" w:fill="FFFFFF"/>
            <w:hideMark/>
          </w:tcPr>
          <w:p w:rsidR="00C87BAA" w:rsidRDefault="00C87BAA" w:rsidP="009E571D">
            <w:pPr>
              <w:widowControl w:val="0"/>
              <w:ind w:left="-40" w:firstLine="40"/>
              <w:jc w:val="center"/>
              <w:rPr>
                <w:rFonts w:ascii="Times New Roman" w:hAnsi="Times New Roman" w:cs="Times New Roman"/>
                <w:sz w:val="24"/>
                <w:szCs w:val="24"/>
                <w:lang w:eastAsia="en-US" w:bidi="en-US"/>
              </w:rPr>
            </w:pPr>
            <w:r>
              <w:rPr>
                <w:rFonts w:ascii="Times New Roman" w:hAnsi="Times New Roman"/>
                <w:b/>
                <w:bCs/>
              </w:rPr>
              <w:t>Тема</w:t>
            </w:r>
          </w:p>
        </w:tc>
        <w:tc>
          <w:tcPr>
            <w:tcW w:w="1559" w:type="dxa"/>
            <w:tcBorders>
              <w:top w:val="single" w:sz="6" w:space="0" w:color="auto"/>
              <w:left w:val="single" w:sz="6" w:space="0" w:color="auto"/>
              <w:bottom w:val="single" w:sz="6" w:space="0" w:color="auto"/>
              <w:right w:val="single" w:sz="6" w:space="0" w:color="auto"/>
            </w:tcBorders>
            <w:shd w:val="clear" w:color="auto" w:fill="FFFFFF"/>
            <w:hideMark/>
          </w:tcPr>
          <w:p w:rsidR="00C87BAA" w:rsidRDefault="00C87BAA" w:rsidP="009E571D">
            <w:pPr>
              <w:widowControl w:val="0"/>
              <w:ind w:left="-40" w:firstLine="40"/>
              <w:jc w:val="center"/>
              <w:rPr>
                <w:rFonts w:ascii="Times New Roman" w:hAnsi="Times New Roman"/>
                <w:b/>
                <w:bCs/>
                <w:sz w:val="24"/>
                <w:szCs w:val="24"/>
                <w:lang w:eastAsia="en-US" w:bidi="en-US"/>
              </w:rPr>
            </w:pPr>
            <w:r>
              <w:rPr>
                <w:rFonts w:ascii="Times New Roman" w:hAnsi="Times New Roman"/>
                <w:b/>
                <w:bCs/>
              </w:rPr>
              <w:t>Количество</w:t>
            </w:r>
          </w:p>
          <w:p w:rsidR="00C87BAA" w:rsidRDefault="00C87BAA" w:rsidP="009E571D">
            <w:pPr>
              <w:widowControl w:val="0"/>
              <w:ind w:left="-40" w:firstLine="40"/>
              <w:jc w:val="center"/>
              <w:rPr>
                <w:rFonts w:ascii="Times New Roman" w:hAnsi="Times New Roman" w:cs="Times New Roman"/>
                <w:sz w:val="24"/>
                <w:szCs w:val="24"/>
                <w:lang w:eastAsia="en-US" w:bidi="en-US"/>
              </w:rPr>
            </w:pPr>
            <w:r>
              <w:rPr>
                <w:rFonts w:ascii="Times New Roman" w:hAnsi="Times New Roman"/>
                <w:b/>
                <w:bCs/>
              </w:rPr>
              <w:t>часов</w:t>
            </w:r>
          </w:p>
        </w:tc>
      </w:tr>
      <w:tr w:rsidR="00C87BAA" w:rsidTr="009E571D">
        <w:trPr>
          <w:trHeight w:hRule="exact" w:val="983"/>
        </w:trPr>
        <w:tc>
          <w:tcPr>
            <w:tcW w:w="8081" w:type="dxa"/>
            <w:tcBorders>
              <w:top w:val="single" w:sz="6" w:space="0" w:color="auto"/>
              <w:left w:val="single" w:sz="6" w:space="0" w:color="auto"/>
              <w:bottom w:val="single" w:sz="6" w:space="0" w:color="auto"/>
              <w:right w:val="single" w:sz="6" w:space="0" w:color="auto"/>
            </w:tcBorders>
            <w:shd w:val="clear" w:color="auto" w:fill="FFFFFF"/>
            <w:hideMark/>
          </w:tcPr>
          <w:p w:rsidR="00C87BAA" w:rsidRDefault="00C87BAA" w:rsidP="009E571D">
            <w:pPr>
              <w:widowControl w:val="0"/>
              <w:ind w:left="102" w:right="102"/>
              <w:jc w:val="both"/>
              <w:rPr>
                <w:rFonts w:ascii="Times New Roman" w:hAnsi="Times New Roman" w:cs="Times New Roman"/>
                <w:sz w:val="24"/>
                <w:szCs w:val="24"/>
                <w:lang w:eastAsia="en-US" w:bidi="en-US"/>
              </w:rPr>
            </w:pPr>
            <w:r>
              <w:rPr>
                <w:rFonts w:ascii="Times New Roman" w:hAnsi="Times New Roman"/>
              </w:rPr>
              <w:t>История развития музыки от Древней Греции до эпохи барокко, театра</w:t>
            </w:r>
            <w:r w:rsidR="00D37069">
              <w:rPr>
                <w:rFonts w:ascii="Times New Roman" w:hAnsi="Times New Roman"/>
              </w:rPr>
              <w:t>льные и эстетические идеалы, гри</w:t>
            </w:r>
            <w:r>
              <w:rPr>
                <w:rFonts w:ascii="Times New Roman" w:hAnsi="Times New Roman"/>
              </w:rPr>
              <w:t>горианский хорал, музыкальная культура эпохи барокко.</w:t>
            </w:r>
          </w:p>
        </w:tc>
        <w:tc>
          <w:tcPr>
            <w:tcW w:w="1559" w:type="dxa"/>
            <w:tcBorders>
              <w:top w:val="single" w:sz="6" w:space="0" w:color="auto"/>
              <w:left w:val="single" w:sz="6" w:space="0" w:color="auto"/>
              <w:bottom w:val="single" w:sz="6" w:space="0" w:color="auto"/>
              <w:right w:val="single" w:sz="6" w:space="0" w:color="auto"/>
            </w:tcBorders>
            <w:shd w:val="clear" w:color="auto" w:fill="FFFFFF"/>
            <w:hideMark/>
          </w:tcPr>
          <w:p w:rsidR="00C87BAA" w:rsidRDefault="00C87BAA" w:rsidP="009E571D">
            <w:pPr>
              <w:widowControl w:val="0"/>
              <w:ind w:left="-40" w:firstLine="40"/>
              <w:jc w:val="center"/>
              <w:rPr>
                <w:rFonts w:ascii="Times New Roman" w:hAnsi="Times New Roman" w:cs="Times New Roman"/>
                <w:sz w:val="24"/>
                <w:szCs w:val="24"/>
                <w:lang w:eastAsia="en-US" w:bidi="en-US"/>
              </w:rPr>
            </w:pPr>
            <w:r>
              <w:rPr>
                <w:rFonts w:ascii="Times New Roman" w:hAnsi="Times New Roman"/>
                <w:b/>
                <w:bCs/>
              </w:rPr>
              <w:t>1</w:t>
            </w:r>
          </w:p>
        </w:tc>
      </w:tr>
      <w:tr w:rsidR="00C87BAA" w:rsidTr="009E571D">
        <w:trPr>
          <w:trHeight w:hRule="exact" w:val="700"/>
        </w:trPr>
        <w:tc>
          <w:tcPr>
            <w:tcW w:w="8081" w:type="dxa"/>
            <w:tcBorders>
              <w:top w:val="single" w:sz="6" w:space="0" w:color="auto"/>
              <w:left w:val="single" w:sz="6" w:space="0" w:color="auto"/>
              <w:bottom w:val="single" w:sz="6" w:space="0" w:color="auto"/>
              <w:right w:val="single" w:sz="6" w:space="0" w:color="auto"/>
            </w:tcBorders>
            <w:shd w:val="clear" w:color="auto" w:fill="FFFFFF"/>
            <w:hideMark/>
          </w:tcPr>
          <w:p w:rsidR="00C87BAA" w:rsidRDefault="00C87BAA" w:rsidP="009E571D">
            <w:pPr>
              <w:widowControl w:val="0"/>
              <w:ind w:left="102" w:right="102"/>
              <w:jc w:val="both"/>
              <w:rPr>
                <w:rFonts w:ascii="Times New Roman" w:hAnsi="Times New Roman" w:cs="Times New Roman"/>
                <w:sz w:val="24"/>
                <w:szCs w:val="24"/>
                <w:lang w:eastAsia="en-US" w:bidi="en-US"/>
              </w:rPr>
            </w:pPr>
            <w:r>
              <w:rPr>
                <w:rFonts w:ascii="Times New Roman" w:hAnsi="Times New Roman"/>
              </w:rPr>
              <w:t>И.С. Бах. Жизненный и творческий путь. Органные сочинения. Клавирная музыка. Инвенции. Хорошо темперированный клавир, сюиты.</w:t>
            </w:r>
          </w:p>
        </w:tc>
        <w:tc>
          <w:tcPr>
            <w:tcW w:w="1559" w:type="dxa"/>
            <w:tcBorders>
              <w:top w:val="single" w:sz="6" w:space="0" w:color="auto"/>
              <w:left w:val="single" w:sz="6" w:space="0" w:color="auto"/>
              <w:bottom w:val="single" w:sz="6" w:space="0" w:color="auto"/>
              <w:right w:val="single" w:sz="6" w:space="0" w:color="auto"/>
            </w:tcBorders>
            <w:shd w:val="clear" w:color="auto" w:fill="FFFFFF"/>
            <w:hideMark/>
          </w:tcPr>
          <w:p w:rsidR="00C87BAA" w:rsidRDefault="00C87BAA" w:rsidP="009E571D">
            <w:pPr>
              <w:widowControl w:val="0"/>
              <w:ind w:left="-40" w:firstLine="40"/>
              <w:jc w:val="center"/>
              <w:rPr>
                <w:rFonts w:ascii="Times New Roman" w:hAnsi="Times New Roman" w:cs="Times New Roman"/>
                <w:sz w:val="24"/>
                <w:szCs w:val="24"/>
                <w:lang w:eastAsia="en-US" w:bidi="en-US"/>
              </w:rPr>
            </w:pPr>
            <w:r>
              <w:rPr>
                <w:rFonts w:ascii="Times New Roman" w:hAnsi="Times New Roman"/>
                <w:b/>
                <w:bCs/>
              </w:rPr>
              <w:t>4</w:t>
            </w:r>
          </w:p>
        </w:tc>
      </w:tr>
      <w:tr w:rsidR="00C87BAA" w:rsidTr="009E571D">
        <w:trPr>
          <w:trHeight w:hRule="exact" w:val="710"/>
        </w:trPr>
        <w:tc>
          <w:tcPr>
            <w:tcW w:w="8081" w:type="dxa"/>
            <w:tcBorders>
              <w:top w:val="single" w:sz="6" w:space="0" w:color="auto"/>
              <w:left w:val="single" w:sz="6" w:space="0" w:color="auto"/>
              <w:bottom w:val="single" w:sz="6" w:space="0" w:color="auto"/>
              <w:right w:val="single" w:sz="6" w:space="0" w:color="auto"/>
            </w:tcBorders>
            <w:shd w:val="clear" w:color="auto" w:fill="FFFFFF"/>
            <w:hideMark/>
          </w:tcPr>
          <w:p w:rsidR="00C87BAA" w:rsidRDefault="00C87BAA" w:rsidP="009E571D">
            <w:pPr>
              <w:widowControl w:val="0"/>
              <w:ind w:left="102" w:right="102"/>
              <w:jc w:val="both"/>
              <w:rPr>
                <w:rFonts w:ascii="Times New Roman" w:hAnsi="Times New Roman" w:cs="Times New Roman"/>
                <w:sz w:val="24"/>
                <w:szCs w:val="24"/>
                <w:lang w:eastAsia="en-US" w:bidi="en-US"/>
              </w:rPr>
            </w:pPr>
            <w:r>
              <w:rPr>
                <w:rFonts w:ascii="Times New Roman" w:hAnsi="Times New Roman"/>
              </w:rPr>
              <w:t>Классицизм, возникновение и обновление инструментальных жанров и форм, симфония, классический оркестр, парный состав</w:t>
            </w:r>
          </w:p>
        </w:tc>
        <w:tc>
          <w:tcPr>
            <w:tcW w:w="1559" w:type="dxa"/>
            <w:tcBorders>
              <w:top w:val="single" w:sz="6" w:space="0" w:color="auto"/>
              <w:left w:val="single" w:sz="6" w:space="0" w:color="auto"/>
              <w:bottom w:val="single" w:sz="6" w:space="0" w:color="auto"/>
              <w:right w:val="single" w:sz="6" w:space="0" w:color="auto"/>
            </w:tcBorders>
            <w:shd w:val="clear" w:color="auto" w:fill="FFFFFF"/>
            <w:hideMark/>
          </w:tcPr>
          <w:p w:rsidR="00C87BAA" w:rsidRDefault="00C87BAA" w:rsidP="009E571D">
            <w:pPr>
              <w:widowControl w:val="0"/>
              <w:ind w:left="-40" w:firstLine="40"/>
              <w:jc w:val="center"/>
              <w:rPr>
                <w:rFonts w:ascii="Times New Roman" w:hAnsi="Times New Roman" w:cs="Times New Roman"/>
                <w:sz w:val="24"/>
                <w:szCs w:val="24"/>
                <w:lang w:eastAsia="en-US" w:bidi="en-US"/>
              </w:rPr>
            </w:pPr>
            <w:r>
              <w:rPr>
                <w:rFonts w:ascii="Times New Roman" w:hAnsi="Times New Roman"/>
                <w:b/>
                <w:bCs/>
              </w:rPr>
              <w:t>1</w:t>
            </w:r>
          </w:p>
        </w:tc>
      </w:tr>
      <w:tr w:rsidR="00C87BAA" w:rsidTr="009E571D">
        <w:trPr>
          <w:trHeight w:hRule="exact" w:val="719"/>
        </w:trPr>
        <w:tc>
          <w:tcPr>
            <w:tcW w:w="8081" w:type="dxa"/>
            <w:tcBorders>
              <w:top w:val="single" w:sz="6" w:space="0" w:color="auto"/>
              <w:left w:val="single" w:sz="6" w:space="0" w:color="auto"/>
              <w:bottom w:val="single" w:sz="6" w:space="0" w:color="auto"/>
              <w:right w:val="single" w:sz="6" w:space="0" w:color="auto"/>
            </w:tcBorders>
            <w:shd w:val="clear" w:color="auto" w:fill="FFFFFF"/>
            <w:hideMark/>
          </w:tcPr>
          <w:p w:rsidR="00C87BAA" w:rsidRDefault="00C87BAA" w:rsidP="009E571D">
            <w:pPr>
              <w:widowControl w:val="0"/>
              <w:ind w:left="102" w:right="102"/>
              <w:jc w:val="both"/>
              <w:rPr>
                <w:rFonts w:ascii="Times New Roman" w:hAnsi="Times New Roman" w:cs="Times New Roman"/>
                <w:sz w:val="24"/>
                <w:szCs w:val="24"/>
                <w:lang w:eastAsia="en-US" w:bidi="en-US"/>
              </w:rPr>
            </w:pPr>
            <w:r>
              <w:rPr>
                <w:rFonts w:ascii="Times New Roman" w:hAnsi="Times New Roman"/>
              </w:rPr>
              <w:t>Й. Гайдн. Жизненный и творческий путь. Симфония Ми-бемоль мажор. Клавирное творчество.</w:t>
            </w:r>
          </w:p>
        </w:tc>
        <w:tc>
          <w:tcPr>
            <w:tcW w:w="1559" w:type="dxa"/>
            <w:tcBorders>
              <w:top w:val="single" w:sz="6" w:space="0" w:color="auto"/>
              <w:left w:val="single" w:sz="6" w:space="0" w:color="auto"/>
              <w:bottom w:val="single" w:sz="6" w:space="0" w:color="auto"/>
              <w:right w:val="single" w:sz="6" w:space="0" w:color="auto"/>
            </w:tcBorders>
            <w:shd w:val="clear" w:color="auto" w:fill="FFFFFF"/>
            <w:hideMark/>
          </w:tcPr>
          <w:p w:rsidR="00C87BAA" w:rsidRDefault="00C87BAA" w:rsidP="009E571D">
            <w:pPr>
              <w:widowControl w:val="0"/>
              <w:ind w:left="-40" w:firstLine="40"/>
              <w:jc w:val="center"/>
              <w:rPr>
                <w:rFonts w:ascii="Times New Roman" w:hAnsi="Times New Roman" w:cs="Times New Roman"/>
                <w:b/>
                <w:bCs/>
                <w:sz w:val="24"/>
                <w:szCs w:val="24"/>
                <w:lang w:eastAsia="en-US" w:bidi="en-US"/>
              </w:rPr>
            </w:pPr>
            <w:r>
              <w:rPr>
                <w:rFonts w:ascii="Times New Roman" w:hAnsi="Times New Roman"/>
                <w:b/>
                <w:bCs/>
              </w:rPr>
              <w:t>5</w:t>
            </w:r>
          </w:p>
        </w:tc>
      </w:tr>
      <w:tr w:rsidR="00C87BAA" w:rsidTr="009E571D">
        <w:trPr>
          <w:trHeight w:hRule="exact" w:val="702"/>
        </w:trPr>
        <w:tc>
          <w:tcPr>
            <w:tcW w:w="8081" w:type="dxa"/>
            <w:tcBorders>
              <w:top w:val="single" w:sz="6" w:space="0" w:color="auto"/>
              <w:left w:val="single" w:sz="6" w:space="0" w:color="auto"/>
              <w:bottom w:val="single" w:sz="6" w:space="0" w:color="auto"/>
              <w:right w:val="single" w:sz="6" w:space="0" w:color="auto"/>
            </w:tcBorders>
            <w:shd w:val="clear" w:color="auto" w:fill="FFFFFF"/>
            <w:hideMark/>
          </w:tcPr>
          <w:p w:rsidR="00C87BAA" w:rsidRDefault="00C87BAA" w:rsidP="009E571D">
            <w:pPr>
              <w:widowControl w:val="0"/>
              <w:ind w:left="102" w:right="102"/>
              <w:jc w:val="both"/>
              <w:rPr>
                <w:rFonts w:ascii="Times New Roman" w:hAnsi="Times New Roman" w:cs="Times New Roman"/>
                <w:sz w:val="24"/>
                <w:szCs w:val="24"/>
                <w:lang w:eastAsia="en-US" w:bidi="en-US"/>
              </w:rPr>
            </w:pPr>
            <w:r>
              <w:rPr>
                <w:rFonts w:ascii="Times New Roman" w:hAnsi="Times New Roman"/>
              </w:rPr>
              <w:t>В.А. Моцарт. Жизненный и творческий путь. Симфония соль-минор. «Свадьба Фигаро». Соната Ля-мажор, другие клавирные сочинения.</w:t>
            </w:r>
          </w:p>
        </w:tc>
        <w:tc>
          <w:tcPr>
            <w:tcW w:w="1559" w:type="dxa"/>
            <w:tcBorders>
              <w:top w:val="single" w:sz="6" w:space="0" w:color="auto"/>
              <w:left w:val="single" w:sz="6" w:space="0" w:color="auto"/>
              <w:bottom w:val="single" w:sz="6" w:space="0" w:color="auto"/>
              <w:right w:val="single" w:sz="6" w:space="0" w:color="auto"/>
            </w:tcBorders>
            <w:shd w:val="clear" w:color="auto" w:fill="FFFFFF"/>
            <w:hideMark/>
          </w:tcPr>
          <w:p w:rsidR="00C87BAA" w:rsidRDefault="00C87BAA" w:rsidP="009E571D">
            <w:pPr>
              <w:widowControl w:val="0"/>
              <w:ind w:left="-40" w:firstLine="40"/>
              <w:jc w:val="center"/>
              <w:rPr>
                <w:rFonts w:ascii="Times New Roman" w:hAnsi="Times New Roman" w:cs="Times New Roman"/>
                <w:b/>
                <w:bCs/>
                <w:sz w:val="24"/>
                <w:szCs w:val="24"/>
                <w:lang w:eastAsia="en-US" w:bidi="en-US"/>
              </w:rPr>
            </w:pPr>
            <w:r>
              <w:rPr>
                <w:rFonts w:ascii="Times New Roman" w:hAnsi="Times New Roman"/>
                <w:b/>
                <w:bCs/>
              </w:rPr>
              <w:t>5</w:t>
            </w:r>
          </w:p>
        </w:tc>
      </w:tr>
      <w:tr w:rsidR="00C87BAA" w:rsidTr="009E571D">
        <w:trPr>
          <w:trHeight w:hRule="exact" w:val="712"/>
        </w:trPr>
        <w:tc>
          <w:tcPr>
            <w:tcW w:w="8081" w:type="dxa"/>
            <w:tcBorders>
              <w:top w:val="single" w:sz="6" w:space="0" w:color="auto"/>
              <w:left w:val="single" w:sz="6" w:space="0" w:color="auto"/>
              <w:bottom w:val="single" w:sz="6" w:space="0" w:color="auto"/>
              <w:right w:val="single" w:sz="6" w:space="0" w:color="auto"/>
            </w:tcBorders>
            <w:shd w:val="clear" w:color="auto" w:fill="FFFFFF"/>
            <w:hideMark/>
          </w:tcPr>
          <w:p w:rsidR="00C87BAA" w:rsidRDefault="00C87BAA" w:rsidP="009E571D">
            <w:pPr>
              <w:widowControl w:val="0"/>
              <w:ind w:left="102" w:right="102"/>
              <w:jc w:val="both"/>
              <w:rPr>
                <w:rFonts w:ascii="Times New Roman" w:hAnsi="Times New Roman" w:cs="Times New Roman"/>
                <w:sz w:val="24"/>
                <w:szCs w:val="24"/>
                <w:lang w:eastAsia="en-US" w:bidi="en-US"/>
              </w:rPr>
            </w:pPr>
            <w:r>
              <w:rPr>
                <w:rFonts w:ascii="Times New Roman" w:hAnsi="Times New Roman"/>
              </w:rPr>
              <w:lastRenderedPageBreak/>
              <w:t xml:space="preserve">Л. </w:t>
            </w:r>
            <w:proofErr w:type="spellStart"/>
            <w:r>
              <w:rPr>
                <w:rFonts w:ascii="Times New Roman" w:hAnsi="Times New Roman"/>
              </w:rPr>
              <w:t>ван</w:t>
            </w:r>
            <w:proofErr w:type="spellEnd"/>
            <w:r>
              <w:rPr>
                <w:rFonts w:ascii="Times New Roman" w:hAnsi="Times New Roman"/>
              </w:rPr>
              <w:t xml:space="preserve"> Бетховен. Жизненный и творческий путь. Патетическая соната, «Эгмонт». Симфония №5 </w:t>
            </w:r>
            <w:proofErr w:type="spellStart"/>
            <w:r>
              <w:rPr>
                <w:rFonts w:ascii="Times New Roman" w:hAnsi="Times New Roman"/>
              </w:rPr>
              <w:t>c-moll</w:t>
            </w:r>
            <w:proofErr w:type="spellEnd"/>
            <w:r>
              <w:rPr>
                <w:rFonts w:ascii="Times New Roman" w:hAnsi="Times New Roman"/>
              </w:rPr>
              <w:t>.</w:t>
            </w:r>
          </w:p>
        </w:tc>
        <w:tc>
          <w:tcPr>
            <w:tcW w:w="1559" w:type="dxa"/>
            <w:tcBorders>
              <w:top w:val="single" w:sz="6" w:space="0" w:color="auto"/>
              <w:left w:val="single" w:sz="6" w:space="0" w:color="auto"/>
              <w:bottom w:val="single" w:sz="6" w:space="0" w:color="auto"/>
              <w:right w:val="single" w:sz="6" w:space="0" w:color="auto"/>
            </w:tcBorders>
            <w:shd w:val="clear" w:color="auto" w:fill="FFFFFF"/>
            <w:hideMark/>
          </w:tcPr>
          <w:p w:rsidR="00C87BAA" w:rsidRDefault="00C87BAA" w:rsidP="009E571D">
            <w:pPr>
              <w:widowControl w:val="0"/>
              <w:ind w:left="-40" w:firstLine="40"/>
              <w:jc w:val="center"/>
              <w:rPr>
                <w:rFonts w:ascii="Times New Roman" w:hAnsi="Times New Roman" w:cs="Times New Roman"/>
                <w:b/>
                <w:bCs/>
                <w:sz w:val="24"/>
                <w:szCs w:val="24"/>
                <w:lang w:eastAsia="en-US" w:bidi="en-US"/>
              </w:rPr>
            </w:pPr>
            <w:r>
              <w:rPr>
                <w:rFonts w:ascii="Times New Roman" w:hAnsi="Times New Roman"/>
                <w:b/>
                <w:bCs/>
              </w:rPr>
              <w:t>5</w:t>
            </w:r>
          </w:p>
        </w:tc>
      </w:tr>
      <w:tr w:rsidR="00C87BAA" w:rsidTr="009E571D">
        <w:trPr>
          <w:trHeight w:hRule="exact" w:val="708"/>
        </w:trPr>
        <w:tc>
          <w:tcPr>
            <w:tcW w:w="8081" w:type="dxa"/>
            <w:tcBorders>
              <w:top w:val="single" w:sz="6" w:space="0" w:color="auto"/>
              <w:left w:val="single" w:sz="6" w:space="0" w:color="auto"/>
              <w:bottom w:val="single" w:sz="6" w:space="0" w:color="auto"/>
              <w:right w:val="single" w:sz="6" w:space="0" w:color="auto"/>
            </w:tcBorders>
            <w:shd w:val="clear" w:color="auto" w:fill="FFFFFF"/>
            <w:hideMark/>
          </w:tcPr>
          <w:p w:rsidR="00C87BAA" w:rsidRDefault="00C87BAA" w:rsidP="009E571D">
            <w:pPr>
              <w:widowControl w:val="0"/>
              <w:ind w:left="102" w:right="102"/>
              <w:jc w:val="both"/>
              <w:rPr>
                <w:rFonts w:ascii="Times New Roman" w:hAnsi="Times New Roman" w:cs="Times New Roman"/>
                <w:sz w:val="24"/>
                <w:szCs w:val="24"/>
                <w:lang w:eastAsia="en-US" w:bidi="en-US"/>
              </w:rPr>
            </w:pPr>
            <w:r>
              <w:rPr>
                <w:rFonts w:ascii="Times New Roman" w:hAnsi="Times New Roman"/>
              </w:rPr>
              <w:t>Романтизм в музыке. Ф. Шуберт. Жизненный и творческий путь. Песни. Фортепианные сочинения. «Неоконченная» симфония.</w:t>
            </w:r>
          </w:p>
        </w:tc>
        <w:tc>
          <w:tcPr>
            <w:tcW w:w="1559" w:type="dxa"/>
            <w:tcBorders>
              <w:top w:val="single" w:sz="6" w:space="0" w:color="auto"/>
              <w:left w:val="single" w:sz="6" w:space="0" w:color="auto"/>
              <w:bottom w:val="single" w:sz="6" w:space="0" w:color="auto"/>
              <w:right w:val="single" w:sz="6" w:space="0" w:color="auto"/>
            </w:tcBorders>
            <w:shd w:val="clear" w:color="auto" w:fill="FFFFFF"/>
            <w:hideMark/>
          </w:tcPr>
          <w:p w:rsidR="00C87BAA" w:rsidRDefault="00C87BAA" w:rsidP="009E571D">
            <w:pPr>
              <w:widowControl w:val="0"/>
              <w:ind w:left="-40" w:firstLine="40"/>
              <w:jc w:val="center"/>
              <w:rPr>
                <w:rFonts w:ascii="Times New Roman" w:hAnsi="Times New Roman" w:cs="Times New Roman"/>
                <w:b/>
                <w:bCs/>
                <w:sz w:val="24"/>
                <w:szCs w:val="24"/>
                <w:lang w:eastAsia="en-US" w:bidi="en-US"/>
              </w:rPr>
            </w:pPr>
            <w:r>
              <w:rPr>
                <w:rFonts w:ascii="Times New Roman" w:hAnsi="Times New Roman"/>
                <w:b/>
                <w:bCs/>
              </w:rPr>
              <w:t>5</w:t>
            </w:r>
          </w:p>
        </w:tc>
      </w:tr>
      <w:tr w:rsidR="00C87BAA" w:rsidTr="009E571D">
        <w:trPr>
          <w:trHeight w:hRule="exact" w:val="704"/>
        </w:trPr>
        <w:tc>
          <w:tcPr>
            <w:tcW w:w="8081" w:type="dxa"/>
            <w:tcBorders>
              <w:top w:val="single" w:sz="6" w:space="0" w:color="auto"/>
              <w:left w:val="single" w:sz="6" w:space="0" w:color="auto"/>
              <w:bottom w:val="single" w:sz="6" w:space="0" w:color="auto"/>
              <w:right w:val="single" w:sz="6" w:space="0" w:color="auto"/>
            </w:tcBorders>
            <w:shd w:val="clear" w:color="auto" w:fill="FFFFFF"/>
            <w:hideMark/>
          </w:tcPr>
          <w:p w:rsidR="00C87BAA" w:rsidRDefault="00C87BAA" w:rsidP="009E571D">
            <w:pPr>
              <w:widowControl w:val="0"/>
              <w:ind w:left="102" w:right="102"/>
              <w:jc w:val="both"/>
              <w:rPr>
                <w:rFonts w:ascii="Times New Roman" w:hAnsi="Times New Roman" w:cs="Times New Roman"/>
                <w:sz w:val="24"/>
                <w:szCs w:val="24"/>
                <w:lang w:eastAsia="en-US" w:bidi="en-US"/>
              </w:rPr>
            </w:pPr>
            <w:r>
              <w:rPr>
                <w:rFonts w:ascii="Times New Roman" w:hAnsi="Times New Roman"/>
              </w:rPr>
              <w:t>Ф. Шопен. Жизненный и творческий путь. Мазурки и полонезы. Прелюдии, этюды. Вальсы, ноктюрны.</w:t>
            </w:r>
          </w:p>
        </w:tc>
        <w:tc>
          <w:tcPr>
            <w:tcW w:w="1559" w:type="dxa"/>
            <w:tcBorders>
              <w:top w:val="single" w:sz="6" w:space="0" w:color="auto"/>
              <w:left w:val="single" w:sz="6" w:space="0" w:color="auto"/>
              <w:bottom w:val="single" w:sz="6" w:space="0" w:color="auto"/>
              <w:right w:val="single" w:sz="6" w:space="0" w:color="auto"/>
            </w:tcBorders>
            <w:shd w:val="clear" w:color="auto" w:fill="FFFFFF"/>
            <w:hideMark/>
          </w:tcPr>
          <w:p w:rsidR="00C87BAA" w:rsidRDefault="00C87BAA" w:rsidP="009E571D">
            <w:pPr>
              <w:widowControl w:val="0"/>
              <w:ind w:left="-40" w:firstLine="40"/>
              <w:jc w:val="center"/>
              <w:rPr>
                <w:rFonts w:ascii="Times New Roman" w:hAnsi="Times New Roman" w:cs="Times New Roman"/>
                <w:b/>
                <w:bCs/>
                <w:sz w:val="24"/>
                <w:szCs w:val="24"/>
                <w:lang w:eastAsia="en-US" w:bidi="en-US"/>
              </w:rPr>
            </w:pPr>
            <w:r>
              <w:rPr>
                <w:rFonts w:ascii="Times New Roman" w:hAnsi="Times New Roman"/>
                <w:b/>
                <w:bCs/>
              </w:rPr>
              <w:t>4</w:t>
            </w:r>
          </w:p>
        </w:tc>
      </w:tr>
      <w:tr w:rsidR="00C87BAA" w:rsidTr="009E571D">
        <w:trPr>
          <w:trHeight w:hRule="exact" w:val="698"/>
        </w:trPr>
        <w:tc>
          <w:tcPr>
            <w:tcW w:w="8081" w:type="dxa"/>
            <w:tcBorders>
              <w:top w:val="single" w:sz="6" w:space="0" w:color="auto"/>
              <w:left w:val="single" w:sz="6" w:space="0" w:color="auto"/>
              <w:bottom w:val="single" w:sz="6" w:space="0" w:color="auto"/>
              <w:right w:val="single" w:sz="6" w:space="0" w:color="auto"/>
            </w:tcBorders>
            <w:shd w:val="clear" w:color="auto" w:fill="FFFFFF"/>
            <w:hideMark/>
          </w:tcPr>
          <w:p w:rsidR="00C87BAA" w:rsidRDefault="00C87BAA" w:rsidP="009E571D">
            <w:pPr>
              <w:widowControl w:val="0"/>
              <w:ind w:left="102" w:right="102"/>
              <w:jc w:val="both"/>
              <w:rPr>
                <w:rFonts w:ascii="Times New Roman" w:hAnsi="Times New Roman" w:cs="Times New Roman"/>
                <w:sz w:val="24"/>
                <w:szCs w:val="24"/>
                <w:lang w:eastAsia="en-US" w:bidi="en-US"/>
              </w:rPr>
            </w:pPr>
            <w:r>
              <w:rPr>
                <w:rFonts w:ascii="Times New Roman" w:hAnsi="Times New Roman"/>
              </w:rPr>
              <w:t>Композиторы-романтики первой половины 19 века. Европейская музыка XIX века (обзор).</w:t>
            </w:r>
          </w:p>
        </w:tc>
        <w:tc>
          <w:tcPr>
            <w:tcW w:w="1559" w:type="dxa"/>
            <w:tcBorders>
              <w:top w:val="single" w:sz="6" w:space="0" w:color="auto"/>
              <w:left w:val="single" w:sz="6" w:space="0" w:color="auto"/>
              <w:bottom w:val="single" w:sz="6" w:space="0" w:color="auto"/>
              <w:right w:val="single" w:sz="6" w:space="0" w:color="auto"/>
            </w:tcBorders>
            <w:shd w:val="clear" w:color="auto" w:fill="FFFFFF"/>
            <w:hideMark/>
          </w:tcPr>
          <w:p w:rsidR="00C87BAA" w:rsidRDefault="00C87BAA" w:rsidP="009E571D">
            <w:pPr>
              <w:widowControl w:val="0"/>
              <w:ind w:left="-40" w:firstLine="40"/>
              <w:jc w:val="center"/>
              <w:rPr>
                <w:rFonts w:ascii="Times New Roman" w:hAnsi="Times New Roman" w:cs="Times New Roman"/>
                <w:b/>
                <w:bCs/>
                <w:sz w:val="24"/>
                <w:szCs w:val="24"/>
                <w:lang w:eastAsia="en-US" w:bidi="en-US"/>
              </w:rPr>
            </w:pPr>
            <w:r>
              <w:rPr>
                <w:rFonts w:ascii="Times New Roman" w:hAnsi="Times New Roman"/>
                <w:b/>
                <w:bCs/>
              </w:rPr>
              <w:t>3</w:t>
            </w:r>
          </w:p>
        </w:tc>
      </w:tr>
      <w:tr w:rsidR="00C87BAA" w:rsidTr="009E571D">
        <w:trPr>
          <w:trHeight w:hRule="exact" w:val="436"/>
        </w:trPr>
        <w:tc>
          <w:tcPr>
            <w:tcW w:w="8081" w:type="dxa"/>
            <w:tcBorders>
              <w:top w:val="single" w:sz="6" w:space="0" w:color="auto"/>
              <w:left w:val="single" w:sz="6" w:space="0" w:color="auto"/>
              <w:bottom w:val="single" w:sz="6" w:space="0" w:color="auto"/>
              <w:right w:val="single" w:sz="6" w:space="0" w:color="auto"/>
            </w:tcBorders>
            <w:shd w:val="clear" w:color="auto" w:fill="FFFFFF"/>
            <w:hideMark/>
          </w:tcPr>
          <w:p w:rsidR="00C87BAA" w:rsidRDefault="00C87BAA" w:rsidP="009E571D">
            <w:pPr>
              <w:widowControl w:val="0"/>
              <w:ind w:left="102" w:right="102"/>
              <w:jc w:val="both"/>
              <w:rPr>
                <w:rFonts w:ascii="Times New Roman" w:hAnsi="Times New Roman" w:cs="Times New Roman"/>
                <w:sz w:val="24"/>
                <w:szCs w:val="24"/>
                <w:lang w:eastAsia="en-US" w:bidi="en-US"/>
              </w:rPr>
            </w:pPr>
            <w:r>
              <w:rPr>
                <w:rFonts w:ascii="Times New Roman" w:hAnsi="Times New Roman"/>
              </w:rPr>
              <w:t>Контрольный урок.</w:t>
            </w:r>
          </w:p>
        </w:tc>
        <w:tc>
          <w:tcPr>
            <w:tcW w:w="1559" w:type="dxa"/>
            <w:tcBorders>
              <w:top w:val="single" w:sz="6" w:space="0" w:color="auto"/>
              <w:left w:val="single" w:sz="6" w:space="0" w:color="auto"/>
              <w:bottom w:val="single" w:sz="6" w:space="0" w:color="auto"/>
              <w:right w:val="single" w:sz="6" w:space="0" w:color="auto"/>
            </w:tcBorders>
            <w:shd w:val="clear" w:color="auto" w:fill="FFFFFF"/>
            <w:hideMark/>
          </w:tcPr>
          <w:p w:rsidR="00C87BAA" w:rsidRDefault="00C87BAA" w:rsidP="009E571D">
            <w:pPr>
              <w:widowControl w:val="0"/>
              <w:ind w:left="-40" w:firstLine="40"/>
              <w:jc w:val="center"/>
              <w:rPr>
                <w:rFonts w:ascii="Times New Roman" w:hAnsi="Times New Roman" w:cs="Times New Roman"/>
                <w:b/>
                <w:bCs/>
                <w:sz w:val="24"/>
                <w:szCs w:val="24"/>
                <w:lang w:eastAsia="en-US" w:bidi="en-US"/>
              </w:rPr>
            </w:pPr>
            <w:r>
              <w:rPr>
                <w:rFonts w:ascii="Times New Roman" w:hAnsi="Times New Roman"/>
                <w:b/>
                <w:bCs/>
              </w:rPr>
              <w:t>1</w:t>
            </w:r>
          </w:p>
        </w:tc>
      </w:tr>
      <w:tr w:rsidR="00C87BAA" w:rsidTr="009E571D">
        <w:trPr>
          <w:trHeight w:hRule="exact" w:val="436"/>
        </w:trPr>
        <w:tc>
          <w:tcPr>
            <w:tcW w:w="8081" w:type="dxa"/>
            <w:tcBorders>
              <w:top w:val="single" w:sz="6" w:space="0" w:color="auto"/>
              <w:left w:val="single" w:sz="6" w:space="0" w:color="auto"/>
              <w:bottom w:val="single" w:sz="6" w:space="0" w:color="auto"/>
              <w:right w:val="single" w:sz="6" w:space="0" w:color="auto"/>
            </w:tcBorders>
            <w:shd w:val="clear" w:color="auto" w:fill="FFFFFF"/>
            <w:hideMark/>
          </w:tcPr>
          <w:p w:rsidR="00C87BAA" w:rsidRDefault="00C87BAA" w:rsidP="009E571D">
            <w:pPr>
              <w:widowControl w:val="0"/>
              <w:ind w:left="102" w:right="102"/>
              <w:jc w:val="both"/>
              <w:rPr>
                <w:rFonts w:ascii="Times New Roman" w:hAnsi="Times New Roman" w:cs="Times New Roman"/>
                <w:b/>
                <w:sz w:val="24"/>
                <w:szCs w:val="24"/>
                <w:lang w:eastAsia="en-US" w:bidi="en-US"/>
              </w:rPr>
            </w:pPr>
            <w:r>
              <w:rPr>
                <w:rFonts w:ascii="Times New Roman" w:hAnsi="Times New Roman"/>
                <w:b/>
              </w:rPr>
              <w:t>Итого:</w:t>
            </w:r>
          </w:p>
        </w:tc>
        <w:tc>
          <w:tcPr>
            <w:tcW w:w="1559" w:type="dxa"/>
            <w:tcBorders>
              <w:top w:val="single" w:sz="6" w:space="0" w:color="auto"/>
              <w:left w:val="single" w:sz="6" w:space="0" w:color="auto"/>
              <w:bottom w:val="single" w:sz="6" w:space="0" w:color="auto"/>
              <w:right w:val="single" w:sz="6" w:space="0" w:color="auto"/>
            </w:tcBorders>
            <w:shd w:val="clear" w:color="auto" w:fill="FFFFFF"/>
            <w:hideMark/>
          </w:tcPr>
          <w:p w:rsidR="00C87BAA" w:rsidRDefault="00C87BAA" w:rsidP="009E571D">
            <w:pPr>
              <w:widowControl w:val="0"/>
              <w:ind w:left="-40" w:firstLine="40"/>
              <w:jc w:val="center"/>
              <w:rPr>
                <w:rFonts w:ascii="Times New Roman" w:hAnsi="Times New Roman" w:cs="Times New Roman"/>
                <w:b/>
                <w:bCs/>
                <w:sz w:val="24"/>
                <w:szCs w:val="24"/>
                <w:lang w:eastAsia="en-US" w:bidi="en-US"/>
              </w:rPr>
            </w:pPr>
            <w:r>
              <w:rPr>
                <w:rFonts w:ascii="Times New Roman" w:hAnsi="Times New Roman"/>
                <w:b/>
                <w:bCs/>
              </w:rPr>
              <w:t>34</w:t>
            </w:r>
          </w:p>
        </w:tc>
      </w:tr>
    </w:tbl>
    <w:p w:rsidR="00C87BAA" w:rsidRDefault="00C87BAA" w:rsidP="009E571D">
      <w:pPr>
        <w:widowControl w:val="0"/>
        <w:rPr>
          <w:rFonts w:ascii="Times New Roman" w:hAnsi="Times New Roman"/>
          <w:sz w:val="28"/>
          <w:szCs w:val="28"/>
        </w:rPr>
      </w:pPr>
    </w:p>
    <w:p w:rsidR="00C87BAA" w:rsidRDefault="00C87BAA" w:rsidP="00C87BAA">
      <w:pPr>
        <w:widowControl w:val="0"/>
        <w:ind w:left="-709" w:firstLine="1135"/>
        <w:jc w:val="center"/>
        <w:rPr>
          <w:rFonts w:ascii="Times New Roman" w:hAnsi="Times New Roman"/>
          <w:b/>
          <w:sz w:val="28"/>
          <w:szCs w:val="28"/>
          <w:u w:val="single"/>
        </w:rPr>
      </w:pPr>
      <w:r>
        <w:rPr>
          <w:rFonts w:ascii="Times New Roman" w:hAnsi="Times New Roman"/>
          <w:b/>
          <w:sz w:val="28"/>
          <w:szCs w:val="28"/>
          <w:u w:val="single"/>
        </w:rPr>
        <w:t>2 год обучения (4 класс)</w:t>
      </w:r>
    </w:p>
    <w:p w:rsidR="00C87BAA" w:rsidRDefault="00C87BAA" w:rsidP="00C87BAA">
      <w:pPr>
        <w:widowControl w:val="0"/>
        <w:ind w:left="-709" w:firstLine="1135"/>
        <w:jc w:val="center"/>
        <w:rPr>
          <w:rFonts w:ascii="Times New Roman" w:hAnsi="Times New Roman"/>
          <w:b/>
          <w:bCs/>
          <w:sz w:val="28"/>
          <w:szCs w:val="28"/>
          <w:u w:val="single"/>
        </w:rPr>
      </w:pPr>
      <w:r>
        <w:rPr>
          <w:rFonts w:ascii="Times New Roman" w:hAnsi="Times New Roman"/>
          <w:b/>
          <w:bCs/>
          <w:sz w:val="28"/>
          <w:szCs w:val="28"/>
          <w:u w:val="single"/>
        </w:rPr>
        <w:t xml:space="preserve">«Музыкальная литература русских композиторов» </w:t>
      </w:r>
    </w:p>
    <w:p w:rsidR="00C87BAA" w:rsidRDefault="00C87BAA" w:rsidP="00C87BAA">
      <w:pPr>
        <w:widowControl w:val="0"/>
        <w:ind w:left="-709" w:firstLine="1135"/>
        <w:rPr>
          <w:rFonts w:ascii="Times New Roman" w:hAnsi="Times New Roman"/>
          <w:sz w:val="28"/>
          <w:szCs w:val="28"/>
        </w:rPr>
      </w:pPr>
    </w:p>
    <w:tbl>
      <w:tblPr>
        <w:tblW w:w="0" w:type="auto"/>
        <w:tblInd w:w="-244" w:type="dxa"/>
        <w:tblLayout w:type="fixed"/>
        <w:tblCellMar>
          <w:left w:w="40" w:type="dxa"/>
          <w:right w:w="40" w:type="dxa"/>
        </w:tblCellMar>
        <w:tblLook w:val="04A0"/>
      </w:tblPr>
      <w:tblGrid>
        <w:gridCol w:w="8081"/>
        <w:gridCol w:w="1559"/>
      </w:tblGrid>
      <w:tr w:rsidR="00C87BAA" w:rsidTr="009E571D">
        <w:trPr>
          <w:trHeight w:hRule="exact" w:val="596"/>
        </w:trPr>
        <w:tc>
          <w:tcPr>
            <w:tcW w:w="8081" w:type="dxa"/>
            <w:tcBorders>
              <w:top w:val="single" w:sz="6" w:space="0" w:color="auto"/>
              <w:left w:val="single" w:sz="6" w:space="0" w:color="auto"/>
              <w:bottom w:val="single" w:sz="6" w:space="0" w:color="auto"/>
              <w:right w:val="single" w:sz="6" w:space="0" w:color="auto"/>
            </w:tcBorders>
            <w:shd w:val="clear" w:color="auto" w:fill="FFFFFF"/>
            <w:hideMark/>
          </w:tcPr>
          <w:p w:rsidR="00C87BAA" w:rsidRDefault="00C87BAA" w:rsidP="009E571D">
            <w:pPr>
              <w:widowControl w:val="0"/>
              <w:ind w:left="102" w:right="102"/>
              <w:jc w:val="center"/>
              <w:rPr>
                <w:rFonts w:ascii="Times New Roman" w:hAnsi="Times New Roman" w:cs="Times New Roman"/>
                <w:sz w:val="24"/>
                <w:szCs w:val="24"/>
                <w:lang w:eastAsia="en-US" w:bidi="en-US"/>
              </w:rPr>
            </w:pPr>
            <w:r>
              <w:rPr>
                <w:rFonts w:ascii="Times New Roman" w:hAnsi="Times New Roman"/>
                <w:b/>
                <w:bCs/>
              </w:rPr>
              <w:t>Тема</w:t>
            </w:r>
          </w:p>
        </w:tc>
        <w:tc>
          <w:tcPr>
            <w:tcW w:w="1559" w:type="dxa"/>
            <w:tcBorders>
              <w:top w:val="single" w:sz="6" w:space="0" w:color="auto"/>
              <w:left w:val="single" w:sz="6" w:space="0" w:color="auto"/>
              <w:bottom w:val="single" w:sz="6" w:space="0" w:color="auto"/>
              <w:right w:val="single" w:sz="6" w:space="0" w:color="auto"/>
            </w:tcBorders>
            <w:shd w:val="clear" w:color="auto" w:fill="FFFFFF"/>
            <w:hideMark/>
          </w:tcPr>
          <w:p w:rsidR="00C87BAA" w:rsidRDefault="00C87BAA" w:rsidP="009E571D">
            <w:pPr>
              <w:widowControl w:val="0"/>
              <w:jc w:val="center"/>
              <w:rPr>
                <w:rFonts w:ascii="Times New Roman" w:hAnsi="Times New Roman"/>
                <w:b/>
                <w:bCs/>
                <w:sz w:val="24"/>
                <w:szCs w:val="24"/>
                <w:lang w:eastAsia="en-US" w:bidi="en-US"/>
              </w:rPr>
            </w:pPr>
            <w:r>
              <w:rPr>
                <w:rFonts w:ascii="Times New Roman" w:hAnsi="Times New Roman"/>
                <w:b/>
                <w:bCs/>
              </w:rPr>
              <w:t>Количество</w:t>
            </w:r>
          </w:p>
          <w:p w:rsidR="00C87BAA" w:rsidRDefault="00C87BAA" w:rsidP="009E571D">
            <w:pPr>
              <w:widowControl w:val="0"/>
              <w:jc w:val="center"/>
              <w:rPr>
                <w:rFonts w:ascii="Times New Roman" w:hAnsi="Times New Roman" w:cs="Times New Roman"/>
                <w:sz w:val="24"/>
                <w:szCs w:val="24"/>
                <w:lang w:eastAsia="en-US" w:bidi="en-US"/>
              </w:rPr>
            </w:pPr>
            <w:r>
              <w:rPr>
                <w:rFonts w:ascii="Times New Roman" w:hAnsi="Times New Roman"/>
                <w:b/>
                <w:bCs/>
              </w:rPr>
              <w:t>часов</w:t>
            </w:r>
          </w:p>
        </w:tc>
      </w:tr>
      <w:tr w:rsidR="00C87BAA" w:rsidTr="009E571D">
        <w:trPr>
          <w:trHeight w:hRule="exact" w:val="988"/>
        </w:trPr>
        <w:tc>
          <w:tcPr>
            <w:tcW w:w="8081" w:type="dxa"/>
            <w:tcBorders>
              <w:top w:val="single" w:sz="6" w:space="0" w:color="auto"/>
              <w:left w:val="single" w:sz="6" w:space="0" w:color="auto"/>
              <w:bottom w:val="single" w:sz="6" w:space="0" w:color="auto"/>
              <w:right w:val="single" w:sz="6" w:space="0" w:color="auto"/>
            </w:tcBorders>
            <w:shd w:val="clear" w:color="auto" w:fill="FFFFFF"/>
            <w:hideMark/>
          </w:tcPr>
          <w:p w:rsidR="00C87BAA" w:rsidRDefault="009E571D" w:rsidP="009E571D">
            <w:pPr>
              <w:widowControl w:val="0"/>
              <w:ind w:left="102" w:right="102"/>
              <w:jc w:val="both"/>
              <w:rPr>
                <w:rFonts w:ascii="Times New Roman" w:hAnsi="Times New Roman" w:cs="Times New Roman"/>
                <w:sz w:val="24"/>
                <w:szCs w:val="24"/>
                <w:lang w:eastAsia="en-US" w:bidi="en-US"/>
              </w:rPr>
            </w:pPr>
            <w:r>
              <w:rPr>
                <w:rFonts w:ascii="Times New Roman" w:hAnsi="Times New Roman"/>
              </w:rPr>
              <w:t>Вводный урок.</w:t>
            </w:r>
            <w:r w:rsidR="00C87BAA">
              <w:rPr>
                <w:rFonts w:ascii="Times New Roman" w:hAnsi="Times New Roman"/>
              </w:rPr>
              <w:t xml:space="preserve"> Русская церковная музыка. Музыкальная культура XVIII века. Культура начала XIX века. Романсы. Творчество А. А. </w:t>
            </w:r>
            <w:proofErr w:type="spellStart"/>
            <w:r w:rsidR="00C87BAA">
              <w:rPr>
                <w:rFonts w:ascii="Times New Roman" w:hAnsi="Times New Roman"/>
              </w:rPr>
              <w:t>Алябьева</w:t>
            </w:r>
            <w:proofErr w:type="spellEnd"/>
            <w:r w:rsidR="00C87BAA">
              <w:rPr>
                <w:rFonts w:ascii="Times New Roman" w:hAnsi="Times New Roman"/>
              </w:rPr>
              <w:t xml:space="preserve">, А. Л. </w:t>
            </w:r>
            <w:proofErr w:type="spellStart"/>
            <w:r w:rsidR="00C87BAA">
              <w:rPr>
                <w:rFonts w:ascii="Times New Roman" w:hAnsi="Times New Roman"/>
              </w:rPr>
              <w:t>Гурилева</w:t>
            </w:r>
            <w:proofErr w:type="spellEnd"/>
            <w:r w:rsidR="00C87BAA">
              <w:rPr>
                <w:rFonts w:ascii="Times New Roman" w:hAnsi="Times New Roman"/>
              </w:rPr>
              <w:t>, А. Е. Варламова</w:t>
            </w:r>
          </w:p>
        </w:tc>
        <w:tc>
          <w:tcPr>
            <w:tcW w:w="1559" w:type="dxa"/>
            <w:tcBorders>
              <w:top w:val="single" w:sz="6" w:space="0" w:color="auto"/>
              <w:left w:val="single" w:sz="6" w:space="0" w:color="auto"/>
              <w:bottom w:val="single" w:sz="6" w:space="0" w:color="auto"/>
              <w:right w:val="single" w:sz="6" w:space="0" w:color="auto"/>
            </w:tcBorders>
            <w:shd w:val="clear" w:color="auto" w:fill="FFFFFF"/>
            <w:hideMark/>
          </w:tcPr>
          <w:p w:rsidR="00C87BAA" w:rsidRDefault="00C87BAA" w:rsidP="009E571D">
            <w:pPr>
              <w:widowControl w:val="0"/>
              <w:jc w:val="center"/>
              <w:rPr>
                <w:rFonts w:ascii="Times New Roman" w:hAnsi="Times New Roman" w:cs="Times New Roman"/>
                <w:sz w:val="24"/>
                <w:szCs w:val="24"/>
                <w:lang w:eastAsia="en-US" w:bidi="en-US"/>
              </w:rPr>
            </w:pPr>
            <w:r>
              <w:rPr>
                <w:rFonts w:ascii="Times New Roman" w:hAnsi="Times New Roman"/>
                <w:b/>
                <w:bCs/>
              </w:rPr>
              <w:t>1</w:t>
            </w:r>
          </w:p>
        </w:tc>
      </w:tr>
      <w:tr w:rsidR="00C87BAA" w:rsidTr="009E571D">
        <w:trPr>
          <w:trHeight w:hRule="exact" w:val="718"/>
        </w:trPr>
        <w:tc>
          <w:tcPr>
            <w:tcW w:w="8081" w:type="dxa"/>
            <w:tcBorders>
              <w:top w:val="single" w:sz="6" w:space="0" w:color="auto"/>
              <w:left w:val="single" w:sz="6" w:space="0" w:color="auto"/>
              <w:bottom w:val="single" w:sz="6" w:space="0" w:color="auto"/>
              <w:right w:val="single" w:sz="6" w:space="0" w:color="auto"/>
            </w:tcBorders>
            <w:shd w:val="clear" w:color="auto" w:fill="FFFFFF"/>
            <w:hideMark/>
          </w:tcPr>
          <w:p w:rsidR="00C87BAA" w:rsidRDefault="00C87BAA" w:rsidP="009E571D">
            <w:pPr>
              <w:widowControl w:val="0"/>
              <w:ind w:left="102" w:right="102"/>
              <w:jc w:val="both"/>
              <w:rPr>
                <w:rFonts w:ascii="Times New Roman" w:hAnsi="Times New Roman" w:cs="Times New Roman"/>
                <w:sz w:val="24"/>
                <w:szCs w:val="24"/>
                <w:lang w:eastAsia="en-US" w:bidi="en-US"/>
              </w:rPr>
            </w:pPr>
            <w:r>
              <w:rPr>
                <w:rFonts w:ascii="Times New Roman" w:hAnsi="Times New Roman"/>
              </w:rPr>
              <w:t>М. И. Глинка. Биография. «Иван Сусанин». Симфонические сочинения, романсы.</w:t>
            </w:r>
          </w:p>
        </w:tc>
        <w:tc>
          <w:tcPr>
            <w:tcW w:w="1559" w:type="dxa"/>
            <w:tcBorders>
              <w:top w:val="single" w:sz="6" w:space="0" w:color="auto"/>
              <w:left w:val="single" w:sz="6" w:space="0" w:color="auto"/>
              <w:bottom w:val="single" w:sz="6" w:space="0" w:color="auto"/>
              <w:right w:val="single" w:sz="6" w:space="0" w:color="auto"/>
            </w:tcBorders>
            <w:shd w:val="clear" w:color="auto" w:fill="FFFFFF"/>
            <w:hideMark/>
          </w:tcPr>
          <w:p w:rsidR="00C87BAA" w:rsidRDefault="00C87BAA" w:rsidP="009E571D">
            <w:pPr>
              <w:widowControl w:val="0"/>
              <w:jc w:val="center"/>
              <w:rPr>
                <w:rFonts w:ascii="Times New Roman" w:hAnsi="Times New Roman" w:cs="Times New Roman"/>
                <w:sz w:val="24"/>
                <w:szCs w:val="24"/>
                <w:lang w:eastAsia="en-US" w:bidi="en-US"/>
              </w:rPr>
            </w:pPr>
            <w:r>
              <w:rPr>
                <w:rFonts w:ascii="Times New Roman" w:hAnsi="Times New Roman"/>
                <w:b/>
                <w:bCs/>
              </w:rPr>
              <w:t>5</w:t>
            </w:r>
          </w:p>
        </w:tc>
      </w:tr>
      <w:tr w:rsidR="00C87BAA" w:rsidTr="009E571D">
        <w:trPr>
          <w:trHeight w:hRule="exact" w:val="275"/>
        </w:trPr>
        <w:tc>
          <w:tcPr>
            <w:tcW w:w="8081" w:type="dxa"/>
            <w:tcBorders>
              <w:top w:val="single" w:sz="6" w:space="0" w:color="auto"/>
              <w:left w:val="single" w:sz="6" w:space="0" w:color="auto"/>
              <w:bottom w:val="single" w:sz="6" w:space="0" w:color="auto"/>
              <w:right w:val="single" w:sz="6" w:space="0" w:color="auto"/>
            </w:tcBorders>
            <w:shd w:val="clear" w:color="auto" w:fill="FFFFFF"/>
            <w:hideMark/>
          </w:tcPr>
          <w:p w:rsidR="00C87BAA" w:rsidRDefault="00C87BAA" w:rsidP="009E571D">
            <w:pPr>
              <w:widowControl w:val="0"/>
              <w:ind w:left="102" w:right="102"/>
              <w:jc w:val="both"/>
              <w:rPr>
                <w:rFonts w:ascii="Times New Roman" w:hAnsi="Times New Roman" w:cs="Times New Roman"/>
                <w:sz w:val="24"/>
                <w:szCs w:val="24"/>
                <w:lang w:eastAsia="en-US" w:bidi="en-US"/>
              </w:rPr>
            </w:pPr>
            <w:r>
              <w:rPr>
                <w:rFonts w:ascii="Times New Roman" w:hAnsi="Times New Roman"/>
              </w:rPr>
              <w:t>А. С. Даргомыжский. Биография. Романсы</w:t>
            </w:r>
          </w:p>
        </w:tc>
        <w:tc>
          <w:tcPr>
            <w:tcW w:w="1559" w:type="dxa"/>
            <w:tcBorders>
              <w:top w:val="single" w:sz="6" w:space="0" w:color="auto"/>
              <w:left w:val="single" w:sz="6" w:space="0" w:color="auto"/>
              <w:bottom w:val="single" w:sz="6" w:space="0" w:color="auto"/>
              <w:right w:val="single" w:sz="6" w:space="0" w:color="auto"/>
            </w:tcBorders>
            <w:shd w:val="clear" w:color="auto" w:fill="FFFFFF"/>
            <w:hideMark/>
          </w:tcPr>
          <w:p w:rsidR="00C87BAA" w:rsidRDefault="00C87BAA" w:rsidP="009E571D">
            <w:pPr>
              <w:widowControl w:val="0"/>
              <w:jc w:val="center"/>
              <w:rPr>
                <w:rFonts w:ascii="Times New Roman" w:hAnsi="Times New Roman" w:cs="Times New Roman"/>
                <w:sz w:val="24"/>
                <w:szCs w:val="24"/>
                <w:lang w:eastAsia="en-US" w:bidi="en-US"/>
              </w:rPr>
            </w:pPr>
            <w:r>
              <w:rPr>
                <w:rFonts w:ascii="Times New Roman" w:hAnsi="Times New Roman"/>
                <w:b/>
                <w:bCs/>
              </w:rPr>
              <w:t>1</w:t>
            </w:r>
          </w:p>
        </w:tc>
      </w:tr>
      <w:tr w:rsidR="00C87BAA" w:rsidTr="009E571D">
        <w:trPr>
          <w:trHeight w:hRule="exact" w:val="717"/>
        </w:trPr>
        <w:tc>
          <w:tcPr>
            <w:tcW w:w="8081" w:type="dxa"/>
            <w:tcBorders>
              <w:top w:val="single" w:sz="6" w:space="0" w:color="auto"/>
              <w:left w:val="single" w:sz="6" w:space="0" w:color="auto"/>
              <w:bottom w:val="single" w:sz="6" w:space="0" w:color="auto"/>
              <w:right w:val="single" w:sz="6" w:space="0" w:color="auto"/>
            </w:tcBorders>
            <w:shd w:val="clear" w:color="auto" w:fill="FFFFFF"/>
            <w:hideMark/>
          </w:tcPr>
          <w:p w:rsidR="00C87BAA" w:rsidRDefault="00C87BAA" w:rsidP="009E571D">
            <w:pPr>
              <w:widowControl w:val="0"/>
              <w:ind w:left="102" w:right="102"/>
              <w:jc w:val="both"/>
              <w:rPr>
                <w:rFonts w:ascii="Times New Roman" w:hAnsi="Times New Roman" w:cs="Times New Roman"/>
                <w:sz w:val="24"/>
                <w:szCs w:val="24"/>
                <w:lang w:eastAsia="en-US" w:bidi="en-US"/>
              </w:rPr>
            </w:pPr>
            <w:r>
              <w:rPr>
                <w:rFonts w:ascii="Times New Roman" w:hAnsi="Times New Roman"/>
              </w:rPr>
              <w:t>Русская культура 60-х годов XIX века. Деятельность и творчество М.А. Балакирева.</w:t>
            </w:r>
          </w:p>
        </w:tc>
        <w:tc>
          <w:tcPr>
            <w:tcW w:w="1559" w:type="dxa"/>
            <w:tcBorders>
              <w:top w:val="single" w:sz="6" w:space="0" w:color="auto"/>
              <w:left w:val="single" w:sz="6" w:space="0" w:color="auto"/>
              <w:bottom w:val="single" w:sz="6" w:space="0" w:color="auto"/>
              <w:right w:val="single" w:sz="6" w:space="0" w:color="auto"/>
            </w:tcBorders>
            <w:shd w:val="clear" w:color="auto" w:fill="FFFFFF"/>
            <w:hideMark/>
          </w:tcPr>
          <w:p w:rsidR="00C87BAA" w:rsidRDefault="00C87BAA" w:rsidP="009E571D">
            <w:pPr>
              <w:widowControl w:val="0"/>
              <w:jc w:val="center"/>
              <w:rPr>
                <w:rFonts w:ascii="Times New Roman" w:hAnsi="Times New Roman" w:cs="Times New Roman"/>
                <w:b/>
                <w:bCs/>
                <w:sz w:val="24"/>
                <w:szCs w:val="24"/>
                <w:lang w:eastAsia="en-US" w:bidi="en-US"/>
              </w:rPr>
            </w:pPr>
            <w:r>
              <w:rPr>
                <w:rFonts w:ascii="Times New Roman" w:hAnsi="Times New Roman"/>
                <w:b/>
                <w:bCs/>
              </w:rPr>
              <w:t>1</w:t>
            </w:r>
          </w:p>
        </w:tc>
      </w:tr>
      <w:tr w:rsidR="00C87BAA" w:rsidTr="009E571D">
        <w:trPr>
          <w:trHeight w:hRule="exact" w:val="699"/>
        </w:trPr>
        <w:tc>
          <w:tcPr>
            <w:tcW w:w="8081" w:type="dxa"/>
            <w:tcBorders>
              <w:top w:val="single" w:sz="6" w:space="0" w:color="auto"/>
              <w:left w:val="single" w:sz="6" w:space="0" w:color="auto"/>
              <w:bottom w:val="single" w:sz="6" w:space="0" w:color="auto"/>
              <w:right w:val="single" w:sz="6" w:space="0" w:color="auto"/>
            </w:tcBorders>
            <w:shd w:val="clear" w:color="auto" w:fill="FFFFFF"/>
            <w:hideMark/>
          </w:tcPr>
          <w:p w:rsidR="00C87BAA" w:rsidRDefault="00C87BAA" w:rsidP="009E571D">
            <w:pPr>
              <w:widowControl w:val="0"/>
              <w:ind w:left="102" w:right="102"/>
              <w:jc w:val="both"/>
              <w:rPr>
                <w:rFonts w:ascii="Times New Roman" w:hAnsi="Times New Roman" w:cs="Times New Roman"/>
                <w:sz w:val="24"/>
                <w:szCs w:val="24"/>
                <w:lang w:eastAsia="en-US" w:bidi="en-US"/>
              </w:rPr>
            </w:pPr>
            <w:r>
              <w:rPr>
                <w:rFonts w:ascii="Times New Roman" w:hAnsi="Times New Roman"/>
              </w:rPr>
              <w:t>А. П. Бородин. Биография. Романсы. «Князь Игорь». «Богатырская» симфония</w:t>
            </w:r>
          </w:p>
        </w:tc>
        <w:tc>
          <w:tcPr>
            <w:tcW w:w="1559" w:type="dxa"/>
            <w:tcBorders>
              <w:top w:val="single" w:sz="6" w:space="0" w:color="auto"/>
              <w:left w:val="single" w:sz="6" w:space="0" w:color="auto"/>
              <w:bottom w:val="single" w:sz="6" w:space="0" w:color="auto"/>
              <w:right w:val="single" w:sz="6" w:space="0" w:color="auto"/>
            </w:tcBorders>
            <w:shd w:val="clear" w:color="auto" w:fill="FFFFFF"/>
            <w:hideMark/>
          </w:tcPr>
          <w:p w:rsidR="00C87BAA" w:rsidRDefault="00C87BAA" w:rsidP="009E571D">
            <w:pPr>
              <w:widowControl w:val="0"/>
              <w:jc w:val="center"/>
              <w:rPr>
                <w:rFonts w:ascii="Times New Roman" w:hAnsi="Times New Roman" w:cs="Times New Roman"/>
                <w:b/>
                <w:bCs/>
                <w:sz w:val="24"/>
                <w:szCs w:val="24"/>
                <w:lang w:eastAsia="en-US" w:bidi="en-US"/>
              </w:rPr>
            </w:pPr>
            <w:r>
              <w:rPr>
                <w:rFonts w:ascii="Times New Roman" w:hAnsi="Times New Roman"/>
                <w:b/>
                <w:bCs/>
              </w:rPr>
              <w:t>4</w:t>
            </w:r>
          </w:p>
        </w:tc>
      </w:tr>
      <w:tr w:rsidR="00C87BAA" w:rsidTr="009E571D">
        <w:trPr>
          <w:trHeight w:hRule="exact" w:val="710"/>
        </w:trPr>
        <w:tc>
          <w:tcPr>
            <w:tcW w:w="8081" w:type="dxa"/>
            <w:tcBorders>
              <w:top w:val="single" w:sz="6" w:space="0" w:color="auto"/>
              <w:left w:val="single" w:sz="6" w:space="0" w:color="auto"/>
              <w:bottom w:val="single" w:sz="6" w:space="0" w:color="auto"/>
              <w:right w:val="single" w:sz="6" w:space="0" w:color="auto"/>
            </w:tcBorders>
            <w:shd w:val="clear" w:color="auto" w:fill="FFFFFF"/>
            <w:hideMark/>
          </w:tcPr>
          <w:p w:rsidR="00C87BAA" w:rsidRDefault="00C87BAA" w:rsidP="009E571D">
            <w:pPr>
              <w:widowControl w:val="0"/>
              <w:ind w:left="102" w:right="102"/>
              <w:jc w:val="both"/>
              <w:rPr>
                <w:rFonts w:ascii="Times New Roman" w:hAnsi="Times New Roman" w:cs="Times New Roman"/>
                <w:sz w:val="24"/>
                <w:szCs w:val="24"/>
                <w:lang w:eastAsia="en-US" w:bidi="en-US"/>
              </w:rPr>
            </w:pPr>
            <w:r>
              <w:rPr>
                <w:rFonts w:ascii="Times New Roman" w:hAnsi="Times New Roman"/>
              </w:rPr>
              <w:t>М. П. Мусоргский. Биография. Песни. «Борис Годунов», «Картинки с выставки»</w:t>
            </w:r>
          </w:p>
        </w:tc>
        <w:tc>
          <w:tcPr>
            <w:tcW w:w="1559" w:type="dxa"/>
            <w:tcBorders>
              <w:top w:val="single" w:sz="6" w:space="0" w:color="auto"/>
              <w:left w:val="single" w:sz="6" w:space="0" w:color="auto"/>
              <w:bottom w:val="single" w:sz="6" w:space="0" w:color="auto"/>
              <w:right w:val="single" w:sz="6" w:space="0" w:color="auto"/>
            </w:tcBorders>
            <w:shd w:val="clear" w:color="auto" w:fill="FFFFFF"/>
            <w:hideMark/>
          </w:tcPr>
          <w:p w:rsidR="00C87BAA" w:rsidRDefault="00C87BAA" w:rsidP="009E571D">
            <w:pPr>
              <w:widowControl w:val="0"/>
              <w:jc w:val="center"/>
              <w:rPr>
                <w:rFonts w:ascii="Times New Roman" w:hAnsi="Times New Roman" w:cs="Times New Roman"/>
                <w:b/>
                <w:bCs/>
                <w:sz w:val="24"/>
                <w:szCs w:val="24"/>
                <w:lang w:eastAsia="en-US" w:bidi="en-US"/>
              </w:rPr>
            </w:pPr>
            <w:r>
              <w:rPr>
                <w:rFonts w:ascii="Times New Roman" w:hAnsi="Times New Roman"/>
                <w:b/>
                <w:bCs/>
              </w:rPr>
              <w:t>3</w:t>
            </w:r>
          </w:p>
        </w:tc>
      </w:tr>
      <w:tr w:rsidR="00C87BAA" w:rsidTr="009E571D">
        <w:trPr>
          <w:trHeight w:hRule="exact" w:val="706"/>
        </w:trPr>
        <w:tc>
          <w:tcPr>
            <w:tcW w:w="8081" w:type="dxa"/>
            <w:tcBorders>
              <w:top w:val="single" w:sz="6" w:space="0" w:color="auto"/>
              <w:left w:val="single" w:sz="6" w:space="0" w:color="auto"/>
              <w:bottom w:val="single" w:sz="6" w:space="0" w:color="auto"/>
              <w:right w:val="single" w:sz="6" w:space="0" w:color="auto"/>
            </w:tcBorders>
            <w:shd w:val="clear" w:color="auto" w:fill="FFFFFF"/>
          </w:tcPr>
          <w:p w:rsidR="00C87BAA" w:rsidRDefault="00C87BAA" w:rsidP="009E571D">
            <w:pPr>
              <w:widowControl w:val="0"/>
              <w:ind w:left="102" w:right="102"/>
              <w:jc w:val="both"/>
              <w:rPr>
                <w:rFonts w:ascii="Times New Roman" w:hAnsi="Times New Roman"/>
                <w:b/>
                <w:i/>
                <w:sz w:val="24"/>
                <w:szCs w:val="24"/>
                <w:lang w:eastAsia="en-US" w:bidi="en-US"/>
              </w:rPr>
            </w:pPr>
            <w:r>
              <w:rPr>
                <w:rFonts w:ascii="Times New Roman" w:hAnsi="Times New Roman"/>
              </w:rPr>
              <w:t>Н. А. Римский-Корсаков. Биография. «</w:t>
            </w:r>
            <w:proofErr w:type="spellStart"/>
            <w:r>
              <w:rPr>
                <w:rFonts w:ascii="Times New Roman" w:hAnsi="Times New Roman"/>
              </w:rPr>
              <w:t>Шехерезада</w:t>
            </w:r>
            <w:proofErr w:type="spellEnd"/>
            <w:r>
              <w:rPr>
                <w:rFonts w:ascii="Times New Roman" w:hAnsi="Times New Roman"/>
              </w:rPr>
              <w:t xml:space="preserve">», «Снегурочка». Фрагменты из опер «Садко», «Сказка о </w:t>
            </w:r>
            <w:proofErr w:type="spellStart"/>
            <w:r>
              <w:rPr>
                <w:rFonts w:ascii="Times New Roman" w:hAnsi="Times New Roman"/>
              </w:rPr>
              <w:t>цареСалтане</w:t>
            </w:r>
            <w:proofErr w:type="spellEnd"/>
            <w:r>
              <w:rPr>
                <w:rFonts w:ascii="Times New Roman" w:hAnsi="Times New Roman"/>
              </w:rPr>
              <w:t>».</w:t>
            </w:r>
          </w:p>
          <w:p w:rsidR="00C87BAA" w:rsidRDefault="00C87BAA" w:rsidP="009E571D">
            <w:pPr>
              <w:widowControl w:val="0"/>
              <w:ind w:left="102" w:right="102"/>
              <w:jc w:val="both"/>
              <w:rPr>
                <w:rFonts w:ascii="Times New Roman" w:hAnsi="Times New Roman" w:cs="Times New Roman"/>
                <w:sz w:val="24"/>
                <w:szCs w:val="24"/>
                <w:lang w:eastAsia="en-US" w:bidi="en-US"/>
              </w:rPr>
            </w:pPr>
          </w:p>
        </w:tc>
        <w:tc>
          <w:tcPr>
            <w:tcW w:w="1559" w:type="dxa"/>
            <w:tcBorders>
              <w:top w:val="single" w:sz="6" w:space="0" w:color="auto"/>
              <w:left w:val="single" w:sz="6" w:space="0" w:color="auto"/>
              <w:bottom w:val="single" w:sz="6" w:space="0" w:color="auto"/>
              <w:right w:val="single" w:sz="6" w:space="0" w:color="auto"/>
            </w:tcBorders>
            <w:shd w:val="clear" w:color="auto" w:fill="FFFFFF"/>
            <w:hideMark/>
          </w:tcPr>
          <w:p w:rsidR="00C87BAA" w:rsidRDefault="00C87BAA" w:rsidP="009E571D">
            <w:pPr>
              <w:widowControl w:val="0"/>
              <w:jc w:val="center"/>
              <w:rPr>
                <w:rFonts w:ascii="Times New Roman" w:hAnsi="Times New Roman" w:cs="Times New Roman"/>
                <w:b/>
                <w:bCs/>
                <w:sz w:val="24"/>
                <w:szCs w:val="24"/>
                <w:lang w:eastAsia="en-US" w:bidi="en-US"/>
              </w:rPr>
            </w:pPr>
            <w:r>
              <w:rPr>
                <w:rFonts w:ascii="Times New Roman" w:hAnsi="Times New Roman"/>
                <w:b/>
                <w:bCs/>
              </w:rPr>
              <w:t>4</w:t>
            </w:r>
          </w:p>
        </w:tc>
      </w:tr>
      <w:tr w:rsidR="00C87BAA" w:rsidTr="009E571D">
        <w:trPr>
          <w:trHeight w:hRule="exact" w:val="574"/>
        </w:trPr>
        <w:tc>
          <w:tcPr>
            <w:tcW w:w="8081" w:type="dxa"/>
            <w:tcBorders>
              <w:top w:val="single" w:sz="6" w:space="0" w:color="auto"/>
              <w:left w:val="single" w:sz="6" w:space="0" w:color="auto"/>
              <w:bottom w:val="single" w:sz="6" w:space="0" w:color="auto"/>
              <w:right w:val="single" w:sz="6" w:space="0" w:color="auto"/>
            </w:tcBorders>
            <w:shd w:val="clear" w:color="auto" w:fill="FFFFFF"/>
            <w:hideMark/>
          </w:tcPr>
          <w:p w:rsidR="00C87BAA" w:rsidRDefault="00C87BAA" w:rsidP="009E571D">
            <w:pPr>
              <w:widowControl w:val="0"/>
              <w:ind w:left="102" w:right="102"/>
              <w:jc w:val="both"/>
              <w:rPr>
                <w:rFonts w:ascii="Times New Roman" w:hAnsi="Times New Roman" w:cs="Times New Roman"/>
                <w:sz w:val="24"/>
                <w:szCs w:val="24"/>
                <w:lang w:eastAsia="en-US" w:bidi="en-US"/>
              </w:rPr>
            </w:pPr>
            <w:r>
              <w:rPr>
                <w:rFonts w:ascii="Times New Roman" w:hAnsi="Times New Roman"/>
              </w:rPr>
              <w:t>П. И. Чайковский. Биография. Первая симфония «Зимние грезы». «Евгений Онегин».</w:t>
            </w:r>
          </w:p>
        </w:tc>
        <w:tc>
          <w:tcPr>
            <w:tcW w:w="1559" w:type="dxa"/>
            <w:tcBorders>
              <w:top w:val="single" w:sz="6" w:space="0" w:color="auto"/>
              <w:left w:val="single" w:sz="6" w:space="0" w:color="auto"/>
              <w:bottom w:val="single" w:sz="6" w:space="0" w:color="auto"/>
              <w:right w:val="single" w:sz="6" w:space="0" w:color="auto"/>
            </w:tcBorders>
            <w:shd w:val="clear" w:color="auto" w:fill="FFFFFF"/>
            <w:hideMark/>
          </w:tcPr>
          <w:p w:rsidR="00C87BAA" w:rsidRDefault="00C87BAA" w:rsidP="009E571D">
            <w:pPr>
              <w:widowControl w:val="0"/>
              <w:jc w:val="center"/>
              <w:rPr>
                <w:rFonts w:ascii="Times New Roman" w:hAnsi="Times New Roman" w:cs="Times New Roman"/>
                <w:b/>
                <w:bCs/>
                <w:sz w:val="24"/>
                <w:szCs w:val="24"/>
                <w:lang w:eastAsia="en-US" w:bidi="en-US"/>
              </w:rPr>
            </w:pPr>
            <w:r>
              <w:rPr>
                <w:rFonts w:ascii="Times New Roman" w:hAnsi="Times New Roman"/>
                <w:b/>
                <w:bCs/>
              </w:rPr>
              <w:t>4</w:t>
            </w:r>
          </w:p>
        </w:tc>
      </w:tr>
      <w:tr w:rsidR="00C87BAA" w:rsidTr="009E571D">
        <w:trPr>
          <w:trHeight w:hRule="exact" w:val="696"/>
        </w:trPr>
        <w:tc>
          <w:tcPr>
            <w:tcW w:w="8081" w:type="dxa"/>
            <w:tcBorders>
              <w:top w:val="single" w:sz="6" w:space="0" w:color="auto"/>
              <w:left w:val="single" w:sz="6" w:space="0" w:color="auto"/>
              <w:bottom w:val="single" w:sz="6" w:space="0" w:color="auto"/>
              <w:right w:val="single" w:sz="6" w:space="0" w:color="auto"/>
            </w:tcBorders>
            <w:shd w:val="clear" w:color="auto" w:fill="FFFFFF"/>
            <w:hideMark/>
          </w:tcPr>
          <w:p w:rsidR="00C87BAA" w:rsidRDefault="00C87BAA" w:rsidP="009E571D">
            <w:pPr>
              <w:widowControl w:val="0"/>
              <w:ind w:left="102" w:right="102"/>
              <w:jc w:val="both"/>
              <w:rPr>
                <w:rFonts w:ascii="Times New Roman" w:hAnsi="Times New Roman"/>
                <w:sz w:val="24"/>
                <w:szCs w:val="24"/>
                <w:lang w:eastAsia="en-US" w:bidi="en-US"/>
              </w:rPr>
            </w:pPr>
            <w:r>
              <w:rPr>
                <w:rFonts w:ascii="Times New Roman" w:hAnsi="Times New Roman"/>
              </w:rPr>
              <w:t xml:space="preserve">Русская культура конца 19 - начала 20 века. Творчество А. К. </w:t>
            </w:r>
            <w:proofErr w:type="spellStart"/>
            <w:r>
              <w:rPr>
                <w:rFonts w:ascii="Times New Roman" w:hAnsi="Times New Roman"/>
              </w:rPr>
              <w:t>Лядова</w:t>
            </w:r>
            <w:proofErr w:type="spellEnd"/>
            <w:r>
              <w:rPr>
                <w:rFonts w:ascii="Times New Roman" w:hAnsi="Times New Roman"/>
              </w:rPr>
              <w:t>,  И.Ф. Стравинского.</w:t>
            </w:r>
          </w:p>
          <w:p w:rsidR="00C87BAA" w:rsidRDefault="00C87BAA" w:rsidP="009E571D">
            <w:pPr>
              <w:widowControl w:val="0"/>
              <w:ind w:left="102" w:right="102"/>
              <w:jc w:val="both"/>
              <w:rPr>
                <w:rFonts w:ascii="Times New Roman" w:hAnsi="Times New Roman" w:cs="Times New Roman"/>
                <w:sz w:val="24"/>
                <w:szCs w:val="24"/>
                <w:lang w:eastAsia="en-US" w:bidi="en-US"/>
              </w:rPr>
            </w:pPr>
          </w:p>
        </w:tc>
        <w:tc>
          <w:tcPr>
            <w:tcW w:w="1559" w:type="dxa"/>
            <w:tcBorders>
              <w:top w:val="single" w:sz="6" w:space="0" w:color="auto"/>
              <w:left w:val="single" w:sz="6" w:space="0" w:color="auto"/>
              <w:bottom w:val="single" w:sz="6" w:space="0" w:color="auto"/>
              <w:right w:val="single" w:sz="6" w:space="0" w:color="auto"/>
            </w:tcBorders>
            <w:shd w:val="clear" w:color="auto" w:fill="FFFFFF"/>
            <w:hideMark/>
          </w:tcPr>
          <w:p w:rsidR="00C87BAA" w:rsidRDefault="00C87BAA" w:rsidP="009E571D">
            <w:pPr>
              <w:widowControl w:val="0"/>
              <w:jc w:val="center"/>
              <w:rPr>
                <w:rFonts w:ascii="Times New Roman" w:hAnsi="Times New Roman" w:cs="Times New Roman"/>
                <w:b/>
                <w:bCs/>
                <w:sz w:val="24"/>
                <w:szCs w:val="24"/>
                <w:lang w:eastAsia="en-US" w:bidi="en-US"/>
              </w:rPr>
            </w:pPr>
            <w:r>
              <w:rPr>
                <w:rFonts w:ascii="Times New Roman" w:hAnsi="Times New Roman"/>
                <w:b/>
                <w:bCs/>
              </w:rPr>
              <w:t>1</w:t>
            </w:r>
          </w:p>
        </w:tc>
      </w:tr>
      <w:tr w:rsidR="00C87BAA" w:rsidTr="009E571D">
        <w:trPr>
          <w:trHeight w:hRule="exact" w:val="294"/>
        </w:trPr>
        <w:tc>
          <w:tcPr>
            <w:tcW w:w="8081" w:type="dxa"/>
            <w:tcBorders>
              <w:top w:val="single" w:sz="6" w:space="0" w:color="auto"/>
              <w:left w:val="single" w:sz="6" w:space="0" w:color="auto"/>
              <w:bottom w:val="single" w:sz="6" w:space="0" w:color="auto"/>
              <w:right w:val="single" w:sz="6" w:space="0" w:color="auto"/>
            </w:tcBorders>
            <w:shd w:val="clear" w:color="auto" w:fill="FFFFFF"/>
            <w:hideMark/>
          </w:tcPr>
          <w:p w:rsidR="00C87BAA" w:rsidRDefault="00C87BAA" w:rsidP="009E571D">
            <w:pPr>
              <w:widowControl w:val="0"/>
              <w:ind w:left="102" w:right="102"/>
              <w:jc w:val="both"/>
              <w:rPr>
                <w:rFonts w:ascii="Times New Roman" w:hAnsi="Times New Roman" w:cs="Times New Roman"/>
                <w:sz w:val="24"/>
                <w:szCs w:val="24"/>
                <w:lang w:eastAsia="en-US" w:bidi="en-US"/>
              </w:rPr>
            </w:pPr>
            <w:r>
              <w:rPr>
                <w:rFonts w:ascii="Times New Roman" w:hAnsi="Times New Roman"/>
              </w:rPr>
              <w:t xml:space="preserve">С. В. Рахманинов. Биография. </w:t>
            </w:r>
          </w:p>
        </w:tc>
        <w:tc>
          <w:tcPr>
            <w:tcW w:w="1559" w:type="dxa"/>
            <w:tcBorders>
              <w:top w:val="single" w:sz="6" w:space="0" w:color="auto"/>
              <w:left w:val="single" w:sz="6" w:space="0" w:color="auto"/>
              <w:bottom w:val="single" w:sz="6" w:space="0" w:color="auto"/>
              <w:right w:val="single" w:sz="6" w:space="0" w:color="auto"/>
            </w:tcBorders>
            <w:shd w:val="clear" w:color="auto" w:fill="FFFFFF"/>
            <w:hideMark/>
          </w:tcPr>
          <w:p w:rsidR="00C87BAA" w:rsidRDefault="00C87BAA" w:rsidP="009E571D">
            <w:pPr>
              <w:widowControl w:val="0"/>
              <w:jc w:val="center"/>
              <w:rPr>
                <w:rFonts w:ascii="Times New Roman" w:hAnsi="Times New Roman" w:cs="Times New Roman"/>
                <w:b/>
                <w:bCs/>
                <w:sz w:val="24"/>
                <w:szCs w:val="24"/>
                <w:lang w:eastAsia="en-US" w:bidi="en-US"/>
              </w:rPr>
            </w:pPr>
            <w:r>
              <w:rPr>
                <w:rFonts w:ascii="Times New Roman" w:hAnsi="Times New Roman"/>
                <w:b/>
                <w:bCs/>
              </w:rPr>
              <w:t>1</w:t>
            </w:r>
          </w:p>
        </w:tc>
      </w:tr>
      <w:tr w:rsidR="00C87BAA" w:rsidTr="009E571D">
        <w:trPr>
          <w:trHeight w:hRule="exact" w:val="696"/>
        </w:trPr>
        <w:tc>
          <w:tcPr>
            <w:tcW w:w="8081" w:type="dxa"/>
            <w:tcBorders>
              <w:top w:val="single" w:sz="6" w:space="0" w:color="auto"/>
              <w:left w:val="single" w:sz="6" w:space="0" w:color="auto"/>
              <w:bottom w:val="single" w:sz="6" w:space="0" w:color="auto"/>
              <w:right w:val="single" w:sz="6" w:space="0" w:color="auto"/>
            </w:tcBorders>
            <w:shd w:val="clear" w:color="auto" w:fill="FFFFFF"/>
            <w:hideMark/>
          </w:tcPr>
          <w:p w:rsidR="00C87BAA" w:rsidRDefault="00C87BAA" w:rsidP="009E571D">
            <w:pPr>
              <w:widowControl w:val="0"/>
              <w:ind w:left="102" w:right="102"/>
              <w:jc w:val="both"/>
              <w:rPr>
                <w:rFonts w:ascii="Times New Roman" w:hAnsi="Times New Roman" w:cs="Times New Roman"/>
                <w:sz w:val="24"/>
                <w:szCs w:val="24"/>
                <w:lang w:eastAsia="en-US" w:bidi="en-US"/>
              </w:rPr>
            </w:pPr>
            <w:r>
              <w:rPr>
                <w:rFonts w:ascii="Times New Roman" w:hAnsi="Times New Roman"/>
              </w:rPr>
              <w:t>С. С. Прокофьев. Биография. «Золушка». «Александр Невский», «Ромео и Джульетта».</w:t>
            </w:r>
          </w:p>
        </w:tc>
        <w:tc>
          <w:tcPr>
            <w:tcW w:w="1559" w:type="dxa"/>
            <w:tcBorders>
              <w:top w:val="single" w:sz="6" w:space="0" w:color="auto"/>
              <w:left w:val="single" w:sz="6" w:space="0" w:color="auto"/>
              <w:bottom w:val="single" w:sz="6" w:space="0" w:color="auto"/>
              <w:right w:val="single" w:sz="6" w:space="0" w:color="auto"/>
            </w:tcBorders>
            <w:shd w:val="clear" w:color="auto" w:fill="FFFFFF"/>
            <w:hideMark/>
          </w:tcPr>
          <w:p w:rsidR="00C87BAA" w:rsidRDefault="00C87BAA" w:rsidP="009E571D">
            <w:pPr>
              <w:widowControl w:val="0"/>
              <w:jc w:val="center"/>
              <w:rPr>
                <w:rFonts w:ascii="Times New Roman" w:hAnsi="Times New Roman" w:cs="Times New Roman"/>
                <w:b/>
                <w:bCs/>
                <w:sz w:val="24"/>
                <w:szCs w:val="24"/>
                <w:lang w:eastAsia="en-US" w:bidi="en-US"/>
              </w:rPr>
            </w:pPr>
            <w:r>
              <w:rPr>
                <w:rFonts w:ascii="Times New Roman" w:hAnsi="Times New Roman"/>
                <w:b/>
                <w:bCs/>
              </w:rPr>
              <w:t>4</w:t>
            </w:r>
          </w:p>
        </w:tc>
      </w:tr>
      <w:tr w:rsidR="00C87BAA" w:rsidTr="009E571D">
        <w:trPr>
          <w:trHeight w:hRule="exact" w:val="294"/>
        </w:trPr>
        <w:tc>
          <w:tcPr>
            <w:tcW w:w="8081" w:type="dxa"/>
            <w:tcBorders>
              <w:top w:val="single" w:sz="6" w:space="0" w:color="auto"/>
              <w:left w:val="single" w:sz="6" w:space="0" w:color="auto"/>
              <w:bottom w:val="single" w:sz="6" w:space="0" w:color="auto"/>
              <w:right w:val="single" w:sz="6" w:space="0" w:color="auto"/>
            </w:tcBorders>
            <w:shd w:val="clear" w:color="auto" w:fill="FFFFFF"/>
            <w:hideMark/>
          </w:tcPr>
          <w:p w:rsidR="00C87BAA" w:rsidRDefault="009E571D" w:rsidP="009E571D">
            <w:pPr>
              <w:widowControl w:val="0"/>
              <w:ind w:left="102" w:right="102"/>
              <w:jc w:val="both"/>
              <w:rPr>
                <w:rFonts w:ascii="Times New Roman" w:hAnsi="Times New Roman" w:cs="Times New Roman"/>
                <w:sz w:val="24"/>
                <w:szCs w:val="24"/>
                <w:lang w:eastAsia="en-US" w:bidi="en-US"/>
              </w:rPr>
            </w:pPr>
            <w:r>
              <w:rPr>
                <w:rFonts w:ascii="Times New Roman" w:hAnsi="Times New Roman"/>
              </w:rPr>
              <w:t xml:space="preserve">Д. Д. Шостакович. Биография. </w:t>
            </w:r>
            <w:r w:rsidR="00C87BAA">
              <w:rPr>
                <w:rFonts w:ascii="Times New Roman" w:hAnsi="Times New Roman"/>
              </w:rPr>
              <w:t>Седьмая симфония.</w:t>
            </w:r>
          </w:p>
        </w:tc>
        <w:tc>
          <w:tcPr>
            <w:tcW w:w="1559" w:type="dxa"/>
            <w:tcBorders>
              <w:top w:val="single" w:sz="6" w:space="0" w:color="auto"/>
              <w:left w:val="single" w:sz="6" w:space="0" w:color="auto"/>
              <w:bottom w:val="single" w:sz="6" w:space="0" w:color="auto"/>
              <w:right w:val="single" w:sz="6" w:space="0" w:color="auto"/>
            </w:tcBorders>
            <w:shd w:val="clear" w:color="auto" w:fill="FFFFFF"/>
            <w:hideMark/>
          </w:tcPr>
          <w:p w:rsidR="00C87BAA" w:rsidRDefault="00C87BAA" w:rsidP="009E571D">
            <w:pPr>
              <w:widowControl w:val="0"/>
              <w:jc w:val="center"/>
              <w:rPr>
                <w:rFonts w:ascii="Times New Roman" w:hAnsi="Times New Roman" w:cs="Times New Roman"/>
                <w:b/>
                <w:bCs/>
                <w:sz w:val="24"/>
                <w:szCs w:val="24"/>
                <w:lang w:eastAsia="en-US" w:bidi="en-US"/>
              </w:rPr>
            </w:pPr>
            <w:r>
              <w:rPr>
                <w:rFonts w:ascii="Times New Roman" w:hAnsi="Times New Roman"/>
                <w:b/>
                <w:bCs/>
              </w:rPr>
              <w:t>2</w:t>
            </w:r>
          </w:p>
        </w:tc>
      </w:tr>
      <w:tr w:rsidR="00C87BAA" w:rsidTr="009E571D">
        <w:trPr>
          <w:trHeight w:hRule="exact" w:val="271"/>
        </w:trPr>
        <w:tc>
          <w:tcPr>
            <w:tcW w:w="8081" w:type="dxa"/>
            <w:tcBorders>
              <w:top w:val="single" w:sz="6" w:space="0" w:color="auto"/>
              <w:left w:val="single" w:sz="6" w:space="0" w:color="auto"/>
              <w:bottom w:val="single" w:sz="6" w:space="0" w:color="auto"/>
              <w:right w:val="single" w:sz="6" w:space="0" w:color="auto"/>
            </w:tcBorders>
            <w:shd w:val="clear" w:color="auto" w:fill="FFFFFF"/>
            <w:hideMark/>
          </w:tcPr>
          <w:p w:rsidR="00C87BAA" w:rsidRDefault="00C87BAA" w:rsidP="009E571D">
            <w:pPr>
              <w:widowControl w:val="0"/>
              <w:ind w:left="102" w:right="102"/>
              <w:jc w:val="both"/>
              <w:rPr>
                <w:rFonts w:ascii="Times New Roman" w:hAnsi="Times New Roman" w:cs="Times New Roman"/>
                <w:sz w:val="24"/>
                <w:szCs w:val="24"/>
                <w:lang w:eastAsia="en-US" w:bidi="en-US"/>
              </w:rPr>
            </w:pPr>
            <w:r>
              <w:rPr>
                <w:rFonts w:ascii="Times New Roman" w:hAnsi="Times New Roman"/>
              </w:rPr>
              <w:t>А. И. Хачатурян. Творческий путь.</w:t>
            </w:r>
          </w:p>
        </w:tc>
        <w:tc>
          <w:tcPr>
            <w:tcW w:w="1559" w:type="dxa"/>
            <w:tcBorders>
              <w:top w:val="single" w:sz="6" w:space="0" w:color="auto"/>
              <w:left w:val="single" w:sz="6" w:space="0" w:color="auto"/>
              <w:bottom w:val="single" w:sz="6" w:space="0" w:color="auto"/>
              <w:right w:val="single" w:sz="6" w:space="0" w:color="auto"/>
            </w:tcBorders>
            <w:shd w:val="clear" w:color="auto" w:fill="FFFFFF"/>
            <w:hideMark/>
          </w:tcPr>
          <w:p w:rsidR="00C87BAA" w:rsidRDefault="00C87BAA" w:rsidP="009E571D">
            <w:pPr>
              <w:widowControl w:val="0"/>
              <w:jc w:val="center"/>
              <w:rPr>
                <w:rFonts w:ascii="Times New Roman" w:hAnsi="Times New Roman" w:cs="Times New Roman"/>
                <w:b/>
                <w:bCs/>
                <w:sz w:val="24"/>
                <w:szCs w:val="24"/>
                <w:lang w:eastAsia="en-US" w:bidi="en-US"/>
              </w:rPr>
            </w:pPr>
            <w:r>
              <w:rPr>
                <w:rFonts w:ascii="Times New Roman" w:hAnsi="Times New Roman"/>
                <w:b/>
                <w:bCs/>
              </w:rPr>
              <w:t>1</w:t>
            </w:r>
          </w:p>
        </w:tc>
      </w:tr>
      <w:tr w:rsidR="00C87BAA" w:rsidTr="009E571D">
        <w:trPr>
          <w:trHeight w:hRule="exact" w:val="572"/>
        </w:trPr>
        <w:tc>
          <w:tcPr>
            <w:tcW w:w="8081" w:type="dxa"/>
            <w:tcBorders>
              <w:top w:val="single" w:sz="6" w:space="0" w:color="auto"/>
              <w:left w:val="single" w:sz="6" w:space="0" w:color="auto"/>
              <w:bottom w:val="single" w:sz="6" w:space="0" w:color="auto"/>
              <w:right w:val="single" w:sz="6" w:space="0" w:color="auto"/>
            </w:tcBorders>
            <w:shd w:val="clear" w:color="auto" w:fill="FFFFFF"/>
            <w:hideMark/>
          </w:tcPr>
          <w:p w:rsidR="00C87BAA" w:rsidRDefault="00C87BAA" w:rsidP="009E571D">
            <w:pPr>
              <w:widowControl w:val="0"/>
              <w:ind w:left="102" w:right="102"/>
              <w:jc w:val="both"/>
              <w:rPr>
                <w:rFonts w:ascii="Times New Roman" w:hAnsi="Times New Roman" w:cs="Times New Roman"/>
                <w:sz w:val="24"/>
                <w:szCs w:val="24"/>
                <w:lang w:eastAsia="en-US" w:bidi="en-US"/>
              </w:rPr>
            </w:pPr>
            <w:r>
              <w:rPr>
                <w:rFonts w:ascii="Times New Roman" w:hAnsi="Times New Roman"/>
              </w:rPr>
              <w:lastRenderedPageBreak/>
              <w:t xml:space="preserve">60-годы ХХ века, творчество Р. К. Щедрина, Г. В. Свиридова, В. А. </w:t>
            </w:r>
            <w:proofErr w:type="spellStart"/>
            <w:r>
              <w:rPr>
                <w:rFonts w:ascii="Times New Roman" w:hAnsi="Times New Roman"/>
              </w:rPr>
              <w:t>Гаврилина</w:t>
            </w:r>
            <w:proofErr w:type="gramStart"/>
            <w:r>
              <w:rPr>
                <w:rFonts w:ascii="Times New Roman" w:hAnsi="Times New Roman"/>
              </w:rPr>
              <w:t>,А</w:t>
            </w:r>
            <w:proofErr w:type="spellEnd"/>
            <w:proofErr w:type="gramEnd"/>
            <w:r>
              <w:rPr>
                <w:rFonts w:ascii="Times New Roman" w:hAnsi="Times New Roman"/>
              </w:rPr>
              <w:t>. П. Петрова.</w:t>
            </w:r>
          </w:p>
        </w:tc>
        <w:tc>
          <w:tcPr>
            <w:tcW w:w="1559" w:type="dxa"/>
            <w:tcBorders>
              <w:top w:val="single" w:sz="6" w:space="0" w:color="auto"/>
              <w:left w:val="single" w:sz="6" w:space="0" w:color="auto"/>
              <w:bottom w:val="single" w:sz="6" w:space="0" w:color="auto"/>
              <w:right w:val="single" w:sz="6" w:space="0" w:color="auto"/>
            </w:tcBorders>
            <w:shd w:val="clear" w:color="auto" w:fill="FFFFFF"/>
            <w:hideMark/>
          </w:tcPr>
          <w:p w:rsidR="00C87BAA" w:rsidRDefault="00C87BAA" w:rsidP="009E571D">
            <w:pPr>
              <w:widowControl w:val="0"/>
              <w:jc w:val="center"/>
              <w:rPr>
                <w:rFonts w:ascii="Times New Roman" w:hAnsi="Times New Roman" w:cs="Times New Roman"/>
                <w:b/>
                <w:bCs/>
                <w:sz w:val="24"/>
                <w:szCs w:val="24"/>
                <w:lang w:eastAsia="en-US" w:bidi="en-US"/>
              </w:rPr>
            </w:pPr>
            <w:r>
              <w:rPr>
                <w:rFonts w:ascii="Times New Roman" w:hAnsi="Times New Roman"/>
                <w:b/>
                <w:bCs/>
              </w:rPr>
              <w:t>2</w:t>
            </w:r>
          </w:p>
        </w:tc>
      </w:tr>
      <w:tr w:rsidR="00C87BAA" w:rsidTr="009E571D">
        <w:trPr>
          <w:trHeight w:hRule="exact" w:val="312"/>
        </w:trPr>
        <w:tc>
          <w:tcPr>
            <w:tcW w:w="8081" w:type="dxa"/>
            <w:tcBorders>
              <w:top w:val="single" w:sz="6" w:space="0" w:color="auto"/>
              <w:left w:val="single" w:sz="6" w:space="0" w:color="auto"/>
              <w:bottom w:val="single" w:sz="6" w:space="0" w:color="auto"/>
              <w:right w:val="single" w:sz="6" w:space="0" w:color="auto"/>
            </w:tcBorders>
            <w:shd w:val="clear" w:color="auto" w:fill="FFFFFF"/>
            <w:hideMark/>
          </w:tcPr>
          <w:p w:rsidR="00C87BAA" w:rsidRDefault="00C87BAA" w:rsidP="009E571D">
            <w:pPr>
              <w:widowControl w:val="0"/>
              <w:ind w:left="102" w:right="102"/>
              <w:jc w:val="both"/>
              <w:rPr>
                <w:rFonts w:ascii="Times New Roman" w:hAnsi="Times New Roman" w:cs="Times New Roman"/>
                <w:sz w:val="24"/>
                <w:szCs w:val="24"/>
                <w:lang w:eastAsia="en-US" w:bidi="en-US"/>
              </w:rPr>
            </w:pPr>
            <w:r>
              <w:rPr>
                <w:rFonts w:ascii="Times New Roman" w:hAnsi="Times New Roman"/>
              </w:rPr>
              <w:t>Контрольный урок.</w:t>
            </w:r>
          </w:p>
        </w:tc>
        <w:tc>
          <w:tcPr>
            <w:tcW w:w="1559" w:type="dxa"/>
            <w:tcBorders>
              <w:top w:val="single" w:sz="6" w:space="0" w:color="auto"/>
              <w:left w:val="single" w:sz="6" w:space="0" w:color="auto"/>
              <w:bottom w:val="single" w:sz="6" w:space="0" w:color="auto"/>
              <w:right w:val="single" w:sz="6" w:space="0" w:color="auto"/>
            </w:tcBorders>
            <w:shd w:val="clear" w:color="auto" w:fill="FFFFFF"/>
            <w:hideMark/>
          </w:tcPr>
          <w:p w:rsidR="00C87BAA" w:rsidRDefault="00C87BAA" w:rsidP="009E571D">
            <w:pPr>
              <w:widowControl w:val="0"/>
              <w:jc w:val="center"/>
              <w:rPr>
                <w:rFonts w:ascii="Times New Roman" w:hAnsi="Times New Roman" w:cs="Times New Roman"/>
                <w:b/>
                <w:bCs/>
                <w:sz w:val="24"/>
                <w:szCs w:val="24"/>
                <w:lang w:eastAsia="en-US" w:bidi="en-US"/>
              </w:rPr>
            </w:pPr>
            <w:r>
              <w:rPr>
                <w:rFonts w:ascii="Times New Roman" w:hAnsi="Times New Roman"/>
                <w:b/>
                <w:bCs/>
              </w:rPr>
              <w:t>1</w:t>
            </w:r>
          </w:p>
        </w:tc>
      </w:tr>
      <w:tr w:rsidR="00C87BAA" w:rsidTr="009E571D">
        <w:trPr>
          <w:trHeight w:hRule="exact" w:val="436"/>
        </w:trPr>
        <w:tc>
          <w:tcPr>
            <w:tcW w:w="8081" w:type="dxa"/>
            <w:tcBorders>
              <w:top w:val="single" w:sz="6" w:space="0" w:color="auto"/>
              <w:left w:val="single" w:sz="6" w:space="0" w:color="auto"/>
              <w:bottom w:val="single" w:sz="4" w:space="0" w:color="auto"/>
              <w:right w:val="single" w:sz="6" w:space="0" w:color="auto"/>
            </w:tcBorders>
            <w:shd w:val="clear" w:color="auto" w:fill="FFFFFF"/>
            <w:hideMark/>
          </w:tcPr>
          <w:p w:rsidR="00C87BAA" w:rsidRDefault="00C87BAA" w:rsidP="009E571D">
            <w:pPr>
              <w:widowControl w:val="0"/>
              <w:ind w:left="102" w:right="102"/>
              <w:jc w:val="both"/>
              <w:rPr>
                <w:rFonts w:ascii="Times New Roman" w:hAnsi="Times New Roman" w:cs="Times New Roman"/>
                <w:b/>
                <w:sz w:val="24"/>
                <w:szCs w:val="24"/>
                <w:lang w:eastAsia="en-US" w:bidi="en-US"/>
              </w:rPr>
            </w:pPr>
            <w:r>
              <w:rPr>
                <w:rFonts w:ascii="Times New Roman" w:hAnsi="Times New Roman"/>
                <w:b/>
              </w:rPr>
              <w:t>Итого:</w:t>
            </w:r>
          </w:p>
        </w:tc>
        <w:tc>
          <w:tcPr>
            <w:tcW w:w="1559" w:type="dxa"/>
            <w:tcBorders>
              <w:top w:val="single" w:sz="6" w:space="0" w:color="auto"/>
              <w:left w:val="single" w:sz="6" w:space="0" w:color="auto"/>
              <w:bottom w:val="single" w:sz="4" w:space="0" w:color="auto"/>
              <w:right w:val="single" w:sz="6" w:space="0" w:color="auto"/>
            </w:tcBorders>
            <w:shd w:val="clear" w:color="auto" w:fill="FFFFFF"/>
            <w:hideMark/>
          </w:tcPr>
          <w:p w:rsidR="00C87BAA" w:rsidRDefault="00C87BAA" w:rsidP="009E571D">
            <w:pPr>
              <w:widowControl w:val="0"/>
              <w:jc w:val="center"/>
              <w:rPr>
                <w:rFonts w:ascii="Times New Roman" w:hAnsi="Times New Roman" w:cs="Times New Roman"/>
                <w:b/>
                <w:bCs/>
                <w:sz w:val="24"/>
                <w:szCs w:val="24"/>
                <w:lang w:eastAsia="en-US" w:bidi="en-US"/>
              </w:rPr>
            </w:pPr>
            <w:r>
              <w:rPr>
                <w:rFonts w:ascii="Times New Roman" w:hAnsi="Times New Roman"/>
                <w:b/>
                <w:bCs/>
              </w:rPr>
              <w:t>34</w:t>
            </w:r>
          </w:p>
        </w:tc>
      </w:tr>
    </w:tbl>
    <w:p w:rsidR="00827EF7" w:rsidRDefault="00827EF7" w:rsidP="00C87BAA">
      <w:pPr>
        <w:widowControl w:val="0"/>
        <w:jc w:val="center"/>
        <w:rPr>
          <w:rFonts w:ascii="Times New Roman" w:hAnsi="Times New Roman"/>
          <w:b/>
          <w:bCs/>
          <w:sz w:val="28"/>
          <w:szCs w:val="28"/>
        </w:rPr>
      </w:pPr>
    </w:p>
    <w:p w:rsidR="00827EF7" w:rsidRPr="00827EF7" w:rsidRDefault="009E571D" w:rsidP="00827EF7">
      <w:pPr>
        <w:widowControl w:val="0"/>
        <w:jc w:val="center"/>
        <w:rPr>
          <w:rFonts w:ascii="Times New Roman" w:hAnsi="Times New Roman"/>
          <w:b/>
          <w:bCs/>
          <w:sz w:val="28"/>
          <w:szCs w:val="28"/>
          <w:u w:val="single"/>
        </w:rPr>
      </w:pPr>
      <w:r>
        <w:rPr>
          <w:rFonts w:ascii="Times New Roman" w:hAnsi="Times New Roman"/>
          <w:b/>
          <w:bCs/>
          <w:sz w:val="28"/>
          <w:szCs w:val="28"/>
        </w:rPr>
        <w:t xml:space="preserve">III. </w:t>
      </w:r>
      <w:r w:rsidR="00C87BAA">
        <w:rPr>
          <w:rFonts w:ascii="Times New Roman" w:hAnsi="Times New Roman"/>
          <w:b/>
          <w:sz w:val="28"/>
          <w:szCs w:val="28"/>
        </w:rPr>
        <w:t>Содержание учебного предмета</w:t>
      </w:r>
    </w:p>
    <w:p w:rsidR="00C87BAA" w:rsidRDefault="00C87BAA" w:rsidP="00C87BAA">
      <w:pPr>
        <w:widowControl w:val="0"/>
        <w:jc w:val="center"/>
        <w:rPr>
          <w:rFonts w:ascii="Times New Roman" w:hAnsi="Times New Roman"/>
          <w:b/>
          <w:bCs/>
          <w:sz w:val="28"/>
          <w:szCs w:val="28"/>
        </w:rPr>
      </w:pPr>
      <w:r>
        <w:rPr>
          <w:rFonts w:ascii="Times New Roman" w:hAnsi="Times New Roman"/>
          <w:b/>
          <w:bCs/>
          <w:sz w:val="28"/>
          <w:szCs w:val="28"/>
        </w:rPr>
        <w:t>«МУЗЫКАЛЬНАЯ ЛИТЕРАТУРА ЗАРУБЕЖНЫХ СТРАН»</w:t>
      </w:r>
    </w:p>
    <w:p w:rsidR="00C87BAA" w:rsidRDefault="00C87BAA" w:rsidP="00C87BAA">
      <w:pPr>
        <w:widowControl w:val="0"/>
        <w:jc w:val="center"/>
        <w:rPr>
          <w:rFonts w:ascii="Times New Roman" w:hAnsi="Times New Roman"/>
          <w:sz w:val="28"/>
          <w:szCs w:val="28"/>
        </w:rPr>
      </w:pPr>
      <w:r>
        <w:rPr>
          <w:rFonts w:ascii="Times New Roman" w:hAnsi="Times New Roman"/>
          <w:b/>
          <w:bCs/>
          <w:sz w:val="28"/>
          <w:szCs w:val="28"/>
        </w:rPr>
        <w:t xml:space="preserve"> (1 год обучения)</w:t>
      </w:r>
    </w:p>
    <w:p w:rsidR="00C87BAA" w:rsidRDefault="009E571D" w:rsidP="00C87BAA">
      <w:pPr>
        <w:pStyle w:val="ae"/>
        <w:widowControl w:val="0"/>
        <w:tabs>
          <w:tab w:val="left" w:pos="993"/>
        </w:tabs>
        <w:spacing w:line="276" w:lineRule="auto"/>
        <w:ind w:firstLine="709"/>
        <w:jc w:val="both"/>
        <w:rPr>
          <w:rFonts w:ascii="Times New Roman" w:hAnsi="Times New Roman"/>
          <w:color w:val="000000"/>
          <w:sz w:val="28"/>
          <w:szCs w:val="28"/>
          <w:lang w:val="ru-RU"/>
        </w:rPr>
      </w:pPr>
      <w:r>
        <w:rPr>
          <w:rFonts w:ascii="Times New Roman" w:hAnsi="Times New Roman"/>
          <w:color w:val="000000"/>
          <w:sz w:val="28"/>
          <w:szCs w:val="28"/>
          <w:lang w:val="ru-RU"/>
        </w:rPr>
        <w:t xml:space="preserve">Задачи </w:t>
      </w:r>
      <w:r w:rsidR="00C87BAA">
        <w:rPr>
          <w:rFonts w:ascii="Times New Roman" w:hAnsi="Times New Roman"/>
          <w:color w:val="000000"/>
          <w:sz w:val="28"/>
          <w:szCs w:val="28"/>
        </w:rPr>
        <w:t>I</w:t>
      </w:r>
      <w:r w:rsidR="00C87BAA">
        <w:rPr>
          <w:rFonts w:ascii="Times New Roman" w:hAnsi="Times New Roman"/>
          <w:color w:val="000000"/>
          <w:sz w:val="28"/>
          <w:szCs w:val="28"/>
          <w:lang w:val="ru-RU"/>
        </w:rPr>
        <w:t xml:space="preserve"> года обучения: </w:t>
      </w:r>
    </w:p>
    <w:p w:rsidR="00C87BAA" w:rsidRDefault="00F84404" w:rsidP="00C87BAA">
      <w:pPr>
        <w:pStyle w:val="ae"/>
        <w:widowControl w:val="0"/>
        <w:numPr>
          <w:ilvl w:val="0"/>
          <w:numId w:val="11"/>
        </w:numPr>
        <w:tabs>
          <w:tab w:val="left" w:pos="284"/>
        </w:tabs>
        <w:spacing w:line="276" w:lineRule="auto"/>
        <w:ind w:left="0" w:firstLine="0"/>
        <w:jc w:val="both"/>
        <w:rPr>
          <w:rFonts w:ascii="Times New Roman" w:hAnsi="Times New Roman"/>
          <w:sz w:val="28"/>
          <w:szCs w:val="28"/>
          <w:lang w:val="ru-RU"/>
        </w:rPr>
      </w:pPr>
      <w:r>
        <w:rPr>
          <w:rFonts w:ascii="Times New Roman" w:hAnsi="Times New Roman"/>
          <w:sz w:val="28"/>
          <w:szCs w:val="28"/>
          <w:lang w:val="ru-RU"/>
        </w:rPr>
        <w:t xml:space="preserve">Познакомить </w:t>
      </w:r>
      <w:proofErr w:type="gramStart"/>
      <w:r>
        <w:rPr>
          <w:rFonts w:ascii="Times New Roman" w:hAnsi="Times New Roman"/>
          <w:sz w:val="28"/>
          <w:szCs w:val="28"/>
          <w:lang w:val="ru-RU"/>
        </w:rPr>
        <w:t>обучающего</w:t>
      </w:r>
      <w:r w:rsidR="00C87BAA">
        <w:rPr>
          <w:rFonts w:ascii="Times New Roman" w:hAnsi="Times New Roman"/>
          <w:sz w:val="28"/>
          <w:szCs w:val="28"/>
          <w:lang w:val="ru-RU"/>
        </w:rPr>
        <w:t>ся</w:t>
      </w:r>
      <w:proofErr w:type="gramEnd"/>
      <w:r w:rsidR="00C87BAA">
        <w:rPr>
          <w:rFonts w:ascii="Times New Roman" w:hAnsi="Times New Roman"/>
          <w:sz w:val="28"/>
          <w:szCs w:val="28"/>
          <w:lang w:val="ru-RU"/>
        </w:rPr>
        <w:t xml:space="preserve"> с конкретными произведениями всемирно известных авторов;</w:t>
      </w:r>
    </w:p>
    <w:p w:rsidR="00C87BAA" w:rsidRDefault="00C87BAA" w:rsidP="00C87BAA">
      <w:pPr>
        <w:pStyle w:val="ae"/>
        <w:widowControl w:val="0"/>
        <w:numPr>
          <w:ilvl w:val="0"/>
          <w:numId w:val="11"/>
        </w:numPr>
        <w:tabs>
          <w:tab w:val="left" w:pos="284"/>
        </w:tabs>
        <w:spacing w:line="276" w:lineRule="auto"/>
        <w:ind w:left="0" w:firstLine="0"/>
        <w:jc w:val="both"/>
        <w:rPr>
          <w:rFonts w:ascii="Times New Roman" w:hAnsi="Times New Roman"/>
          <w:sz w:val="28"/>
          <w:szCs w:val="28"/>
          <w:lang w:val="ru-RU"/>
        </w:rPr>
      </w:pPr>
      <w:r>
        <w:rPr>
          <w:rFonts w:ascii="Times New Roman" w:hAnsi="Times New Roman"/>
          <w:sz w:val="28"/>
          <w:szCs w:val="28"/>
          <w:lang w:val="ru-RU"/>
        </w:rPr>
        <w:t>Научить разбираться в композиторских идеях, особенностях стиля и др.</w:t>
      </w:r>
    </w:p>
    <w:p w:rsidR="00C87BAA" w:rsidRDefault="00F84404" w:rsidP="00C87BAA">
      <w:pPr>
        <w:pStyle w:val="ae"/>
        <w:widowControl w:val="0"/>
        <w:numPr>
          <w:ilvl w:val="0"/>
          <w:numId w:val="11"/>
        </w:numPr>
        <w:tabs>
          <w:tab w:val="left" w:pos="284"/>
        </w:tabs>
        <w:spacing w:line="276" w:lineRule="auto"/>
        <w:ind w:left="0" w:firstLine="0"/>
        <w:jc w:val="both"/>
        <w:rPr>
          <w:rFonts w:ascii="Times New Roman" w:hAnsi="Times New Roman"/>
          <w:sz w:val="28"/>
          <w:szCs w:val="28"/>
          <w:lang w:val="ru-RU"/>
        </w:rPr>
      </w:pPr>
      <w:r>
        <w:rPr>
          <w:rFonts w:ascii="Times New Roman" w:hAnsi="Times New Roman"/>
          <w:sz w:val="28"/>
          <w:szCs w:val="28"/>
          <w:lang w:val="ru-RU"/>
        </w:rPr>
        <w:t>Приобщить обучающего</w:t>
      </w:r>
      <w:bookmarkStart w:id="0" w:name="_GoBack"/>
      <w:bookmarkEnd w:id="0"/>
      <w:r w:rsidR="00C87BAA">
        <w:rPr>
          <w:rFonts w:ascii="Times New Roman" w:hAnsi="Times New Roman"/>
          <w:sz w:val="28"/>
          <w:szCs w:val="28"/>
          <w:lang w:val="ru-RU"/>
        </w:rPr>
        <w:t>ся к осознанию красоты музыки и ее неоспоримого влияния на человека во все периоды истории.</w:t>
      </w:r>
    </w:p>
    <w:p w:rsidR="00C87BAA" w:rsidRDefault="00C87BAA" w:rsidP="00C87BAA">
      <w:pPr>
        <w:pStyle w:val="ae"/>
        <w:widowControl w:val="0"/>
        <w:spacing w:line="276" w:lineRule="auto"/>
        <w:rPr>
          <w:rFonts w:ascii="Times New Roman" w:hAnsi="Times New Roman"/>
          <w:sz w:val="28"/>
          <w:szCs w:val="28"/>
          <w:lang w:val="ru-RU"/>
        </w:rPr>
      </w:pPr>
    </w:p>
    <w:p w:rsidR="00C87BAA" w:rsidRDefault="009E571D" w:rsidP="00C87BAA">
      <w:pPr>
        <w:pStyle w:val="ae"/>
        <w:widowControl w:val="0"/>
        <w:spacing w:line="276" w:lineRule="auto"/>
        <w:jc w:val="center"/>
        <w:rPr>
          <w:rFonts w:ascii="Times New Roman" w:hAnsi="Times New Roman"/>
          <w:b/>
          <w:i/>
          <w:sz w:val="28"/>
          <w:szCs w:val="28"/>
          <w:lang w:val="ru-RU"/>
        </w:rPr>
      </w:pPr>
      <w:r>
        <w:rPr>
          <w:rFonts w:ascii="Times New Roman" w:hAnsi="Times New Roman"/>
          <w:b/>
          <w:i/>
          <w:sz w:val="28"/>
          <w:szCs w:val="28"/>
          <w:lang w:val="ru-RU"/>
        </w:rPr>
        <w:t>Тема 1.</w:t>
      </w:r>
      <w:r w:rsidR="00C87BAA">
        <w:rPr>
          <w:rFonts w:ascii="Times New Roman" w:hAnsi="Times New Roman"/>
          <w:b/>
          <w:i/>
          <w:sz w:val="28"/>
          <w:szCs w:val="28"/>
          <w:lang w:val="ru-RU"/>
        </w:rPr>
        <w:t xml:space="preserve"> Общая характеристика зарубежной музыкальной культуры</w:t>
      </w:r>
    </w:p>
    <w:p w:rsidR="00C87BAA" w:rsidRDefault="00C87BAA" w:rsidP="00C87BAA">
      <w:pPr>
        <w:pStyle w:val="ae"/>
        <w:widowControl w:val="0"/>
        <w:spacing w:line="276" w:lineRule="auto"/>
        <w:jc w:val="center"/>
        <w:rPr>
          <w:rFonts w:ascii="Times New Roman" w:hAnsi="Times New Roman"/>
          <w:b/>
          <w:i/>
          <w:sz w:val="28"/>
          <w:szCs w:val="28"/>
          <w:lang w:val="ru-RU"/>
        </w:rPr>
      </w:pPr>
      <w:r>
        <w:rPr>
          <w:rFonts w:ascii="Times New Roman" w:hAnsi="Times New Roman"/>
          <w:b/>
          <w:i/>
          <w:sz w:val="28"/>
          <w:szCs w:val="28"/>
        </w:rPr>
        <w:t>XVI</w:t>
      </w:r>
      <w:r w:rsidR="009E571D">
        <w:rPr>
          <w:rFonts w:ascii="Times New Roman" w:hAnsi="Times New Roman"/>
          <w:b/>
          <w:i/>
          <w:sz w:val="28"/>
          <w:szCs w:val="28"/>
          <w:lang w:val="ru-RU"/>
        </w:rPr>
        <w:t xml:space="preserve"> - </w:t>
      </w:r>
      <w:r>
        <w:rPr>
          <w:rFonts w:ascii="Times New Roman" w:hAnsi="Times New Roman"/>
          <w:b/>
          <w:i/>
          <w:sz w:val="28"/>
          <w:szCs w:val="28"/>
        </w:rPr>
        <w:t>XVIII</w:t>
      </w:r>
      <w:r>
        <w:rPr>
          <w:rFonts w:ascii="Times New Roman" w:hAnsi="Times New Roman"/>
          <w:b/>
          <w:i/>
          <w:sz w:val="28"/>
          <w:szCs w:val="28"/>
          <w:lang w:val="ru-RU"/>
        </w:rPr>
        <w:t>в.в.</w:t>
      </w:r>
    </w:p>
    <w:p w:rsidR="00C87BAA" w:rsidRPr="00E747DF" w:rsidRDefault="00C87BAA" w:rsidP="00C87BAA">
      <w:pPr>
        <w:pStyle w:val="ae"/>
        <w:widowControl w:val="0"/>
        <w:spacing w:line="276" w:lineRule="auto"/>
        <w:ind w:firstLine="709"/>
        <w:jc w:val="both"/>
        <w:rPr>
          <w:rStyle w:val="a3"/>
          <w:rFonts w:ascii="Times New Roman" w:hAnsi="Times New Roman" w:cs="Times New Roman"/>
          <w:color w:val="000000"/>
          <w:lang w:val="ru-RU"/>
        </w:rPr>
      </w:pPr>
      <w:r>
        <w:rPr>
          <w:rStyle w:val="a3"/>
          <w:rFonts w:ascii="Times New Roman" w:hAnsi="Times New Roman"/>
          <w:b w:val="0"/>
          <w:color w:val="000000"/>
          <w:sz w:val="28"/>
          <w:szCs w:val="28"/>
          <w:lang w:val="ru-RU"/>
        </w:rPr>
        <w:t>Барокко в музыке</w:t>
      </w:r>
    </w:p>
    <w:p w:rsidR="00C87BAA" w:rsidRPr="00E747DF" w:rsidRDefault="00C87BAA" w:rsidP="00C87BAA">
      <w:pPr>
        <w:pStyle w:val="ae"/>
        <w:widowControl w:val="0"/>
        <w:spacing w:line="276" w:lineRule="auto"/>
        <w:ind w:firstLine="709"/>
        <w:jc w:val="both"/>
        <w:rPr>
          <w:lang w:val="ru-RU"/>
        </w:rPr>
      </w:pPr>
      <w:r>
        <w:rPr>
          <w:rStyle w:val="a3"/>
          <w:rFonts w:ascii="Times New Roman" w:hAnsi="Times New Roman"/>
          <w:b w:val="0"/>
          <w:i w:val="0"/>
          <w:color w:val="000000"/>
          <w:sz w:val="28"/>
          <w:szCs w:val="28"/>
          <w:lang w:val="ru-RU"/>
        </w:rPr>
        <w:t>Понятие стиля эпохи</w:t>
      </w:r>
      <w:r>
        <w:rPr>
          <w:rStyle w:val="a3"/>
          <w:rFonts w:ascii="Times New Roman" w:hAnsi="Times New Roman"/>
          <w:i w:val="0"/>
          <w:color w:val="000000"/>
          <w:sz w:val="28"/>
          <w:szCs w:val="28"/>
          <w:lang w:val="ru-RU"/>
        </w:rPr>
        <w:t>.</w:t>
      </w:r>
      <w:r w:rsidR="009E571D">
        <w:rPr>
          <w:rFonts w:ascii="Times New Roman" w:hAnsi="Times New Roman"/>
          <w:color w:val="000000"/>
          <w:sz w:val="28"/>
          <w:szCs w:val="28"/>
          <w:lang w:val="ru-RU"/>
        </w:rPr>
        <w:t xml:space="preserve"> Стиль барокко в музыке. </w:t>
      </w:r>
      <w:r>
        <w:rPr>
          <w:rFonts w:ascii="Times New Roman" w:hAnsi="Times New Roman"/>
          <w:color w:val="000000"/>
          <w:sz w:val="28"/>
          <w:szCs w:val="28"/>
          <w:lang w:val="ru-RU"/>
        </w:rPr>
        <w:t xml:space="preserve">Представители стиля барокко (И.С. Бах, Г. Гендель, А. Вивальди, А. </w:t>
      </w:r>
      <w:proofErr w:type="spellStart"/>
      <w:r>
        <w:rPr>
          <w:rFonts w:ascii="Times New Roman" w:hAnsi="Times New Roman"/>
          <w:color w:val="000000"/>
          <w:sz w:val="28"/>
          <w:szCs w:val="28"/>
          <w:lang w:val="ru-RU"/>
        </w:rPr>
        <w:t>Скарлатти</w:t>
      </w:r>
      <w:proofErr w:type="spellEnd"/>
      <w:r>
        <w:rPr>
          <w:rFonts w:ascii="Times New Roman" w:hAnsi="Times New Roman"/>
          <w:color w:val="000000"/>
          <w:sz w:val="28"/>
          <w:szCs w:val="28"/>
          <w:lang w:val="ru-RU"/>
        </w:rPr>
        <w:t xml:space="preserve"> и др.) Знакомство с основными темами, жанрами, инструментами, особенностями музыкального языка времени.</w:t>
      </w:r>
    </w:p>
    <w:p w:rsidR="00C87BAA" w:rsidRDefault="00C87BAA" w:rsidP="00C87BAA">
      <w:pPr>
        <w:pStyle w:val="ae"/>
        <w:widowControl w:val="0"/>
        <w:spacing w:line="276" w:lineRule="auto"/>
        <w:ind w:firstLine="709"/>
        <w:jc w:val="both"/>
        <w:rPr>
          <w:rFonts w:ascii="Times New Roman" w:hAnsi="Times New Roman"/>
          <w:color w:val="000000"/>
          <w:sz w:val="28"/>
          <w:szCs w:val="28"/>
          <w:lang w:val="ru-RU"/>
        </w:rPr>
      </w:pPr>
      <w:r>
        <w:rPr>
          <w:rFonts w:ascii="Times New Roman" w:hAnsi="Times New Roman"/>
          <w:color w:val="000000"/>
          <w:sz w:val="28"/>
          <w:szCs w:val="28"/>
          <w:lang w:val="ru-RU"/>
        </w:rPr>
        <w:t xml:space="preserve">Архитектура, скульптура, живопись, театр </w:t>
      </w:r>
      <w:r>
        <w:rPr>
          <w:rFonts w:ascii="Times New Roman" w:hAnsi="Times New Roman"/>
          <w:color w:val="000000"/>
          <w:sz w:val="28"/>
          <w:szCs w:val="28"/>
        </w:rPr>
        <w:t>XVII</w:t>
      </w:r>
      <w:r>
        <w:rPr>
          <w:rFonts w:ascii="Times New Roman" w:hAnsi="Times New Roman"/>
          <w:color w:val="000000"/>
          <w:sz w:val="28"/>
          <w:szCs w:val="28"/>
          <w:lang w:val="ru-RU"/>
        </w:rPr>
        <w:t xml:space="preserve"> – пер. половины </w:t>
      </w:r>
      <w:r>
        <w:rPr>
          <w:rFonts w:ascii="Times New Roman" w:hAnsi="Times New Roman"/>
          <w:color w:val="000000"/>
          <w:sz w:val="28"/>
          <w:szCs w:val="28"/>
        </w:rPr>
        <w:t>XVIII</w:t>
      </w:r>
      <w:r>
        <w:rPr>
          <w:rFonts w:ascii="Times New Roman" w:hAnsi="Times New Roman"/>
          <w:color w:val="000000"/>
          <w:sz w:val="28"/>
          <w:szCs w:val="28"/>
          <w:lang w:val="ru-RU"/>
        </w:rPr>
        <w:t xml:space="preserve"> веков. Опера, органная, скрипичная и клавирная школы. </w:t>
      </w:r>
    </w:p>
    <w:p w:rsidR="00C87BAA" w:rsidRDefault="00C87BAA" w:rsidP="00C87BAA">
      <w:pPr>
        <w:pStyle w:val="ae"/>
        <w:widowControl w:val="0"/>
        <w:spacing w:line="276" w:lineRule="auto"/>
        <w:jc w:val="both"/>
        <w:rPr>
          <w:rFonts w:ascii="Times New Roman" w:hAnsi="Times New Roman"/>
          <w:b/>
          <w:i/>
          <w:color w:val="000000"/>
          <w:sz w:val="28"/>
          <w:szCs w:val="28"/>
          <w:lang w:val="ru-RU"/>
        </w:rPr>
      </w:pPr>
      <w:r>
        <w:rPr>
          <w:rFonts w:ascii="Times New Roman" w:hAnsi="Times New Roman"/>
          <w:b/>
          <w:i/>
          <w:color w:val="000000"/>
          <w:sz w:val="28"/>
          <w:szCs w:val="28"/>
          <w:lang w:val="ru-RU"/>
        </w:rPr>
        <w:t>Примерный музыкальный материал:</w:t>
      </w:r>
    </w:p>
    <w:p w:rsidR="00C87BAA" w:rsidRDefault="00C87BAA" w:rsidP="00C87BAA">
      <w:pPr>
        <w:pStyle w:val="ae"/>
        <w:widowControl w:val="0"/>
        <w:spacing w:line="276" w:lineRule="auto"/>
        <w:jc w:val="both"/>
        <w:rPr>
          <w:rFonts w:ascii="Times New Roman" w:hAnsi="Times New Roman"/>
          <w:color w:val="000000"/>
          <w:sz w:val="28"/>
          <w:szCs w:val="28"/>
          <w:lang w:val="ru-RU"/>
        </w:rPr>
      </w:pPr>
      <w:r>
        <w:rPr>
          <w:rFonts w:ascii="Times New Roman" w:hAnsi="Times New Roman"/>
          <w:i/>
          <w:color w:val="000000"/>
          <w:sz w:val="28"/>
          <w:szCs w:val="28"/>
          <w:lang w:val="ru-RU"/>
        </w:rPr>
        <w:t>К.Монтеверди</w:t>
      </w:r>
      <w:r>
        <w:rPr>
          <w:rFonts w:ascii="Times New Roman" w:hAnsi="Times New Roman"/>
          <w:color w:val="000000"/>
          <w:sz w:val="28"/>
          <w:szCs w:val="28"/>
          <w:lang w:val="ru-RU"/>
        </w:rPr>
        <w:t xml:space="preserve"> «Плач Орфея» из оперы «Орфей», </w:t>
      </w:r>
    </w:p>
    <w:p w:rsidR="00C87BAA" w:rsidRDefault="00C87BAA" w:rsidP="00C87BAA">
      <w:pPr>
        <w:pStyle w:val="ae"/>
        <w:widowControl w:val="0"/>
        <w:spacing w:line="276" w:lineRule="auto"/>
        <w:jc w:val="both"/>
        <w:rPr>
          <w:rFonts w:ascii="Times New Roman" w:hAnsi="Times New Roman"/>
          <w:color w:val="000000"/>
          <w:sz w:val="28"/>
          <w:szCs w:val="28"/>
          <w:lang w:val="ru-RU"/>
        </w:rPr>
      </w:pPr>
      <w:r>
        <w:rPr>
          <w:rFonts w:ascii="Times New Roman" w:hAnsi="Times New Roman"/>
          <w:i/>
          <w:color w:val="000000"/>
          <w:sz w:val="28"/>
          <w:szCs w:val="28"/>
          <w:lang w:val="ru-RU"/>
        </w:rPr>
        <w:t xml:space="preserve">ДЖ. </w:t>
      </w:r>
      <w:proofErr w:type="spellStart"/>
      <w:r>
        <w:rPr>
          <w:rFonts w:ascii="Times New Roman" w:hAnsi="Times New Roman"/>
          <w:i/>
          <w:color w:val="000000"/>
          <w:sz w:val="28"/>
          <w:szCs w:val="28"/>
          <w:lang w:val="ru-RU"/>
        </w:rPr>
        <w:t>Каччини</w:t>
      </w:r>
      <w:proofErr w:type="spellEnd"/>
      <w:r>
        <w:rPr>
          <w:rFonts w:ascii="Times New Roman" w:hAnsi="Times New Roman"/>
          <w:color w:val="000000"/>
          <w:sz w:val="28"/>
          <w:szCs w:val="28"/>
          <w:lang w:val="ru-RU"/>
        </w:rPr>
        <w:t xml:space="preserve"> «Аве Мария»</w:t>
      </w:r>
    </w:p>
    <w:p w:rsidR="00C87BAA" w:rsidRDefault="00C87BAA" w:rsidP="00C87BAA">
      <w:pPr>
        <w:pStyle w:val="ae"/>
        <w:widowControl w:val="0"/>
        <w:spacing w:line="276" w:lineRule="auto"/>
        <w:jc w:val="both"/>
        <w:rPr>
          <w:rFonts w:ascii="Times New Roman" w:hAnsi="Times New Roman"/>
          <w:color w:val="000000"/>
          <w:sz w:val="28"/>
          <w:szCs w:val="28"/>
          <w:lang w:val="ru-RU"/>
        </w:rPr>
      </w:pPr>
      <w:r>
        <w:rPr>
          <w:rFonts w:ascii="Times New Roman" w:hAnsi="Times New Roman"/>
          <w:i/>
          <w:color w:val="000000"/>
          <w:sz w:val="28"/>
          <w:szCs w:val="28"/>
          <w:lang w:val="ru-RU"/>
        </w:rPr>
        <w:t xml:space="preserve">И.С. Бах – </w:t>
      </w:r>
      <w:proofErr w:type="spellStart"/>
      <w:r>
        <w:rPr>
          <w:rFonts w:ascii="Times New Roman" w:hAnsi="Times New Roman"/>
          <w:i/>
          <w:color w:val="000000"/>
          <w:sz w:val="28"/>
          <w:szCs w:val="28"/>
          <w:lang w:val="ru-RU"/>
        </w:rPr>
        <w:t>Г.Гуно</w:t>
      </w:r>
      <w:proofErr w:type="spellEnd"/>
      <w:r>
        <w:rPr>
          <w:rFonts w:ascii="Times New Roman" w:hAnsi="Times New Roman"/>
          <w:color w:val="000000"/>
          <w:sz w:val="28"/>
          <w:szCs w:val="28"/>
          <w:lang w:val="ru-RU"/>
        </w:rPr>
        <w:t xml:space="preserve"> «Аве Мария»</w:t>
      </w:r>
    </w:p>
    <w:p w:rsidR="00C87BAA" w:rsidRDefault="00C87BAA" w:rsidP="00C87BAA">
      <w:pPr>
        <w:pStyle w:val="ae"/>
        <w:widowControl w:val="0"/>
        <w:spacing w:line="276" w:lineRule="auto"/>
        <w:jc w:val="both"/>
        <w:rPr>
          <w:rFonts w:ascii="Times New Roman" w:hAnsi="Times New Roman"/>
          <w:color w:val="000000"/>
          <w:sz w:val="28"/>
          <w:szCs w:val="28"/>
          <w:lang w:val="ru-RU"/>
        </w:rPr>
      </w:pPr>
      <w:r>
        <w:rPr>
          <w:rFonts w:ascii="Times New Roman" w:hAnsi="Times New Roman"/>
          <w:i/>
          <w:color w:val="000000"/>
          <w:sz w:val="28"/>
          <w:szCs w:val="28"/>
          <w:lang w:val="ru-RU"/>
        </w:rPr>
        <w:t>Г.Гендель</w:t>
      </w:r>
      <w:r>
        <w:rPr>
          <w:rFonts w:ascii="Times New Roman" w:hAnsi="Times New Roman"/>
          <w:color w:val="000000"/>
          <w:sz w:val="28"/>
          <w:szCs w:val="28"/>
          <w:lang w:val="ru-RU"/>
        </w:rPr>
        <w:t xml:space="preserve"> концерт дл</w:t>
      </w:r>
      <w:r w:rsidR="009E571D">
        <w:rPr>
          <w:rFonts w:ascii="Times New Roman" w:hAnsi="Times New Roman"/>
          <w:color w:val="000000"/>
          <w:sz w:val="28"/>
          <w:szCs w:val="28"/>
          <w:lang w:val="ru-RU"/>
        </w:rPr>
        <w:t xml:space="preserve">я альта с оркестром, си-минор, </w:t>
      </w:r>
      <w:r>
        <w:rPr>
          <w:rFonts w:ascii="Times New Roman" w:hAnsi="Times New Roman"/>
          <w:color w:val="000000"/>
          <w:sz w:val="28"/>
          <w:szCs w:val="28"/>
          <w:lang w:val="ru-RU"/>
        </w:rPr>
        <w:t>1 часть</w:t>
      </w:r>
    </w:p>
    <w:p w:rsidR="00C87BAA" w:rsidRDefault="00C87BAA" w:rsidP="00C87BAA">
      <w:pPr>
        <w:pStyle w:val="ae"/>
        <w:widowControl w:val="0"/>
        <w:spacing w:line="276" w:lineRule="auto"/>
        <w:jc w:val="both"/>
        <w:rPr>
          <w:rFonts w:ascii="Times New Roman" w:hAnsi="Times New Roman"/>
          <w:color w:val="000000"/>
          <w:sz w:val="28"/>
          <w:szCs w:val="28"/>
          <w:lang w:val="ru-RU"/>
        </w:rPr>
      </w:pPr>
      <w:proofErr w:type="spellStart"/>
      <w:r>
        <w:rPr>
          <w:rFonts w:ascii="Times New Roman" w:hAnsi="Times New Roman"/>
          <w:i/>
          <w:color w:val="000000"/>
          <w:sz w:val="28"/>
          <w:szCs w:val="28"/>
          <w:lang w:val="ru-RU"/>
        </w:rPr>
        <w:t>Г.Перселл</w:t>
      </w:r>
      <w:proofErr w:type="spellEnd"/>
      <w:r>
        <w:rPr>
          <w:rFonts w:ascii="Times New Roman" w:hAnsi="Times New Roman"/>
          <w:color w:val="000000"/>
          <w:sz w:val="28"/>
          <w:szCs w:val="28"/>
          <w:lang w:val="ru-RU"/>
        </w:rPr>
        <w:t xml:space="preserve"> «Жалоба </w:t>
      </w:r>
      <w:proofErr w:type="spellStart"/>
      <w:r>
        <w:rPr>
          <w:rFonts w:ascii="Times New Roman" w:hAnsi="Times New Roman"/>
          <w:color w:val="000000"/>
          <w:sz w:val="28"/>
          <w:szCs w:val="28"/>
          <w:lang w:val="ru-RU"/>
        </w:rPr>
        <w:t>Дидоны</w:t>
      </w:r>
      <w:proofErr w:type="spellEnd"/>
      <w:r>
        <w:rPr>
          <w:rFonts w:ascii="Times New Roman" w:hAnsi="Times New Roman"/>
          <w:color w:val="000000"/>
          <w:sz w:val="28"/>
          <w:szCs w:val="28"/>
          <w:lang w:val="ru-RU"/>
        </w:rPr>
        <w:t>» из оперы «</w:t>
      </w:r>
      <w:proofErr w:type="spellStart"/>
      <w:r>
        <w:rPr>
          <w:rFonts w:ascii="Times New Roman" w:hAnsi="Times New Roman"/>
          <w:color w:val="000000"/>
          <w:sz w:val="28"/>
          <w:szCs w:val="28"/>
          <w:lang w:val="ru-RU"/>
        </w:rPr>
        <w:t>Дидона</w:t>
      </w:r>
      <w:proofErr w:type="spellEnd"/>
      <w:r>
        <w:rPr>
          <w:rFonts w:ascii="Times New Roman" w:hAnsi="Times New Roman"/>
          <w:color w:val="000000"/>
          <w:sz w:val="28"/>
          <w:szCs w:val="28"/>
          <w:lang w:val="ru-RU"/>
        </w:rPr>
        <w:t xml:space="preserve"> и Эней», </w:t>
      </w:r>
    </w:p>
    <w:p w:rsidR="00C87BAA" w:rsidRDefault="00C87BAA" w:rsidP="00C87BAA">
      <w:pPr>
        <w:pStyle w:val="ae"/>
        <w:widowControl w:val="0"/>
        <w:spacing w:line="276" w:lineRule="auto"/>
        <w:jc w:val="both"/>
        <w:rPr>
          <w:rFonts w:ascii="Times New Roman" w:hAnsi="Times New Roman"/>
          <w:color w:val="000000"/>
          <w:sz w:val="28"/>
          <w:szCs w:val="28"/>
          <w:lang w:val="ru-RU"/>
        </w:rPr>
      </w:pPr>
      <w:proofErr w:type="spellStart"/>
      <w:r>
        <w:rPr>
          <w:rFonts w:ascii="Times New Roman" w:hAnsi="Times New Roman"/>
          <w:i/>
          <w:color w:val="000000"/>
          <w:sz w:val="28"/>
          <w:szCs w:val="28"/>
          <w:lang w:val="ru-RU"/>
        </w:rPr>
        <w:t>А.Вивальди</w:t>
      </w:r>
      <w:proofErr w:type="spellEnd"/>
      <w:r>
        <w:rPr>
          <w:rFonts w:ascii="Times New Roman" w:hAnsi="Times New Roman"/>
          <w:color w:val="000000"/>
          <w:sz w:val="28"/>
          <w:szCs w:val="28"/>
          <w:lang w:val="ru-RU"/>
        </w:rPr>
        <w:t xml:space="preserve"> «Времена года», </w:t>
      </w:r>
    </w:p>
    <w:p w:rsidR="00C87BAA" w:rsidRDefault="00C87BAA" w:rsidP="00C87BAA">
      <w:pPr>
        <w:pStyle w:val="ae"/>
        <w:widowControl w:val="0"/>
        <w:spacing w:line="276" w:lineRule="auto"/>
        <w:jc w:val="both"/>
        <w:rPr>
          <w:rFonts w:ascii="Times New Roman" w:hAnsi="Times New Roman"/>
          <w:i/>
          <w:sz w:val="28"/>
          <w:szCs w:val="28"/>
          <w:lang w:val="ru-RU"/>
        </w:rPr>
      </w:pPr>
      <w:r>
        <w:rPr>
          <w:rFonts w:ascii="Times New Roman" w:hAnsi="Times New Roman"/>
          <w:color w:val="000000"/>
          <w:sz w:val="28"/>
          <w:szCs w:val="28"/>
          <w:lang w:val="ru-RU"/>
        </w:rPr>
        <w:t xml:space="preserve">пьесы для клавесина </w:t>
      </w:r>
      <w:proofErr w:type="spellStart"/>
      <w:r>
        <w:rPr>
          <w:rFonts w:ascii="Times New Roman" w:hAnsi="Times New Roman"/>
          <w:i/>
          <w:color w:val="000000"/>
          <w:sz w:val="28"/>
          <w:szCs w:val="28"/>
          <w:lang w:val="ru-RU"/>
        </w:rPr>
        <w:t>Ф.Куперена</w:t>
      </w:r>
      <w:proofErr w:type="spellEnd"/>
      <w:r>
        <w:rPr>
          <w:rFonts w:ascii="Times New Roman" w:hAnsi="Times New Roman"/>
          <w:i/>
          <w:color w:val="000000"/>
          <w:sz w:val="28"/>
          <w:szCs w:val="28"/>
          <w:lang w:val="ru-RU"/>
        </w:rPr>
        <w:t xml:space="preserve"> и Ж.Ф.Рамо.</w:t>
      </w:r>
    </w:p>
    <w:p w:rsidR="00C87BAA" w:rsidRDefault="00C87BAA" w:rsidP="00C87BAA">
      <w:pPr>
        <w:pStyle w:val="ae"/>
        <w:widowControl w:val="0"/>
        <w:spacing w:line="276" w:lineRule="auto"/>
        <w:rPr>
          <w:rFonts w:ascii="Times New Roman" w:hAnsi="Times New Roman"/>
          <w:b/>
          <w:i/>
          <w:sz w:val="28"/>
          <w:szCs w:val="28"/>
          <w:u w:val="single"/>
          <w:lang w:val="ru-RU"/>
        </w:rPr>
      </w:pPr>
    </w:p>
    <w:p w:rsidR="00C87BAA" w:rsidRDefault="00C87BAA" w:rsidP="00C87BAA">
      <w:pPr>
        <w:pStyle w:val="ae"/>
        <w:widowControl w:val="0"/>
        <w:spacing w:line="276" w:lineRule="auto"/>
        <w:jc w:val="center"/>
        <w:rPr>
          <w:rFonts w:ascii="Times New Roman" w:hAnsi="Times New Roman"/>
          <w:b/>
          <w:i/>
          <w:sz w:val="28"/>
          <w:szCs w:val="28"/>
          <w:lang w:val="ru-RU"/>
        </w:rPr>
      </w:pPr>
      <w:r>
        <w:rPr>
          <w:rFonts w:ascii="Times New Roman" w:hAnsi="Times New Roman"/>
          <w:b/>
          <w:i/>
          <w:sz w:val="28"/>
          <w:szCs w:val="28"/>
          <w:lang w:val="ru-RU"/>
        </w:rPr>
        <w:t xml:space="preserve">Тема 2. И. С. Бах. Жизненный и творческий путь. </w:t>
      </w:r>
    </w:p>
    <w:p w:rsidR="00C87BAA" w:rsidRDefault="00C87BAA" w:rsidP="00C87BAA">
      <w:pPr>
        <w:pStyle w:val="ae"/>
        <w:widowControl w:val="0"/>
        <w:spacing w:line="276" w:lineRule="auto"/>
        <w:jc w:val="center"/>
        <w:rPr>
          <w:rFonts w:ascii="Times New Roman" w:hAnsi="Times New Roman"/>
          <w:b/>
          <w:i/>
          <w:sz w:val="28"/>
          <w:szCs w:val="28"/>
          <w:lang w:val="ru-RU"/>
        </w:rPr>
      </w:pPr>
      <w:r>
        <w:rPr>
          <w:rFonts w:ascii="Times New Roman" w:hAnsi="Times New Roman"/>
          <w:b/>
          <w:i/>
          <w:sz w:val="28"/>
          <w:szCs w:val="28"/>
          <w:lang w:val="ru-RU"/>
        </w:rPr>
        <w:t>Произведения для органа. Инвенции. Сюиты. «ХТК».</w:t>
      </w:r>
    </w:p>
    <w:p w:rsidR="00C87BAA" w:rsidRDefault="00C87BAA" w:rsidP="00C87BAA">
      <w:pPr>
        <w:pStyle w:val="ae"/>
        <w:widowControl w:val="0"/>
        <w:spacing w:line="276" w:lineRule="auto"/>
        <w:ind w:firstLine="709"/>
        <w:jc w:val="both"/>
        <w:rPr>
          <w:rFonts w:ascii="Times New Roman" w:hAnsi="Times New Roman"/>
          <w:color w:val="000000"/>
          <w:sz w:val="28"/>
          <w:szCs w:val="28"/>
          <w:lang w:val="ru-RU"/>
        </w:rPr>
      </w:pPr>
      <w:r>
        <w:rPr>
          <w:rFonts w:ascii="Times New Roman" w:hAnsi="Times New Roman"/>
          <w:color w:val="000000"/>
          <w:sz w:val="28"/>
          <w:szCs w:val="28"/>
          <w:lang w:val="ru-RU"/>
        </w:rPr>
        <w:t>Творческий облик композитора.</w:t>
      </w:r>
    </w:p>
    <w:p w:rsidR="00C87BAA" w:rsidRDefault="00C87BAA" w:rsidP="00C87BAA">
      <w:pPr>
        <w:pStyle w:val="ae"/>
        <w:widowControl w:val="0"/>
        <w:spacing w:line="276" w:lineRule="auto"/>
        <w:ind w:firstLine="709"/>
        <w:jc w:val="both"/>
        <w:rPr>
          <w:rFonts w:ascii="Times New Roman" w:hAnsi="Times New Roman"/>
          <w:color w:val="000000"/>
          <w:sz w:val="28"/>
          <w:szCs w:val="28"/>
          <w:lang w:val="ru-RU"/>
        </w:rPr>
      </w:pPr>
      <w:r>
        <w:rPr>
          <w:rFonts w:ascii="Times New Roman" w:hAnsi="Times New Roman"/>
          <w:color w:val="000000"/>
          <w:sz w:val="28"/>
          <w:szCs w:val="28"/>
          <w:lang w:val="ru-RU"/>
        </w:rPr>
        <w:t xml:space="preserve">И.С. Бах – исключительное явление в мировом музыкальном искусстве. </w:t>
      </w:r>
      <w:r>
        <w:rPr>
          <w:rFonts w:ascii="Times New Roman" w:hAnsi="Times New Roman"/>
          <w:color w:val="000000"/>
          <w:sz w:val="28"/>
          <w:szCs w:val="28"/>
          <w:lang w:val="ru-RU"/>
        </w:rPr>
        <w:lastRenderedPageBreak/>
        <w:t xml:space="preserve">Облик, характер, художественная личность, религия. Связь </w:t>
      </w:r>
      <w:proofErr w:type="gramStart"/>
      <w:r>
        <w:rPr>
          <w:rFonts w:ascii="Times New Roman" w:hAnsi="Times New Roman"/>
          <w:color w:val="000000"/>
          <w:sz w:val="28"/>
          <w:szCs w:val="28"/>
          <w:lang w:val="ru-RU"/>
        </w:rPr>
        <w:t>духовного</w:t>
      </w:r>
      <w:proofErr w:type="gramEnd"/>
      <w:r>
        <w:rPr>
          <w:rFonts w:ascii="Times New Roman" w:hAnsi="Times New Roman"/>
          <w:color w:val="000000"/>
          <w:sz w:val="28"/>
          <w:szCs w:val="28"/>
          <w:lang w:val="ru-RU"/>
        </w:rPr>
        <w:t xml:space="preserve"> и светского. Бах – педагог. Творчество Баха – завершение полифонической эпохи. Наследие.</w:t>
      </w:r>
    </w:p>
    <w:p w:rsidR="00C87BAA" w:rsidRDefault="00C87BAA" w:rsidP="00C87BAA">
      <w:pPr>
        <w:pStyle w:val="ae"/>
        <w:widowControl w:val="0"/>
        <w:spacing w:line="276" w:lineRule="auto"/>
        <w:ind w:firstLine="709"/>
        <w:jc w:val="both"/>
        <w:rPr>
          <w:rFonts w:ascii="Times New Roman" w:hAnsi="Times New Roman"/>
          <w:color w:val="000000"/>
          <w:sz w:val="28"/>
          <w:szCs w:val="28"/>
          <w:lang w:val="ru-RU"/>
        </w:rPr>
      </w:pPr>
      <w:r>
        <w:rPr>
          <w:rFonts w:ascii="Times New Roman" w:hAnsi="Times New Roman"/>
          <w:color w:val="000000"/>
          <w:sz w:val="28"/>
          <w:szCs w:val="28"/>
          <w:lang w:val="ru-RU"/>
        </w:rPr>
        <w:t>Триумфал</w:t>
      </w:r>
      <w:r w:rsidR="009E571D">
        <w:rPr>
          <w:rFonts w:ascii="Times New Roman" w:hAnsi="Times New Roman"/>
          <w:color w:val="000000"/>
          <w:sz w:val="28"/>
          <w:szCs w:val="28"/>
          <w:lang w:val="ru-RU"/>
        </w:rPr>
        <w:t xml:space="preserve">ьное возвращение музыки Баха в </w:t>
      </w:r>
      <w:r>
        <w:rPr>
          <w:rFonts w:ascii="Times New Roman" w:hAnsi="Times New Roman"/>
          <w:color w:val="000000"/>
          <w:sz w:val="28"/>
          <w:szCs w:val="28"/>
        </w:rPr>
        <w:t>XIX</w:t>
      </w:r>
      <w:r>
        <w:rPr>
          <w:rFonts w:ascii="Times New Roman" w:hAnsi="Times New Roman"/>
          <w:color w:val="000000"/>
          <w:sz w:val="28"/>
          <w:szCs w:val="28"/>
          <w:lang w:val="ru-RU"/>
        </w:rPr>
        <w:t xml:space="preserve"> веке. Значение музыки композитора в современном мире.  Общество Баха. </w:t>
      </w:r>
    </w:p>
    <w:p w:rsidR="00C87BAA" w:rsidRDefault="00C87BAA" w:rsidP="00C87BAA">
      <w:pPr>
        <w:pStyle w:val="ae"/>
        <w:widowControl w:val="0"/>
        <w:spacing w:line="276" w:lineRule="auto"/>
        <w:rPr>
          <w:rFonts w:ascii="Times New Roman" w:hAnsi="Times New Roman"/>
          <w:b/>
          <w:i/>
          <w:color w:val="000000"/>
          <w:sz w:val="28"/>
          <w:szCs w:val="28"/>
          <w:lang w:val="ru-RU"/>
        </w:rPr>
      </w:pPr>
      <w:r>
        <w:rPr>
          <w:rFonts w:ascii="Times New Roman" w:hAnsi="Times New Roman"/>
          <w:b/>
          <w:i/>
          <w:color w:val="000000"/>
          <w:sz w:val="28"/>
          <w:szCs w:val="28"/>
          <w:lang w:val="ru-RU"/>
        </w:rPr>
        <w:t>Примерный музыкальный материал:</w:t>
      </w:r>
    </w:p>
    <w:p w:rsidR="00C87BAA" w:rsidRDefault="00C87BAA" w:rsidP="00C87BAA">
      <w:pPr>
        <w:pStyle w:val="ae"/>
        <w:widowControl w:val="0"/>
        <w:spacing w:line="276" w:lineRule="auto"/>
        <w:jc w:val="both"/>
        <w:rPr>
          <w:rFonts w:ascii="Times New Roman" w:hAnsi="Times New Roman"/>
          <w:color w:val="000000"/>
          <w:sz w:val="28"/>
          <w:szCs w:val="28"/>
          <w:lang w:val="ru-RU"/>
        </w:rPr>
      </w:pPr>
      <w:r>
        <w:rPr>
          <w:rFonts w:ascii="Times New Roman" w:hAnsi="Times New Roman"/>
          <w:color w:val="000000"/>
          <w:sz w:val="28"/>
          <w:szCs w:val="28"/>
          <w:lang w:val="ru-RU"/>
        </w:rPr>
        <w:t xml:space="preserve">Финал из оркестровой сюиты №2, </w:t>
      </w:r>
    </w:p>
    <w:p w:rsidR="00C87BAA" w:rsidRDefault="00C87BAA" w:rsidP="00C87BAA">
      <w:pPr>
        <w:pStyle w:val="ae"/>
        <w:widowControl w:val="0"/>
        <w:spacing w:line="276" w:lineRule="auto"/>
        <w:jc w:val="both"/>
        <w:rPr>
          <w:rFonts w:ascii="Times New Roman" w:hAnsi="Times New Roman"/>
          <w:color w:val="000000"/>
          <w:sz w:val="28"/>
          <w:szCs w:val="28"/>
          <w:lang w:val="ru-RU"/>
        </w:rPr>
      </w:pPr>
      <w:r>
        <w:rPr>
          <w:rFonts w:ascii="Times New Roman" w:hAnsi="Times New Roman"/>
          <w:color w:val="000000"/>
          <w:sz w:val="28"/>
          <w:szCs w:val="28"/>
          <w:lang w:val="ru-RU"/>
        </w:rPr>
        <w:t>«</w:t>
      </w:r>
      <w:proofErr w:type="spellStart"/>
      <w:r>
        <w:rPr>
          <w:rFonts w:ascii="Times New Roman" w:hAnsi="Times New Roman"/>
          <w:color w:val="000000"/>
          <w:sz w:val="28"/>
          <w:szCs w:val="28"/>
        </w:rPr>
        <w:t>AveMaria</w:t>
      </w:r>
      <w:proofErr w:type="spellEnd"/>
      <w:r>
        <w:rPr>
          <w:rFonts w:ascii="Times New Roman" w:hAnsi="Times New Roman"/>
          <w:color w:val="000000"/>
          <w:sz w:val="28"/>
          <w:szCs w:val="28"/>
          <w:lang w:val="ru-RU"/>
        </w:rPr>
        <w:t>».</w:t>
      </w:r>
    </w:p>
    <w:p w:rsidR="00C87BAA" w:rsidRDefault="00C87BAA" w:rsidP="00C87BAA">
      <w:pPr>
        <w:pStyle w:val="ae"/>
        <w:widowControl w:val="0"/>
        <w:spacing w:line="276" w:lineRule="auto"/>
        <w:jc w:val="both"/>
        <w:rPr>
          <w:rFonts w:ascii="Times New Roman" w:hAnsi="Times New Roman"/>
          <w:color w:val="000000"/>
          <w:sz w:val="28"/>
          <w:szCs w:val="28"/>
          <w:lang w:val="ru-RU"/>
        </w:rPr>
      </w:pPr>
      <w:r>
        <w:rPr>
          <w:rFonts w:ascii="Times New Roman" w:hAnsi="Times New Roman"/>
          <w:i/>
          <w:color w:val="000000"/>
          <w:sz w:val="28"/>
          <w:szCs w:val="28"/>
          <w:lang w:val="ru-RU"/>
        </w:rPr>
        <w:t xml:space="preserve">И.С. Бах – </w:t>
      </w:r>
      <w:proofErr w:type="spellStart"/>
      <w:r>
        <w:rPr>
          <w:rFonts w:ascii="Times New Roman" w:hAnsi="Times New Roman"/>
          <w:i/>
          <w:color w:val="000000"/>
          <w:sz w:val="28"/>
          <w:szCs w:val="28"/>
          <w:lang w:val="ru-RU"/>
        </w:rPr>
        <w:t>Г.Гуно</w:t>
      </w:r>
      <w:proofErr w:type="spellEnd"/>
      <w:r>
        <w:rPr>
          <w:rFonts w:ascii="Times New Roman" w:hAnsi="Times New Roman"/>
          <w:color w:val="000000"/>
          <w:sz w:val="28"/>
          <w:szCs w:val="28"/>
          <w:lang w:val="ru-RU"/>
        </w:rPr>
        <w:t xml:space="preserve"> «Аве Мария»</w:t>
      </w:r>
    </w:p>
    <w:p w:rsidR="00C87BAA" w:rsidRDefault="00C87BAA" w:rsidP="00C87BAA">
      <w:pPr>
        <w:pStyle w:val="ae"/>
        <w:widowControl w:val="0"/>
        <w:spacing w:line="276" w:lineRule="auto"/>
        <w:jc w:val="both"/>
        <w:rPr>
          <w:rFonts w:ascii="Times New Roman" w:hAnsi="Times New Roman"/>
          <w:color w:val="000000"/>
          <w:sz w:val="28"/>
          <w:szCs w:val="28"/>
          <w:lang w:val="ru-RU"/>
        </w:rPr>
      </w:pPr>
      <w:r>
        <w:rPr>
          <w:rFonts w:ascii="Times New Roman" w:hAnsi="Times New Roman"/>
          <w:color w:val="000000"/>
          <w:sz w:val="28"/>
          <w:szCs w:val="28"/>
          <w:lang w:val="ru-RU"/>
        </w:rPr>
        <w:t>«Страсти по Матфею» (№1, №47)</w:t>
      </w:r>
    </w:p>
    <w:p w:rsidR="00C87BAA" w:rsidRDefault="00C87BAA" w:rsidP="00C87BAA">
      <w:pPr>
        <w:pStyle w:val="ae"/>
        <w:widowControl w:val="0"/>
        <w:spacing w:line="276" w:lineRule="auto"/>
        <w:jc w:val="both"/>
        <w:rPr>
          <w:rFonts w:ascii="Times New Roman" w:hAnsi="Times New Roman"/>
          <w:color w:val="000000"/>
          <w:sz w:val="28"/>
          <w:szCs w:val="28"/>
          <w:lang w:val="ru-RU"/>
        </w:rPr>
      </w:pPr>
      <w:r>
        <w:rPr>
          <w:rFonts w:ascii="Times New Roman" w:hAnsi="Times New Roman"/>
          <w:color w:val="000000"/>
          <w:sz w:val="28"/>
          <w:szCs w:val="28"/>
          <w:lang w:val="ru-RU"/>
        </w:rPr>
        <w:t xml:space="preserve">Хоральная прелюдия </w:t>
      </w:r>
      <w:proofErr w:type="gramStart"/>
      <w:r>
        <w:rPr>
          <w:rFonts w:ascii="Times New Roman" w:hAnsi="Times New Roman"/>
          <w:color w:val="000000"/>
          <w:sz w:val="28"/>
          <w:szCs w:val="28"/>
          <w:lang w:val="ru-RU"/>
        </w:rPr>
        <w:t>соль - минор</w:t>
      </w:r>
      <w:proofErr w:type="gramEnd"/>
    </w:p>
    <w:p w:rsidR="00C87BAA" w:rsidRDefault="00C87BAA" w:rsidP="00C87BAA">
      <w:pPr>
        <w:pStyle w:val="ae"/>
        <w:widowControl w:val="0"/>
        <w:spacing w:line="276" w:lineRule="auto"/>
        <w:jc w:val="both"/>
        <w:rPr>
          <w:rFonts w:ascii="Times New Roman" w:hAnsi="Times New Roman"/>
          <w:color w:val="000000"/>
          <w:sz w:val="28"/>
          <w:szCs w:val="28"/>
          <w:lang w:val="ru-RU"/>
        </w:rPr>
      </w:pPr>
    </w:p>
    <w:p w:rsidR="00C87BAA" w:rsidRDefault="00C87BAA" w:rsidP="00C87BAA">
      <w:pPr>
        <w:pStyle w:val="ae"/>
        <w:widowControl w:val="0"/>
        <w:spacing w:line="276" w:lineRule="auto"/>
        <w:ind w:firstLine="708"/>
        <w:jc w:val="both"/>
        <w:rPr>
          <w:rFonts w:ascii="Times New Roman" w:hAnsi="Times New Roman"/>
          <w:color w:val="000000"/>
          <w:sz w:val="28"/>
          <w:szCs w:val="28"/>
          <w:lang w:val="ru-RU"/>
        </w:rPr>
      </w:pPr>
      <w:r>
        <w:rPr>
          <w:rFonts w:ascii="Times New Roman" w:hAnsi="Times New Roman"/>
          <w:color w:val="000000"/>
          <w:sz w:val="28"/>
          <w:szCs w:val="28"/>
          <w:lang w:val="ru-RU"/>
        </w:rPr>
        <w:t>Немецкая школа органистов. Патетика, вели</w:t>
      </w:r>
      <w:r w:rsidR="009E571D">
        <w:rPr>
          <w:rFonts w:ascii="Times New Roman" w:hAnsi="Times New Roman"/>
          <w:color w:val="000000"/>
          <w:sz w:val="28"/>
          <w:szCs w:val="28"/>
          <w:lang w:val="ru-RU"/>
        </w:rPr>
        <w:t>чие, мощь органной музыки Баха.</w:t>
      </w:r>
      <w:r w:rsidR="00456B93">
        <w:rPr>
          <w:rFonts w:ascii="Times New Roman" w:hAnsi="Times New Roman"/>
          <w:color w:val="000000"/>
          <w:sz w:val="28"/>
          <w:szCs w:val="28"/>
          <w:lang w:val="ru-RU"/>
        </w:rPr>
        <w:t xml:space="preserve"> </w:t>
      </w:r>
      <w:proofErr w:type="spellStart"/>
      <w:r>
        <w:rPr>
          <w:rFonts w:ascii="Times New Roman" w:hAnsi="Times New Roman"/>
          <w:color w:val="000000"/>
          <w:sz w:val="28"/>
          <w:szCs w:val="28"/>
          <w:lang w:val="ru-RU"/>
        </w:rPr>
        <w:t>Протеста</w:t>
      </w:r>
      <w:r w:rsidR="009E571D">
        <w:rPr>
          <w:rFonts w:ascii="Times New Roman" w:hAnsi="Times New Roman"/>
          <w:color w:val="000000"/>
          <w:sz w:val="28"/>
          <w:szCs w:val="28"/>
          <w:lang w:val="ru-RU"/>
        </w:rPr>
        <w:t>нский</w:t>
      </w:r>
      <w:proofErr w:type="spellEnd"/>
      <w:r w:rsidR="009E571D">
        <w:rPr>
          <w:rFonts w:ascii="Times New Roman" w:hAnsi="Times New Roman"/>
          <w:color w:val="000000"/>
          <w:sz w:val="28"/>
          <w:szCs w:val="28"/>
          <w:lang w:val="ru-RU"/>
        </w:rPr>
        <w:t xml:space="preserve"> хорал. Образная глубина. </w:t>
      </w:r>
      <w:r>
        <w:rPr>
          <w:rFonts w:ascii="Times New Roman" w:hAnsi="Times New Roman"/>
          <w:color w:val="000000"/>
          <w:sz w:val="28"/>
          <w:szCs w:val="28"/>
          <w:lang w:val="ru-RU"/>
        </w:rPr>
        <w:t>Импровизаторский дар Баха. Малый двухчастный цикл. Органные произведения. Токката и фуга ре-минор (1709). Поня</w:t>
      </w:r>
      <w:r w:rsidR="009E571D">
        <w:rPr>
          <w:rFonts w:ascii="Times New Roman" w:hAnsi="Times New Roman"/>
          <w:color w:val="000000"/>
          <w:sz w:val="28"/>
          <w:szCs w:val="28"/>
          <w:lang w:val="ru-RU"/>
        </w:rPr>
        <w:t>тия: Токката, фуга, интермедия,</w:t>
      </w:r>
      <w:r w:rsidR="00717B0D">
        <w:rPr>
          <w:rFonts w:ascii="Times New Roman" w:hAnsi="Times New Roman"/>
          <w:color w:val="000000"/>
          <w:sz w:val="28"/>
          <w:szCs w:val="28"/>
          <w:lang w:val="ru-RU"/>
        </w:rPr>
        <w:t xml:space="preserve"> </w:t>
      </w:r>
      <w:proofErr w:type="spellStart"/>
      <w:r>
        <w:rPr>
          <w:rFonts w:ascii="Times New Roman" w:hAnsi="Times New Roman"/>
          <w:color w:val="000000"/>
          <w:sz w:val="28"/>
          <w:szCs w:val="28"/>
          <w:lang w:val="ru-RU"/>
        </w:rPr>
        <w:t>противосложение</w:t>
      </w:r>
      <w:proofErr w:type="spellEnd"/>
      <w:r>
        <w:rPr>
          <w:rFonts w:ascii="Times New Roman" w:hAnsi="Times New Roman"/>
          <w:color w:val="000000"/>
          <w:sz w:val="28"/>
          <w:szCs w:val="28"/>
          <w:lang w:val="ru-RU"/>
        </w:rPr>
        <w:t xml:space="preserve">. </w:t>
      </w:r>
    </w:p>
    <w:p w:rsidR="00C87BAA" w:rsidRDefault="00C87BAA" w:rsidP="00C87BAA">
      <w:pPr>
        <w:pStyle w:val="ae"/>
        <w:widowControl w:val="0"/>
        <w:spacing w:line="276" w:lineRule="auto"/>
        <w:jc w:val="both"/>
        <w:rPr>
          <w:rFonts w:ascii="Times New Roman" w:hAnsi="Times New Roman"/>
          <w:b/>
          <w:i/>
          <w:color w:val="000000"/>
          <w:sz w:val="28"/>
          <w:szCs w:val="28"/>
          <w:lang w:val="ru-RU"/>
        </w:rPr>
      </w:pPr>
      <w:r>
        <w:rPr>
          <w:rFonts w:ascii="Times New Roman" w:hAnsi="Times New Roman"/>
          <w:b/>
          <w:i/>
          <w:color w:val="000000"/>
          <w:sz w:val="28"/>
          <w:szCs w:val="28"/>
          <w:lang w:val="ru-RU"/>
        </w:rPr>
        <w:t>Примерный музыкальный материал:</w:t>
      </w:r>
    </w:p>
    <w:p w:rsidR="00C87BAA" w:rsidRDefault="00C87BAA" w:rsidP="00C87BAA">
      <w:pPr>
        <w:pStyle w:val="ae"/>
        <w:widowControl w:val="0"/>
        <w:spacing w:line="276" w:lineRule="auto"/>
        <w:jc w:val="both"/>
        <w:rPr>
          <w:rFonts w:ascii="Times New Roman" w:hAnsi="Times New Roman"/>
          <w:color w:val="000000"/>
          <w:sz w:val="28"/>
          <w:szCs w:val="28"/>
          <w:lang w:val="ru-RU"/>
        </w:rPr>
      </w:pPr>
      <w:r>
        <w:rPr>
          <w:rFonts w:ascii="Times New Roman" w:hAnsi="Times New Roman"/>
          <w:color w:val="000000"/>
          <w:sz w:val="28"/>
          <w:szCs w:val="28"/>
          <w:lang w:val="ru-RU"/>
        </w:rPr>
        <w:t xml:space="preserve">«Токката и фуга» </w:t>
      </w:r>
      <w:r>
        <w:rPr>
          <w:rFonts w:ascii="Times New Roman" w:hAnsi="Times New Roman"/>
          <w:color w:val="000000"/>
          <w:sz w:val="28"/>
          <w:szCs w:val="28"/>
        </w:rPr>
        <w:t>d moll</w:t>
      </w:r>
      <w:r>
        <w:rPr>
          <w:rFonts w:ascii="Times New Roman" w:hAnsi="Times New Roman"/>
          <w:color w:val="000000"/>
          <w:sz w:val="28"/>
          <w:szCs w:val="28"/>
          <w:lang w:val="ru-RU"/>
        </w:rPr>
        <w:t xml:space="preserve">, </w:t>
      </w:r>
    </w:p>
    <w:p w:rsidR="00C87BAA" w:rsidRDefault="00C87BAA" w:rsidP="00C87BAA">
      <w:pPr>
        <w:pStyle w:val="ae"/>
        <w:widowControl w:val="0"/>
        <w:spacing w:line="276" w:lineRule="auto"/>
        <w:jc w:val="both"/>
        <w:rPr>
          <w:rFonts w:ascii="Times New Roman" w:hAnsi="Times New Roman"/>
          <w:color w:val="000000"/>
          <w:sz w:val="28"/>
          <w:szCs w:val="28"/>
          <w:lang w:val="ru-RU"/>
        </w:rPr>
      </w:pPr>
      <w:r>
        <w:rPr>
          <w:rFonts w:ascii="Times New Roman" w:hAnsi="Times New Roman"/>
          <w:color w:val="000000"/>
          <w:sz w:val="28"/>
          <w:szCs w:val="28"/>
          <w:lang w:val="ru-RU"/>
        </w:rPr>
        <w:t>органные хоральные прелюдии</w:t>
      </w:r>
    </w:p>
    <w:p w:rsidR="00C87BAA" w:rsidRDefault="00C87BAA" w:rsidP="00C87BAA">
      <w:pPr>
        <w:pStyle w:val="ae"/>
        <w:widowControl w:val="0"/>
        <w:spacing w:line="276" w:lineRule="auto"/>
        <w:ind w:firstLine="708"/>
        <w:jc w:val="both"/>
        <w:rPr>
          <w:rFonts w:ascii="Times New Roman" w:hAnsi="Times New Roman"/>
          <w:color w:val="000000"/>
          <w:sz w:val="28"/>
          <w:szCs w:val="28"/>
          <w:lang w:val="ru-RU"/>
        </w:rPr>
      </w:pPr>
      <w:r>
        <w:rPr>
          <w:rFonts w:ascii="Times New Roman" w:hAnsi="Times New Roman"/>
          <w:color w:val="000000"/>
          <w:sz w:val="28"/>
          <w:szCs w:val="28"/>
          <w:lang w:val="ru-RU"/>
        </w:rPr>
        <w:t>Клавирная музыка Баха, определившая время. «Пер</w:t>
      </w:r>
      <w:r w:rsidR="009E571D">
        <w:rPr>
          <w:rFonts w:ascii="Times New Roman" w:hAnsi="Times New Roman"/>
          <w:color w:val="000000"/>
          <w:sz w:val="28"/>
          <w:szCs w:val="28"/>
          <w:lang w:val="ru-RU"/>
        </w:rPr>
        <w:t>вая глава» фортепианной музыки.</w:t>
      </w:r>
      <w:r>
        <w:rPr>
          <w:rFonts w:ascii="Times New Roman" w:hAnsi="Times New Roman"/>
          <w:color w:val="000000"/>
          <w:sz w:val="28"/>
          <w:szCs w:val="28"/>
          <w:lang w:val="ru-RU"/>
        </w:rPr>
        <w:t xml:space="preserve"> Обновленная техник</w:t>
      </w:r>
      <w:r w:rsidR="009E571D">
        <w:rPr>
          <w:rFonts w:ascii="Times New Roman" w:hAnsi="Times New Roman"/>
          <w:color w:val="000000"/>
          <w:sz w:val="28"/>
          <w:szCs w:val="28"/>
          <w:lang w:val="ru-RU"/>
        </w:rPr>
        <w:t xml:space="preserve">а исполнения. </w:t>
      </w:r>
      <w:r>
        <w:rPr>
          <w:rFonts w:ascii="Times New Roman" w:hAnsi="Times New Roman"/>
          <w:color w:val="000000"/>
          <w:sz w:val="28"/>
          <w:szCs w:val="28"/>
          <w:lang w:val="ru-RU"/>
        </w:rPr>
        <w:t>Рождение клавирных концертов, прелюдии и фуги. Темперация. Полифонич</w:t>
      </w:r>
      <w:r w:rsidR="009E571D">
        <w:rPr>
          <w:rFonts w:ascii="Times New Roman" w:hAnsi="Times New Roman"/>
          <w:color w:val="000000"/>
          <w:sz w:val="28"/>
          <w:szCs w:val="28"/>
          <w:lang w:val="ru-RU"/>
        </w:rPr>
        <w:t xml:space="preserve">еский и гомофонно-гармонический склад </w:t>
      </w:r>
      <w:r>
        <w:rPr>
          <w:rFonts w:ascii="Times New Roman" w:hAnsi="Times New Roman"/>
          <w:color w:val="000000"/>
          <w:sz w:val="28"/>
          <w:szCs w:val="28"/>
          <w:lang w:val="ru-RU"/>
        </w:rPr>
        <w:t>письма в клавирной музыке Баха.</w:t>
      </w:r>
    </w:p>
    <w:p w:rsidR="00C87BAA" w:rsidRDefault="00C87BAA" w:rsidP="00C87BAA">
      <w:pPr>
        <w:pStyle w:val="ae"/>
        <w:widowControl w:val="0"/>
        <w:spacing w:line="276" w:lineRule="auto"/>
        <w:ind w:firstLine="708"/>
        <w:jc w:val="both"/>
        <w:rPr>
          <w:rFonts w:ascii="Times New Roman" w:hAnsi="Times New Roman"/>
          <w:color w:val="000000"/>
          <w:sz w:val="28"/>
          <w:szCs w:val="28"/>
          <w:lang w:val="ru-RU"/>
        </w:rPr>
      </w:pPr>
      <w:r>
        <w:rPr>
          <w:rFonts w:ascii="Times New Roman" w:hAnsi="Times New Roman"/>
          <w:color w:val="000000"/>
          <w:sz w:val="28"/>
          <w:szCs w:val="28"/>
          <w:lang w:val="ru-RU"/>
        </w:rPr>
        <w:t xml:space="preserve">ХТК </w:t>
      </w:r>
      <w:r w:rsidR="009E571D">
        <w:rPr>
          <w:rFonts w:ascii="Times New Roman" w:hAnsi="Times New Roman"/>
          <w:color w:val="000000"/>
          <w:sz w:val="28"/>
          <w:szCs w:val="28"/>
          <w:lang w:val="ru-RU"/>
        </w:rPr>
        <w:t>– энциклопедия творчества Баха.</w:t>
      </w:r>
      <w:r>
        <w:rPr>
          <w:rFonts w:ascii="Times New Roman" w:hAnsi="Times New Roman"/>
          <w:color w:val="000000"/>
          <w:sz w:val="28"/>
          <w:szCs w:val="28"/>
          <w:lang w:val="ru-RU"/>
        </w:rPr>
        <w:t xml:space="preserve"> Инвенции: строе</w:t>
      </w:r>
      <w:r w:rsidR="009E571D">
        <w:rPr>
          <w:rFonts w:ascii="Times New Roman" w:hAnsi="Times New Roman"/>
          <w:color w:val="000000"/>
          <w:sz w:val="28"/>
          <w:szCs w:val="28"/>
          <w:lang w:val="ru-RU"/>
        </w:rPr>
        <w:t xml:space="preserve">ние, эстетические достоинства, </w:t>
      </w:r>
      <w:r>
        <w:rPr>
          <w:rFonts w:ascii="Times New Roman" w:hAnsi="Times New Roman"/>
          <w:color w:val="000000"/>
          <w:sz w:val="28"/>
          <w:szCs w:val="28"/>
          <w:lang w:val="ru-RU"/>
        </w:rPr>
        <w:t xml:space="preserve">многообразие оттенков певучего звучания. </w:t>
      </w:r>
    </w:p>
    <w:p w:rsidR="00C87BAA" w:rsidRDefault="00C87BAA" w:rsidP="00C87BAA">
      <w:pPr>
        <w:pStyle w:val="ae"/>
        <w:widowControl w:val="0"/>
        <w:spacing w:line="276" w:lineRule="auto"/>
        <w:rPr>
          <w:rFonts w:ascii="Times New Roman" w:hAnsi="Times New Roman"/>
          <w:b/>
          <w:i/>
          <w:color w:val="000000"/>
          <w:sz w:val="28"/>
          <w:szCs w:val="28"/>
          <w:lang w:val="ru-RU"/>
        </w:rPr>
      </w:pPr>
      <w:r>
        <w:rPr>
          <w:rFonts w:ascii="Times New Roman" w:hAnsi="Times New Roman"/>
          <w:b/>
          <w:i/>
          <w:color w:val="000000"/>
          <w:sz w:val="28"/>
          <w:szCs w:val="28"/>
          <w:lang w:val="ru-RU"/>
        </w:rPr>
        <w:t>Примерный музыкальный материал:</w:t>
      </w:r>
    </w:p>
    <w:p w:rsidR="00C87BAA" w:rsidRDefault="00C87BAA" w:rsidP="00C87BAA">
      <w:pPr>
        <w:pStyle w:val="ae"/>
        <w:widowControl w:val="0"/>
        <w:spacing w:line="276" w:lineRule="auto"/>
        <w:rPr>
          <w:rFonts w:ascii="Times New Roman" w:hAnsi="Times New Roman"/>
          <w:color w:val="000000"/>
          <w:sz w:val="28"/>
          <w:szCs w:val="28"/>
          <w:lang w:val="ru-RU"/>
        </w:rPr>
      </w:pPr>
      <w:r>
        <w:rPr>
          <w:rFonts w:ascii="Times New Roman" w:hAnsi="Times New Roman"/>
          <w:color w:val="000000"/>
          <w:sz w:val="28"/>
          <w:szCs w:val="28"/>
          <w:lang w:val="ru-RU"/>
        </w:rPr>
        <w:t xml:space="preserve">«Инвенции», </w:t>
      </w:r>
    </w:p>
    <w:p w:rsidR="00C87BAA" w:rsidRDefault="00C87BAA" w:rsidP="00C87BAA">
      <w:pPr>
        <w:pStyle w:val="ae"/>
        <w:widowControl w:val="0"/>
        <w:spacing w:line="276" w:lineRule="auto"/>
        <w:rPr>
          <w:rFonts w:ascii="Times New Roman" w:hAnsi="Times New Roman"/>
          <w:color w:val="000000"/>
          <w:sz w:val="28"/>
          <w:szCs w:val="28"/>
          <w:lang w:val="ru-RU"/>
        </w:rPr>
      </w:pPr>
      <w:r>
        <w:rPr>
          <w:rFonts w:ascii="Times New Roman" w:hAnsi="Times New Roman"/>
          <w:color w:val="000000"/>
          <w:sz w:val="28"/>
          <w:szCs w:val="28"/>
          <w:lang w:val="ru-RU"/>
        </w:rPr>
        <w:t xml:space="preserve">«Хорошо темперированный клавир» </w:t>
      </w:r>
      <w:r>
        <w:rPr>
          <w:rFonts w:ascii="Times New Roman" w:hAnsi="Times New Roman"/>
          <w:color w:val="000000"/>
          <w:sz w:val="28"/>
          <w:szCs w:val="28"/>
        </w:rPr>
        <w:t>I</w:t>
      </w:r>
      <w:r>
        <w:rPr>
          <w:rFonts w:ascii="Times New Roman" w:hAnsi="Times New Roman"/>
          <w:color w:val="000000"/>
          <w:sz w:val="28"/>
          <w:szCs w:val="28"/>
          <w:lang w:val="ru-RU"/>
        </w:rPr>
        <w:t xml:space="preserve"> том</w:t>
      </w:r>
      <w:proofErr w:type="gramStart"/>
      <w:r>
        <w:rPr>
          <w:rFonts w:ascii="Times New Roman" w:hAnsi="Times New Roman"/>
          <w:color w:val="000000"/>
          <w:sz w:val="28"/>
          <w:szCs w:val="28"/>
          <w:lang w:val="ru-RU"/>
        </w:rPr>
        <w:t xml:space="preserve"> С</w:t>
      </w:r>
      <w:proofErr w:type="gramEnd"/>
      <w:r>
        <w:rPr>
          <w:rFonts w:ascii="Times New Roman" w:hAnsi="Times New Roman"/>
          <w:color w:val="000000"/>
          <w:sz w:val="28"/>
          <w:szCs w:val="28"/>
        </w:rPr>
        <w:t> </w:t>
      </w:r>
      <w:proofErr w:type="spellStart"/>
      <w:r>
        <w:rPr>
          <w:rFonts w:ascii="Times New Roman" w:hAnsi="Times New Roman"/>
          <w:color w:val="000000"/>
          <w:sz w:val="28"/>
          <w:szCs w:val="28"/>
        </w:rPr>
        <w:t>dur</w:t>
      </w:r>
      <w:proofErr w:type="spellEnd"/>
      <w:r>
        <w:rPr>
          <w:rFonts w:ascii="Times New Roman" w:hAnsi="Times New Roman"/>
          <w:color w:val="000000"/>
          <w:sz w:val="28"/>
          <w:szCs w:val="28"/>
          <w:lang w:val="ru-RU"/>
        </w:rPr>
        <w:t xml:space="preserve"> и </w:t>
      </w:r>
      <w:r>
        <w:rPr>
          <w:rFonts w:ascii="Times New Roman" w:hAnsi="Times New Roman"/>
          <w:color w:val="000000"/>
          <w:sz w:val="28"/>
          <w:szCs w:val="28"/>
        </w:rPr>
        <w:t>c moll</w:t>
      </w:r>
      <w:r>
        <w:rPr>
          <w:rFonts w:ascii="Times New Roman" w:hAnsi="Times New Roman"/>
          <w:color w:val="000000"/>
          <w:sz w:val="28"/>
          <w:szCs w:val="28"/>
          <w:lang w:val="ru-RU"/>
        </w:rPr>
        <w:t>,</w:t>
      </w:r>
    </w:p>
    <w:p w:rsidR="00C87BAA" w:rsidRDefault="00C87BAA" w:rsidP="00C87BAA">
      <w:pPr>
        <w:pStyle w:val="ae"/>
        <w:widowControl w:val="0"/>
        <w:spacing w:line="276" w:lineRule="auto"/>
        <w:rPr>
          <w:rFonts w:ascii="Times New Roman" w:hAnsi="Times New Roman"/>
          <w:color w:val="000000"/>
          <w:sz w:val="28"/>
          <w:szCs w:val="28"/>
          <w:lang w:val="ru-RU"/>
        </w:rPr>
      </w:pPr>
      <w:proofErr w:type="gramStart"/>
      <w:r>
        <w:rPr>
          <w:rFonts w:ascii="Times New Roman" w:hAnsi="Times New Roman"/>
          <w:color w:val="000000"/>
          <w:sz w:val="28"/>
          <w:szCs w:val="28"/>
          <w:lang w:val="ru-RU"/>
        </w:rPr>
        <w:t xml:space="preserve">«Французская сюита» </w:t>
      </w:r>
      <w:r>
        <w:rPr>
          <w:rFonts w:ascii="Times New Roman" w:hAnsi="Times New Roman"/>
          <w:color w:val="000000"/>
          <w:sz w:val="28"/>
          <w:szCs w:val="28"/>
        </w:rPr>
        <w:t>c moll</w:t>
      </w:r>
      <w:r>
        <w:rPr>
          <w:rFonts w:ascii="Times New Roman" w:hAnsi="Times New Roman"/>
          <w:color w:val="000000"/>
          <w:sz w:val="28"/>
          <w:szCs w:val="28"/>
          <w:lang w:val="ru-RU"/>
        </w:rPr>
        <w:t>).</w:t>
      </w:r>
      <w:proofErr w:type="gramEnd"/>
      <w:r>
        <w:rPr>
          <w:rFonts w:ascii="Times New Roman" w:hAnsi="Times New Roman"/>
          <w:color w:val="000000"/>
          <w:sz w:val="28"/>
          <w:szCs w:val="28"/>
          <w:lang w:val="ru-RU"/>
        </w:rPr>
        <w:br/>
      </w:r>
      <w:r w:rsidR="009E571D">
        <w:rPr>
          <w:rFonts w:ascii="Times New Roman" w:hAnsi="Times New Roman"/>
          <w:color w:val="000000"/>
          <w:sz w:val="28"/>
          <w:szCs w:val="28"/>
          <w:lang w:val="ru-RU"/>
        </w:rPr>
        <w:t>Вокально-инструментальные</w:t>
      </w:r>
      <w:r>
        <w:rPr>
          <w:rFonts w:ascii="Times New Roman" w:hAnsi="Times New Roman"/>
          <w:color w:val="000000"/>
          <w:sz w:val="28"/>
          <w:szCs w:val="28"/>
          <w:lang w:val="ru-RU"/>
        </w:rPr>
        <w:t xml:space="preserve"> произведения </w:t>
      </w:r>
    </w:p>
    <w:p w:rsidR="00C87BAA" w:rsidRDefault="00C87BAA" w:rsidP="00C87BAA">
      <w:pPr>
        <w:pStyle w:val="ae"/>
        <w:widowControl w:val="0"/>
        <w:spacing w:line="276" w:lineRule="auto"/>
        <w:rPr>
          <w:rFonts w:ascii="Times New Roman" w:hAnsi="Times New Roman"/>
          <w:b/>
          <w:i/>
          <w:color w:val="000000"/>
          <w:sz w:val="28"/>
          <w:szCs w:val="28"/>
          <w:lang w:val="ru-RU"/>
        </w:rPr>
      </w:pPr>
      <w:r>
        <w:rPr>
          <w:rFonts w:ascii="Times New Roman" w:hAnsi="Times New Roman"/>
          <w:b/>
          <w:i/>
          <w:color w:val="000000"/>
          <w:sz w:val="28"/>
          <w:szCs w:val="28"/>
          <w:lang w:val="ru-RU"/>
        </w:rPr>
        <w:t>Примерный музыкальный материал:</w:t>
      </w:r>
    </w:p>
    <w:p w:rsidR="00C87BAA" w:rsidRDefault="00C87BAA" w:rsidP="00C87BAA">
      <w:pPr>
        <w:pStyle w:val="ae"/>
        <w:widowControl w:val="0"/>
        <w:spacing w:line="276" w:lineRule="auto"/>
        <w:rPr>
          <w:rFonts w:ascii="Times New Roman" w:hAnsi="Times New Roman"/>
          <w:sz w:val="28"/>
          <w:szCs w:val="28"/>
          <w:lang w:val="ru-RU"/>
        </w:rPr>
      </w:pPr>
      <w:r>
        <w:rPr>
          <w:rFonts w:ascii="Times New Roman" w:hAnsi="Times New Roman"/>
          <w:color w:val="000000"/>
          <w:sz w:val="28"/>
          <w:szCs w:val="28"/>
          <w:lang w:val="ru-RU"/>
        </w:rPr>
        <w:t xml:space="preserve">фрагменты из «Мессы» </w:t>
      </w:r>
      <w:r>
        <w:rPr>
          <w:rFonts w:ascii="Times New Roman" w:hAnsi="Times New Roman"/>
          <w:color w:val="000000"/>
          <w:sz w:val="28"/>
          <w:szCs w:val="28"/>
        </w:rPr>
        <w:t>h moll</w:t>
      </w:r>
      <w:r>
        <w:rPr>
          <w:rFonts w:ascii="Times New Roman" w:hAnsi="Times New Roman"/>
          <w:color w:val="000000"/>
          <w:sz w:val="28"/>
          <w:szCs w:val="28"/>
          <w:lang w:val="ru-RU"/>
        </w:rPr>
        <w:t>, «Страстей по Матфею»</w:t>
      </w:r>
    </w:p>
    <w:p w:rsidR="00C87BAA" w:rsidRDefault="00C87BAA" w:rsidP="00C87BAA">
      <w:pPr>
        <w:pStyle w:val="ae"/>
        <w:widowControl w:val="0"/>
        <w:spacing w:line="276" w:lineRule="auto"/>
        <w:rPr>
          <w:rFonts w:ascii="Times New Roman" w:hAnsi="Times New Roman"/>
          <w:b/>
          <w:i/>
          <w:sz w:val="28"/>
          <w:szCs w:val="28"/>
          <w:u w:val="single"/>
          <w:lang w:val="ru-RU"/>
        </w:rPr>
      </w:pPr>
    </w:p>
    <w:p w:rsidR="00C87BAA" w:rsidRDefault="00C87BAA" w:rsidP="00C87BAA">
      <w:pPr>
        <w:pStyle w:val="ae"/>
        <w:widowControl w:val="0"/>
        <w:spacing w:line="276" w:lineRule="auto"/>
        <w:jc w:val="center"/>
        <w:rPr>
          <w:rFonts w:ascii="Times New Roman" w:hAnsi="Times New Roman"/>
          <w:b/>
          <w:i/>
          <w:sz w:val="28"/>
          <w:szCs w:val="28"/>
          <w:lang w:val="ru-RU"/>
        </w:rPr>
      </w:pPr>
      <w:r>
        <w:rPr>
          <w:rFonts w:ascii="Times New Roman" w:hAnsi="Times New Roman"/>
          <w:b/>
          <w:i/>
          <w:sz w:val="28"/>
          <w:szCs w:val="28"/>
          <w:lang w:val="ru-RU"/>
        </w:rPr>
        <w:t>Тема 3. Классицизм в музыке. Венская классическая школа</w:t>
      </w:r>
    </w:p>
    <w:p w:rsidR="00C87BAA" w:rsidRDefault="00C87BAA" w:rsidP="00C87BAA">
      <w:pPr>
        <w:pStyle w:val="ae"/>
        <w:widowControl w:val="0"/>
        <w:spacing w:line="276" w:lineRule="auto"/>
        <w:ind w:firstLine="709"/>
        <w:jc w:val="both"/>
        <w:rPr>
          <w:rFonts w:ascii="Times New Roman" w:hAnsi="Times New Roman"/>
          <w:color w:val="000000"/>
          <w:sz w:val="28"/>
          <w:szCs w:val="28"/>
          <w:lang w:val="ru-RU"/>
        </w:rPr>
      </w:pPr>
      <w:r>
        <w:rPr>
          <w:rFonts w:ascii="Times New Roman" w:hAnsi="Times New Roman"/>
          <w:color w:val="000000"/>
          <w:sz w:val="28"/>
          <w:szCs w:val="28"/>
          <w:lang w:val="ru-RU"/>
        </w:rPr>
        <w:t>Искусство Древней Греции и Древнего</w:t>
      </w:r>
      <w:r w:rsidR="009E571D">
        <w:rPr>
          <w:rFonts w:ascii="Times New Roman" w:hAnsi="Times New Roman"/>
          <w:color w:val="000000"/>
          <w:sz w:val="28"/>
          <w:szCs w:val="28"/>
          <w:lang w:val="ru-RU"/>
        </w:rPr>
        <w:t xml:space="preserve"> Рима, эпоха Возрождения, идеи </w:t>
      </w:r>
      <w:r>
        <w:rPr>
          <w:rFonts w:ascii="Times New Roman" w:hAnsi="Times New Roman"/>
          <w:color w:val="000000"/>
          <w:sz w:val="28"/>
          <w:szCs w:val="28"/>
          <w:lang w:val="ru-RU"/>
        </w:rPr>
        <w:t>Просвещения как фундамент новог</w:t>
      </w:r>
      <w:r w:rsidR="009E571D">
        <w:rPr>
          <w:rFonts w:ascii="Times New Roman" w:hAnsi="Times New Roman"/>
          <w:color w:val="000000"/>
          <w:sz w:val="28"/>
          <w:szCs w:val="28"/>
          <w:lang w:val="ru-RU"/>
        </w:rPr>
        <w:t xml:space="preserve">о европейского стиля в музыке. </w:t>
      </w:r>
      <w:r>
        <w:rPr>
          <w:rFonts w:ascii="Times New Roman" w:hAnsi="Times New Roman"/>
          <w:color w:val="000000"/>
          <w:sz w:val="28"/>
          <w:szCs w:val="28"/>
          <w:lang w:val="ru-RU"/>
        </w:rPr>
        <w:t>Изменение п</w:t>
      </w:r>
      <w:r w:rsidR="009E571D">
        <w:rPr>
          <w:rFonts w:ascii="Times New Roman" w:hAnsi="Times New Roman"/>
          <w:color w:val="000000"/>
          <w:sz w:val="28"/>
          <w:szCs w:val="28"/>
          <w:lang w:val="ru-RU"/>
        </w:rPr>
        <w:t xml:space="preserve">оложения музыканта в обществе. </w:t>
      </w:r>
      <w:r>
        <w:rPr>
          <w:rFonts w:ascii="Times New Roman" w:hAnsi="Times New Roman"/>
          <w:color w:val="000000"/>
          <w:sz w:val="28"/>
          <w:szCs w:val="28"/>
          <w:lang w:val="ru-RU"/>
        </w:rPr>
        <w:t>Оптимистический взгляд на мировые исторические процессы, поиск с</w:t>
      </w:r>
      <w:r w:rsidR="009E571D">
        <w:rPr>
          <w:rFonts w:ascii="Times New Roman" w:hAnsi="Times New Roman"/>
          <w:color w:val="000000"/>
          <w:sz w:val="28"/>
          <w:szCs w:val="28"/>
          <w:lang w:val="ru-RU"/>
        </w:rPr>
        <w:t xml:space="preserve">овершенных форма и новых идей, </w:t>
      </w:r>
      <w:r>
        <w:rPr>
          <w:rFonts w:ascii="Times New Roman" w:hAnsi="Times New Roman"/>
          <w:color w:val="000000"/>
          <w:sz w:val="28"/>
          <w:szCs w:val="28"/>
          <w:lang w:val="ru-RU"/>
        </w:rPr>
        <w:t>увлеченность народно-б</w:t>
      </w:r>
      <w:r w:rsidR="009E571D">
        <w:rPr>
          <w:rFonts w:ascii="Times New Roman" w:hAnsi="Times New Roman"/>
          <w:color w:val="000000"/>
          <w:sz w:val="28"/>
          <w:szCs w:val="28"/>
          <w:lang w:val="ru-RU"/>
        </w:rPr>
        <w:t xml:space="preserve">ытовым музыкальным искусством. Господство </w:t>
      </w:r>
      <w:r w:rsidR="009E571D">
        <w:rPr>
          <w:rFonts w:ascii="Times New Roman" w:hAnsi="Times New Roman"/>
          <w:color w:val="000000"/>
          <w:sz w:val="28"/>
          <w:szCs w:val="28"/>
          <w:lang w:val="ru-RU"/>
        </w:rPr>
        <w:lastRenderedPageBreak/>
        <w:t>гомофонного стиля.</w:t>
      </w:r>
      <w:r>
        <w:rPr>
          <w:rFonts w:ascii="Times New Roman" w:hAnsi="Times New Roman"/>
          <w:color w:val="000000"/>
          <w:sz w:val="28"/>
          <w:szCs w:val="28"/>
          <w:lang w:val="ru-RU"/>
        </w:rPr>
        <w:t xml:space="preserve"> Преобразование всех</w:t>
      </w:r>
      <w:r w:rsidR="009E571D">
        <w:rPr>
          <w:rFonts w:ascii="Times New Roman" w:hAnsi="Times New Roman"/>
          <w:color w:val="000000"/>
          <w:sz w:val="28"/>
          <w:szCs w:val="28"/>
          <w:lang w:val="ru-RU"/>
        </w:rPr>
        <w:t xml:space="preserve"> элементов музыкального языка, новые </w:t>
      </w:r>
      <w:r>
        <w:rPr>
          <w:rFonts w:ascii="Times New Roman" w:hAnsi="Times New Roman"/>
          <w:color w:val="000000"/>
          <w:sz w:val="28"/>
          <w:szCs w:val="28"/>
          <w:lang w:val="ru-RU"/>
        </w:rPr>
        <w:t>жанры, формы, инструм</w:t>
      </w:r>
      <w:r w:rsidR="009E571D">
        <w:rPr>
          <w:rFonts w:ascii="Times New Roman" w:hAnsi="Times New Roman"/>
          <w:color w:val="000000"/>
          <w:sz w:val="28"/>
          <w:szCs w:val="28"/>
          <w:lang w:val="ru-RU"/>
        </w:rPr>
        <w:t xml:space="preserve">енты. </w:t>
      </w:r>
      <w:r>
        <w:rPr>
          <w:rFonts w:ascii="Times New Roman" w:hAnsi="Times New Roman"/>
          <w:color w:val="000000"/>
          <w:sz w:val="28"/>
          <w:szCs w:val="28"/>
          <w:lang w:val="ru-RU"/>
        </w:rPr>
        <w:t xml:space="preserve">Вена- столица музыкальной Европы второй половины </w:t>
      </w:r>
      <w:r>
        <w:rPr>
          <w:rFonts w:ascii="Times New Roman" w:hAnsi="Times New Roman"/>
          <w:color w:val="000000"/>
          <w:sz w:val="28"/>
          <w:szCs w:val="28"/>
        </w:rPr>
        <w:t>XVIII</w:t>
      </w:r>
      <w:r>
        <w:rPr>
          <w:rFonts w:ascii="Times New Roman" w:hAnsi="Times New Roman"/>
          <w:color w:val="000000"/>
          <w:sz w:val="28"/>
          <w:szCs w:val="28"/>
          <w:lang w:val="ru-RU"/>
        </w:rPr>
        <w:t xml:space="preserve"> века. Венская классическая школа (Й. Гайдн, В. Моцарт, Л. Бетховен)</w:t>
      </w:r>
    </w:p>
    <w:p w:rsidR="00C87BAA" w:rsidRDefault="00C87BAA" w:rsidP="00C87BAA">
      <w:pPr>
        <w:pStyle w:val="ae"/>
        <w:widowControl w:val="0"/>
        <w:spacing w:line="276" w:lineRule="auto"/>
        <w:ind w:firstLine="709"/>
        <w:jc w:val="both"/>
        <w:rPr>
          <w:rFonts w:ascii="Times New Roman" w:hAnsi="Times New Roman"/>
          <w:color w:val="000000"/>
          <w:sz w:val="28"/>
          <w:szCs w:val="28"/>
          <w:lang w:val="ru-RU"/>
        </w:rPr>
      </w:pPr>
      <w:r>
        <w:rPr>
          <w:rFonts w:ascii="Times New Roman" w:hAnsi="Times New Roman"/>
          <w:color w:val="000000"/>
          <w:sz w:val="28"/>
          <w:szCs w:val="28"/>
          <w:lang w:val="ru-RU"/>
        </w:rPr>
        <w:t xml:space="preserve">Французская живопись, скульптура, архитектура, литература </w:t>
      </w:r>
      <w:r>
        <w:rPr>
          <w:rFonts w:ascii="Times New Roman" w:hAnsi="Times New Roman"/>
          <w:color w:val="000000"/>
          <w:sz w:val="28"/>
          <w:szCs w:val="28"/>
        </w:rPr>
        <w:t>XVII</w:t>
      </w:r>
      <w:r>
        <w:rPr>
          <w:rFonts w:ascii="Times New Roman" w:hAnsi="Times New Roman"/>
          <w:color w:val="000000"/>
          <w:sz w:val="28"/>
          <w:szCs w:val="28"/>
          <w:lang w:val="ru-RU"/>
        </w:rPr>
        <w:t>-</w:t>
      </w:r>
      <w:r>
        <w:rPr>
          <w:rFonts w:ascii="Times New Roman" w:hAnsi="Times New Roman"/>
          <w:color w:val="000000"/>
          <w:sz w:val="28"/>
          <w:szCs w:val="28"/>
        </w:rPr>
        <w:t>XVIII</w:t>
      </w:r>
      <w:r>
        <w:rPr>
          <w:rFonts w:ascii="Times New Roman" w:hAnsi="Times New Roman"/>
          <w:color w:val="000000"/>
          <w:sz w:val="28"/>
          <w:szCs w:val="28"/>
          <w:lang w:val="ru-RU"/>
        </w:rPr>
        <w:t xml:space="preserve"> веков. Музыкальное искусство эпохи Просвещения. </w:t>
      </w:r>
    </w:p>
    <w:p w:rsidR="00C87BAA" w:rsidRDefault="00C87BAA" w:rsidP="00C87BAA">
      <w:pPr>
        <w:pStyle w:val="ae"/>
        <w:widowControl w:val="0"/>
        <w:spacing w:line="276" w:lineRule="auto"/>
        <w:rPr>
          <w:rFonts w:ascii="Times New Roman" w:hAnsi="Times New Roman"/>
          <w:b/>
          <w:i/>
          <w:color w:val="000000"/>
          <w:sz w:val="28"/>
          <w:szCs w:val="28"/>
          <w:lang w:val="ru-RU"/>
        </w:rPr>
      </w:pPr>
      <w:r>
        <w:rPr>
          <w:rFonts w:ascii="Times New Roman" w:hAnsi="Times New Roman"/>
          <w:b/>
          <w:i/>
          <w:color w:val="000000"/>
          <w:sz w:val="28"/>
          <w:szCs w:val="28"/>
          <w:lang w:val="ru-RU"/>
        </w:rPr>
        <w:t>Примерный музыкальный материал:</w:t>
      </w:r>
    </w:p>
    <w:p w:rsidR="00C87BAA" w:rsidRDefault="00C87BAA" w:rsidP="00C87BAA">
      <w:pPr>
        <w:pStyle w:val="ae"/>
        <w:widowControl w:val="0"/>
        <w:spacing w:line="276" w:lineRule="auto"/>
        <w:rPr>
          <w:rFonts w:ascii="Times New Roman" w:hAnsi="Times New Roman"/>
          <w:color w:val="000000"/>
          <w:sz w:val="28"/>
          <w:szCs w:val="28"/>
          <w:lang w:val="ru-RU"/>
        </w:rPr>
      </w:pPr>
      <w:r>
        <w:rPr>
          <w:rFonts w:ascii="Times New Roman" w:hAnsi="Times New Roman"/>
          <w:color w:val="000000"/>
          <w:sz w:val="28"/>
          <w:szCs w:val="28"/>
          <w:lang w:val="ru-RU"/>
        </w:rPr>
        <w:t xml:space="preserve">фрагменты из оперы </w:t>
      </w:r>
      <w:r>
        <w:rPr>
          <w:rFonts w:ascii="Times New Roman" w:hAnsi="Times New Roman"/>
          <w:i/>
          <w:color w:val="000000"/>
          <w:sz w:val="28"/>
          <w:szCs w:val="28"/>
          <w:lang w:val="ru-RU"/>
        </w:rPr>
        <w:t xml:space="preserve">К.В. </w:t>
      </w:r>
      <w:proofErr w:type="spellStart"/>
      <w:r>
        <w:rPr>
          <w:rFonts w:ascii="Times New Roman" w:hAnsi="Times New Roman"/>
          <w:i/>
          <w:color w:val="000000"/>
          <w:sz w:val="28"/>
          <w:szCs w:val="28"/>
          <w:lang w:val="ru-RU"/>
        </w:rPr>
        <w:t>Глюка</w:t>
      </w:r>
      <w:proofErr w:type="spellEnd"/>
      <w:r>
        <w:rPr>
          <w:rFonts w:ascii="Times New Roman" w:hAnsi="Times New Roman"/>
          <w:color w:val="000000"/>
          <w:sz w:val="28"/>
          <w:szCs w:val="28"/>
          <w:lang w:val="ru-RU"/>
        </w:rPr>
        <w:t xml:space="preserve"> «Орфей и </w:t>
      </w:r>
      <w:proofErr w:type="spellStart"/>
      <w:r>
        <w:rPr>
          <w:rFonts w:ascii="Times New Roman" w:hAnsi="Times New Roman"/>
          <w:color w:val="000000"/>
          <w:sz w:val="28"/>
          <w:szCs w:val="28"/>
          <w:lang w:val="ru-RU"/>
        </w:rPr>
        <w:t>Эвридика</w:t>
      </w:r>
      <w:proofErr w:type="spellEnd"/>
      <w:r>
        <w:rPr>
          <w:rFonts w:ascii="Times New Roman" w:hAnsi="Times New Roman"/>
          <w:color w:val="000000"/>
          <w:sz w:val="28"/>
          <w:szCs w:val="28"/>
          <w:lang w:val="ru-RU"/>
        </w:rPr>
        <w:t>» соло флейта</w:t>
      </w:r>
    </w:p>
    <w:p w:rsidR="00C87BAA" w:rsidRDefault="00C87BAA" w:rsidP="00C87BAA">
      <w:pPr>
        <w:pStyle w:val="ae"/>
        <w:widowControl w:val="0"/>
        <w:spacing w:line="276" w:lineRule="auto"/>
        <w:rPr>
          <w:rFonts w:ascii="Times New Roman" w:hAnsi="Times New Roman"/>
          <w:color w:val="000000"/>
          <w:sz w:val="28"/>
          <w:szCs w:val="28"/>
          <w:lang w:val="ru-RU"/>
        </w:rPr>
      </w:pPr>
      <w:r>
        <w:rPr>
          <w:rFonts w:ascii="Times New Roman" w:hAnsi="Times New Roman"/>
          <w:i/>
          <w:color w:val="000000"/>
          <w:sz w:val="28"/>
          <w:szCs w:val="28"/>
          <w:lang w:val="ru-RU"/>
        </w:rPr>
        <w:t>Й. Гайдн</w:t>
      </w:r>
      <w:r>
        <w:rPr>
          <w:rFonts w:ascii="Times New Roman" w:hAnsi="Times New Roman"/>
          <w:color w:val="000000"/>
          <w:sz w:val="28"/>
          <w:szCs w:val="28"/>
          <w:lang w:val="ru-RU"/>
        </w:rPr>
        <w:t xml:space="preserve"> Симфония №45, 1 часть</w:t>
      </w:r>
    </w:p>
    <w:p w:rsidR="00C87BAA" w:rsidRDefault="00C87BAA" w:rsidP="00C87BAA">
      <w:pPr>
        <w:pStyle w:val="ae"/>
        <w:widowControl w:val="0"/>
        <w:spacing w:line="276" w:lineRule="auto"/>
        <w:rPr>
          <w:rFonts w:ascii="Times New Roman" w:hAnsi="Times New Roman"/>
          <w:color w:val="000000"/>
          <w:sz w:val="28"/>
          <w:szCs w:val="28"/>
          <w:lang w:val="ru-RU"/>
        </w:rPr>
      </w:pPr>
      <w:r>
        <w:rPr>
          <w:rFonts w:ascii="Times New Roman" w:hAnsi="Times New Roman"/>
          <w:i/>
          <w:color w:val="000000"/>
          <w:sz w:val="28"/>
          <w:szCs w:val="28"/>
          <w:lang w:val="ru-RU"/>
        </w:rPr>
        <w:t>В.А. Моцарт</w:t>
      </w:r>
      <w:r w:rsidR="009E571D">
        <w:rPr>
          <w:rFonts w:ascii="Times New Roman" w:hAnsi="Times New Roman"/>
          <w:color w:val="000000"/>
          <w:sz w:val="28"/>
          <w:szCs w:val="28"/>
          <w:lang w:val="ru-RU"/>
        </w:rPr>
        <w:t xml:space="preserve"> Симфония №40 1 часть; </w:t>
      </w:r>
      <w:r>
        <w:rPr>
          <w:rFonts w:ascii="Times New Roman" w:hAnsi="Times New Roman"/>
          <w:color w:val="000000"/>
          <w:sz w:val="28"/>
          <w:szCs w:val="28"/>
          <w:lang w:val="ru-RU"/>
        </w:rPr>
        <w:t>опера «Волшебная флейта» ария Царицы ночи, Соната №11 (3 часть), Реквием (7 часть).</w:t>
      </w:r>
    </w:p>
    <w:p w:rsidR="00C87BAA" w:rsidRDefault="00C87BAA" w:rsidP="00C87BAA">
      <w:pPr>
        <w:pStyle w:val="ae"/>
        <w:widowControl w:val="0"/>
        <w:spacing w:line="276" w:lineRule="auto"/>
        <w:rPr>
          <w:rFonts w:ascii="Times New Roman" w:hAnsi="Times New Roman"/>
          <w:sz w:val="28"/>
          <w:szCs w:val="28"/>
          <w:lang w:val="ru-RU"/>
        </w:rPr>
      </w:pPr>
      <w:r>
        <w:rPr>
          <w:rFonts w:ascii="Times New Roman" w:hAnsi="Times New Roman"/>
          <w:i/>
          <w:color w:val="000000"/>
          <w:sz w:val="28"/>
          <w:szCs w:val="28"/>
          <w:lang w:val="ru-RU"/>
        </w:rPr>
        <w:t>Л.Бетховен</w:t>
      </w:r>
      <w:r>
        <w:rPr>
          <w:rFonts w:ascii="Times New Roman" w:hAnsi="Times New Roman"/>
          <w:color w:val="000000"/>
          <w:sz w:val="28"/>
          <w:szCs w:val="28"/>
          <w:lang w:val="ru-RU"/>
        </w:rPr>
        <w:t xml:space="preserve"> Соната №14 (1 часть), Соната №23 (3 часть), «К </w:t>
      </w:r>
      <w:proofErr w:type="spellStart"/>
      <w:r>
        <w:rPr>
          <w:rFonts w:ascii="Times New Roman" w:hAnsi="Times New Roman"/>
          <w:color w:val="000000"/>
          <w:sz w:val="28"/>
          <w:szCs w:val="28"/>
          <w:lang w:val="ru-RU"/>
        </w:rPr>
        <w:t>Элизе</w:t>
      </w:r>
      <w:proofErr w:type="spellEnd"/>
      <w:r>
        <w:rPr>
          <w:rFonts w:ascii="Times New Roman" w:hAnsi="Times New Roman"/>
          <w:color w:val="000000"/>
          <w:sz w:val="28"/>
          <w:szCs w:val="28"/>
          <w:lang w:val="ru-RU"/>
        </w:rPr>
        <w:t>»</w:t>
      </w:r>
    </w:p>
    <w:p w:rsidR="00C87BAA" w:rsidRDefault="00C87BAA" w:rsidP="00C87BAA">
      <w:pPr>
        <w:pStyle w:val="ae"/>
        <w:widowControl w:val="0"/>
        <w:spacing w:line="276" w:lineRule="auto"/>
        <w:rPr>
          <w:rFonts w:ascii="Times New Roman" w:hAnsi="Times New Roman"/>
          <w:b/>
          <w:i/>
          <w:sz w:val="28"/>
          <w:szCs w:val="28"/>
          <w:lang w:val="ru-RU"/>
        </w:rPr>
      </w:pPr>
    </w:p>
    <w:p w:rsidR="00C87BAA" w:rsidRDefault="00C87BAA" w:rsidP="00C87BAA">
      <w:pPr>
        <w:pStyle w:val="ae"/>
        <w:widowControl w:val="0"/>
        <w:spacing w:line="276" w:lineRule="auto"/>
        <w:jc w:val="center"/>
        <w:rPr>
          <w:rFonts w:ascii="Times New Roman" w:hAnsi="Times New Roman"/>
          <w:b/>
          <w:i/>
          <w:sz w:val="28"/>
          <w:szCs w:val="28"/>
          <w:lang w:val="ru-RU"/>
        </w:rPr>
      </w:pPr>
      <w:r>
        <w:rPr>
          <w:rFonts w:ascii="Times New Roman" w:hAnsi="Times New Roman"/>
          <w:b/>
          <w:i/>
          <w:sz w:val="28"/>
          <w:szCs w:val="28"/>
          <w:lang w:val="ru-RU"/>
        </w:rPr>
        <w:t>Тема 4. Й. Гайдн. Жизненный и творческий путь. Симфоническое и клавирное творчество.</w:t>
      </w:r>
    </w:p>
    <w:p w:rsidR="00C87BAA" w:rsidRDefault="00C87BAA" w:rsidP="00C87BAA">
      <w:pPr>
        <w:pStyle w:val="ae"/>
        <w:widowControl w:val="0"/>
        <w:spacing w:line="276" w:lineRule="auto"/>
        <w:ind w:firstLine="709"/>
        <w:jc w:val="both"/>
        <w:rPr>
          <w:rFonts w:ascii="Times New Roman" w:hAnsi="Times New Roman"/>
          <w:color w:val="000000"/>
          <w:sz w:val="28"/>
          <w:szCs w:val="28"/>
          <w:lang w:val="ru-RU"/>
        </w:rPr>
      </w:pPr>
      <w:r>
        <w:rPr>
          <w:rFonts w:ascii="Times New Roman" w:hAnsi="Times New Roman"/>
          <w:color w:val="000000"/>
          <w:sz w:val="28"/>
          <w:szCs w:val="28"/>
          <w:lang w:val="ru-RU"/>
        </w:rPr>
        <w:t>Творческий облик композитора.</w:t>
      </w:r>
    </w:p>
    <w:p w:rsidR="00C87BAA" w:rsidRDefault="00C87BAA" w:rsidP="00C87BAA">
      <w:pPr>
        <w:pStyle w:val="ae"/>
        <w:widowControl w:val="0"/>
        <w:spacing w:line="276" w:lineRule="auto"/>
        <w:ind w:firstLine="709"/>
        <w:jc w:val="both"/>
        <w:rPr>
          <w:rFonts w:ascii="Times New Roman" w:hAnsi="Times New Roman"/>
          <w:color w:val="000000"/>
          <w:sz w:val="28"/>
          <w:szCs w:val="28"/>
          <w:lang w:val="ru-RU"/>
        </w:rPr>
      </w:pPr>
      <w:r>
        <w:rPr>
          <w:rFonts w:ascii="Times New Roman" w:hAnsi="Times New Roman"/>
          <w:color w:val="000000"/>
          <w:sz w:val="28"/>
          <w:szCs w:val="28"/>
          <w:lang w:val="ru-RU"/>
        </w:rPr>
        <w:t>Один из основоположников Венской классической школы. Обращение ко всем жанрам своего времени. Связь музыки Гайдна с природой и народным бытом. Внимание к фольклору разных народов. Спокойная гармония душевных, творческих и жизненных сил и устремлений Га</w:t>
      </w:r>
      <w:r w:rsidR="009E571D">
        <w:rPr>
          <w:rFonts w:ascii="Times New Roman" w:hAnsi="Times New Roman"/>
          <w:color w:val="000000"/>
          <w:sz w:val="28"/>
          <w:szCs w:val="28"/>
          <w:lang w:val="ru-RU"/>
        </w:rPr>
        <w:t>йдна. Роль музыканта в создании</w:t>
      </w:r>
      <w:r>
        <w:rPr>
          <w:rFonts w:ascii="Times New Roman" w:hAnsi="Times New Roman"/>
          <w:color w:val="000000"/>
          <w:sz w:val="28"/>
          <w:szCs w:val="28"/>
          <w:lang w:val="ru-RU"/>
        </w:rPr>
        <w:t xml:space="preserve"> классических образцов симфонии, сонаты и квартета. </w:t>
      </w:r>
    </w:p>
    <w:p w:rsidR="00C87BAA" w:rsidRDefault="00C87BAA" w:rsidP="00C87BAA">
      <w:pPr>
        <w:pStyle w:val="ae"/>
        <w:widowControl w:val="0"/>
        <w:spacing w:line="276" w:lineRule="auto"/>
        <w:rPr>
          <w:rFonts w:ascii="Times New Roman" w:hAnsi="Times New Roman"/>
          <w:b/>
          <w:i/>
          <w:color w:val="000000"/>
          <w:sz w:val="28"/>
          <w:szCs w:val="28"/>
          <w:lang w:val="ru-RU"/>
        </w:rPr>
      </w:pPr>
      <w:r>
        <w:rPr>
          <w:rFonts w:ascii="Times New Roman" w:hAnsi="Times New Roman"/>
          <w:b/>
          <w:i/>
          <w:color w:val="000000"/>
          <w:sz w:val="28"/>
          <w:szCs w:val="28"/>
          <w:lang w:val="ru-RU"/>
        </w:rPr>
        <w:t>Примерный музыкальный материал:</w:t>
      </w:r>
    </w:p>
    <w:p w:rsidR="00C87BAA" w:rsidRDefault="00C87BAA" w:rsidP="00C87BAA">
      <w:pPr>
        <w:pStyle w:val="ae"/>
        <w:widowControl w:val="0"/>
        <w:spacing w:line="276" w:lineRule="auto"/>
        <w:rPr>
          <w:rFonts w:ascii="Times New Roman" w:hAnsi="Times New Roman"/>
          <w:color w:val="000000"/>
          <w:sz w:val="28"/>
          <w:szCs w:val="28"/>
          <w:lang w:val="ru-RU"/>
        </w:rPr>
      </w:pPr>
      <w:r>
        <w:rPr>
          <w:rFonts w:ascii="Times New Roman" w:hAnsi="Times New Roman"/>
          <w:i/>
          <w:color w:val="000000"/>
          <w:sz w:val="28"/>
          <w:szCs w:val="28"/>
          <w:lang w:val="ru-RU"/>
        </w:rPr>
        <w:t>Й. Гайдн</w:t>
      </w:r>
      <w:r>
        <w:rPr>
          <w:rFonts w:ascii="Times New Roman" w:hAnsi="Times New Roman"/>
          <w:color w:val="000000"/>
          <w:sz w:val="28"/>
          <w:szCs w:val="28"/>
          <w:lang w:val="ru-RU"/>
        </w:rPr>
        <w:t xml:space="preserve"> Симфония №45, 1 часть</w:t>
      </w:r>
    </w:p>
    <w:p w:rsidR="00C87BAA" w:rsidRDefault="00C87BAA" w:rsidP="00C87BAA">
      <w:pPr>
        <w:pStyle w:val="ae"/>
        <w:widowControl w:val="0"/>
        <w:spacing w:line="276" w:lineRule="auto"/>
        <w:rPr>
          <w:rFonts w:ascii="Times New Roman" w:hAnsi="Times New Roman"/>
          <w:color w:val="000000"/>
          <w:sz w:val="28"/>
          <w:szCs w:val="28"/>
          <w:lang w:val="ru-RU"/>
        </w:rPr>
      </w:pPr>
      <w:r>
        <w:rPr>
          <w:rFonts w:ascii="Times New Roman" w:hAnsi="Times New Roman"/>
          <w:color w:val="000000"/>
          <w:sz w:val="28"/>
          <w:szCs w:val="28"/>
          <w:lang w:val="ru-RU"/>
        </w:rPr>
        <w:t>Симфония №103</w:t>
      </w:r>
    </w:p>
    <w:p w:rsidR="00C87BAA" w:rsidRDefault="00C87BAA" w:rsidP="00C87BAA">
      <w:pPr>
        <w:pStyle w:val="ae"/>
        <w:widowControl w:val="0"/>
        <w:spacing w:line="276" w:lineRule="auto"/>
        <w:rPr>
          <w:rFonts w:ascii="Times New Roman" w:hAnsi="Times New Roman"/>
          <w:color w:val="000000"/>
          <w:sz w:val="28"/>
          <w:szCs w:val="28"/>
          <w:lang w:val="ru-RU"/>
        </w:rPr>
      </w:pPr>
      <w:r>
        <w:rPr>
          <w:rFonts w:ascii="Times New Roman" w:hAnsi="Times New Roman"/>
          <w:color w:val="000000"/>
          <w:sz w:val="28"/>
          <w:szCs w:val="28"/>
          <w:lang w:val="ru-RU"/>
        </w:rPr>
        <w:t>Симфония №94</w:t>
      </w:r>
    </w:p>
    <w:p w:rsidR="00C87BAA" w:rsidRDefault="00C87BAA" w:rsidP="00C87BAA">
      <w:pPr>
        <w:pStyle w:val="ae"/>
        <w:widowControl w:val="0"/>
        <w:spacing w:line="276" w:lineRule="auto"/>
        <w:rPr>
          <w:rFonts w:ascii="Times New Roman" w:hAnsi="Times New Roman"/>
          <w:color w:val="000000"/>
          <w:sz w:val="28"/>
          <w:szCs w:val="28"/>
          <w:lang w:val="ru-RU"/>
        </w:rPr>
      </w:pPr>
      <w:r>
        <w:rPr>
          <w:rFonts w:ascii="Times New Roman" w:hAnsi="Times New Roman"/>
          <w:color w:val="000000"/>
          <w:sz w:val="28"/>
          <w:szCs w:val="28"/>
          <w:lang w:val="ru-RU"/>
        </w:rPr>
        <w:t>Квартет</w:t>
      </w:r>
    </w:p>
    <w:p w:rsidR="00C87BAA" w:rsidRDefault="00C87BAA" w:rsidP="00C87BAA">
      <w:pPr>
        <w:pStyle w:val="ae"/>
        <w:widowControl w:val="0"/>
        <w:spacing w:line="276" w:lineRule="auto"/>
        <w:rPr>
          <w:rFonts w:ascii="Times New Roman" w:hAnsi="Times New Roman"/>
          <w:color w:val="000000"/>
          <w:sz w:val="28"/>
          <w:szCs w:val="28"/>
          <w:lang w:val="ru-RU"/>
        </w:rPr>
      </w:pPr>
      <w:r>
        <w:rPr>
          <w:rFonts w:ascii="Times New Roman" w:hAnsi="Times New Roman"/>
          <w:color w:val="000000"/>
          <w:sz w:val="28"/>
          <w:szCs w:val="28"/>
          <w:lang w:val="ru-RU"/>
        </w:rPr>
        <w:t>Соната ми – минор</w:t>
      </w:r>
    </w:p>
    <w:p w:rsidR="00C87BAA" w:rsidRDefault="00C87BAA" w:rsidP="00C87BAA">
      <w:pPr>
        <w:pStyle w:val="ae"/>
        <w:widowControl w:val="0"/>
        <w:spacing w:line="276" w:lineRule="auto"/>
        <w:ind w:firstLine="709"/>
        <w:jc w:val="both"/>
        <w:rPr>
          <w:rFonts w:ascii="Times New Roman" w:hAnsi="Times New Roman"/>
          <w:color w:val="000000"/>
          <w:sz w:val="28"/>
          <w:szCs w:val="28"/>
          <w:lang w:val="ru-RU"/>
        </w:rPr>
      </w:pPr>
      <w:r>
        <w:rPr>
          <w:rFonts w:ascii="Times New Roman" w:hAnsi="Times New Roman"/>
          <w:color w:val="000000"/>
          <w:sz w:val="28"/>
          <w:szCs w:val="28"/>
          <w:lang w:val="ru-RU"/>
        </w:rPr>
        <w:t>Симфонизм – творческий метод в искусстве Венских классиков. Значение и образный мир симфоний  Гайдна. Связь с другими жанрами. Симфонический оркестр Гайдна. Народно – жанровый тип симфонизма</w:t>
      </w:r>
      <w:r w:rsidR="009E571D">
        <w:rPr>
          <w:rFonts w:ascii="Times New Roman" w:hAnsi="Times New Roman"/>
          <w:color w:val="000000"/>
          <w:sz w:val="28"/>
          <w:szCs w:val="28"/>
          <w:lang w:val="ru-RU"/>
        </w:rPr>
        <w:t xml:space="preserve">. </w:t>
      </w:r>
      <w:proofErr w:type="spellStart"/>
      <w:r w:rsidR="009E571D">
        <w:rPr>
          <w:rFonts w:ascii="Times New Roman" w:hAnsi="Times New Roman"/>
          <w:color w:val="000000"/>
          <w:sz w:val="28"/>
          <w:szCs w:val="28"/>
          <w:lang w:val="ru-RU"/>
        </w:rPr>
        <w:t>Неконтрастность</w:t>
      </w:r>
      <w:proofErr w:type="spellEnd"/>
      <w:r w:rsidR="009E571D">
        <w:rPr>
          <w:rFonts w:ascii="Times New Roman" w:hAnsi="Times New Roman"/>
          <w:color w:val="000000"/>
          <w:sz w:val="28"/>
          <w:szCs w:val="28"/>
          <w:lang w:val="ru-RU"/>
        </w:rPr>
        <w:t xml:space="preserve"> главных тем. </w:t>
      </w:r>
      <w:r>
        <w:rPr>
          <w:rFonts w:ascii="Times New Roman" w:hAnsi="Times New Roman"/>
          <w:color w:val="000000"/>
          <w:sz w:val="28"/>
          <w:szCs w:val="28"/>
          <w:lang w:val="ru-RU"/>
        </w:rPr>
        <w:t>Эмоциональное равновесие медленной</w:t>
      </w:r>
      <w:r w:rsidR="009E571D">
        <w:rPr>
          <w:rFonts w:ascii="Times New Roman" w:hAnsi="Times New Roman"/>
          <w:color w:val="000000"/>
          <w:sz w:val="28"/>
          <w:szCs w:val="28"/>
          <w:lang w:val="ru-RU"/>
        </w:rPr>
        <w:t xml:space="preserve"> части. </w:t>
      </w:r>
      <w:r>
        <w:rPr>
          <w:rFonts w:ascii="Times New Roman" w:hAnsi="Times New Roman"/>
          <w:color w:val="000000"/>
          <w:sz w:val="28"/>
          <w:szCs w:val="28"/>
          <w:lang w:val="ru-RU"/>
        </w:rPr>
        <w:t xml:space="preserve">Классический тип менуэта и финала.  </w:t>
      </w:r>
    </w:p>
    <w:p w:rsidR="00C87BAA" w:rsidRDefault="00C87BAA" w:rsidP="00C87BAA">
      <w:pPr>
        <w:pStyle w:val="ae"/>
        <w:widowControl w:val="0"/>
        <w:spacing w:line="276" w:lineRule="auto"/>
        <w:rPr>
          <w:rFonts w:ascii="Times New Roman" w:hAnsi="Times New Roman"/>
          <w:b/>
          <w:i/>
          <w:color w:val="000000"/>
          <w:sz w:val="28"/>
          <w:szCs w:val="28"/>
          <w:lang w:val="ru-RU"/>
        </w:rPr>
      </w:pPr>
      <w:r>
        <w:rPr>
          <w:rFonts w:ascii="Times New Roman" w:hAnsi="Times New Roman"/>
          <w:b/>
          <w:i/>
          <w:color w:val="000000"/>
          <w:sz w:val="28"/>
          <w:szCs w:val="28"/>
          <w:lang w:val="ru-RU"/>
        </w:rPr>
        <w:t>Примерный музыкальный материал:</w:t>
      </w:r>
    </w:p>
    <w:p w:rsidR="00C87BAA" w:rsidRDefault="00C87BAA" w:rsidP="00C87BAA">
      <w:pPr>
        <w:pStyle w:val="ae"/>
        <w:widowControl w:val="0"/>
        <w:spacing w:line="276" w:lineRule="auto"/>
        <w:rPr>
          <w:rFonts w:ascii="Times New Roman" w:hAnsi="Times New Roman"/>
          <w:color w:val="000000"/>
          <w:sz w:val="28"/>
          <w:szCs w:val="28"/>
          <w:lang w:val="ru-RU"/>
        </w:rPr>
      </w:pPr>
      <w:r>
        <w:rPr>
          <w:rFonts w:ascii="Times New Roman" w:hAnsi="Times New Roman"/>
          <w:color w:val="000000"/>
          <w:sz w:val="28"/>
          <w:szCs w:val="28"/>
          <w:lang w:val="ru-RU"/>
        </w:rPr>
        <w:t xml:space="preserve">Симфония №103 </w:t>
      </w:r>
      <w:r>
        <w:rPr>
          <w:rFonts w:ascii="Times New Roman" w:hAnsi="Times New Roman"/>
          <w:color w:val="000000"/>
          <w:sz w:val="28"/>
          <w:szCs w:val="28"/>
        </w:rPr>
        <w:t>Es </w:t>
      </w:r>
      <w:proofErr w:type="spellStart"/>
      <w:r>
        <w:rPr>
          <w:rFonts w:ascii="Times New Roman" w:hAnsi="Times New Roman"/>
          <w:color w:val="000000"/>
          <w:sz w:val="28"/>
          <w:szCs w:val="28"/>
        </w:rPr>
        <w:t>dur</w:t>
      </w:r>
      <w:proofErr w:type="spellEnd"/>
      <w:r w:rsidR="009E571D">
        <w:rPr>
          <w:rFonts w:ascii="Times New Roman" w:hAnsi="Times New Roman"/>
          <w:color w:val="000000"/>
          <w:sz w:val="28"/>
          <w:szCs w:val="28"/>
          <w:lang w:val="ru-RU"/>
        </w:rPr>
        <w:t>, №104 («Лондонские»)</w:t>
      </w:r>
    </w:p>
    <w:p w:rsidR="00C87BAA" w:rsidRDefault="00C87BAA" w:rsidP="00C87BAA">
      <w:pPr>
        <w:pStyle w:val="ae"/>
        <w:widowControl w:val="0"/>
        <w:spacing w:line="276" w:lineRule="auto"/>
        <w:ind w:firstLine="709"/>
        <w:rPr>
          <w:rFonts w:ascii="Times New Roman" w:hAnsi="Times New Roman"/>
          <w:color w:val="000000"/>
          <w:sz w:val="28"/>
          <w:szCs w:val="28"/>
          <w:lang w:val="ru-RU"/>
        </w:rPr>
      </w:pPr>
      <w:r>
        <w:rPr>
          <w:rFonts w:ascii="Times New Roman" w:hAnsi="Times New Roman"/>
          <w:color w:val="000000"/>
          <w:sz w:val="28"/>
          <w:szCs w:val="28"/>
          <w:lang w:val="ru-RU"/>
        </w:rPr>
        <w:t>Фортепианное наследие Гайдна. Фор</w:t>
      </w:r>
      <w:r w:rsidR="009E571D">
        <w:rPr>
          <w:rFonts w:ascii="Times New Roman" w:hAnsi="Times New Roman"/>
          <w:color w:val="000000"/>
          <w:sz w:val="28"/>
          <w:szCs w:val="28"/>
          <w:lang w:val="ru-RU"/>
        </w:rPr>
        <w:t xml:space="preserve">мирование классической сонаты. </w:t>
      </w:r>
      <w:r>
        <w:rPr>
          <w:rFonts w:ascii="Times New Roman" w:hAnsi="Times New Roman"/>
          <w:color w:val="000000"/>
          <w:sz w:val="28"/>
          <w:szCs w:val="28"/>
          <w:lang w:val="ru-RU"/>
        </w:rPr>
        <w:t>Жанровые истоки, народно-танцевальная основа.  Камерность стиля сонаты Ре-мажор (1780).</w:t>
      </w:r>
    </w:p>
    <w:p w:rsidR="00456B93" w:rsidRDefault="00456B93" w:rsidP="00C87BAA">
      <w:pPr>
        <w:pStyle w:val="ae"/>
        <w:widowControl w:val="0"/>
        <w:spacing w:line="276" w:lineRule="auto"/>
        <w:rPr>
          <w:rFonts w:ascii="Times New Roman" w:hAnsi="Times New Roman"/>
          <w:b/>
          <w:i/>
          <w:color w:val="000000"/>
          <w:sz w:val="28"/>
          <w:szCs w:val="28"/>
          <w:lang w:val="ru-RU"/>
        </w:rPr>
      </w:pPr>
    </w:p>
    <w:p w:rsidR="00C87BAA" w:rsidRDefault="00C87BAA" w:rsidP="00C87BAA">
      <w:pPr>
        <w:pStyle w:val="ae"/>
        <w:widowControl w:val="0"/>
        <w:spacing w:line="276" w:lineRule="auto"/>
        <w:rPr>
          <w:rFonts w:ascii="Times New Roman" w:hAnsi="Times New Roman"/>
          <w:b/>
          <w:i/>
          <w:color w:val="000000"/>
          <w:sz w:val="28"/>
          <w:szCs w:val="28"/>
          <w:lang w:val="ru-RU"/>
        </w:rPr>
      </w:pPr>
      <w:r>
        <w:rPr>
          <w:rFonts w:ascii="Times New Roman" w:hAnsi="Times New Roman"/>
          <w:b/>
          <w:i/>
          <w:color w:val="000000"/>
          <w:sz w:val="28"/>
          <w:szCs w:val="28"/>
          <w:lang w:val="ru-RU"/>
        </w:rPr>
        <w:lastRenderedPageBreak/>
        <w:t>Примерный музыкальный материал:</w:t>
      </w:r>
    </w:p>
    <w:p w:rsidR="00C87BAA" w:rsidRDefault="00C87BAA" w:rsidP="00C87BAA">
      <w:pPr>
        <w:pStyle w:val="ae"/>
        <w:widowControl w:val="0"/>
        <w:spacing w:line="276" w:lineRule="auto"/>
        <w:rPr>
          <w:rFonts w:ascii="Times New Roman" w:hAnsi="Times New Roman"/>
          <w:color w:val="000000"/>
          <w:sz w:val="28"/>
          <w:szCs w:val="28"/>
          <w:lang w:val="ru-RU"/>
        </w:rPr>
      </w:pPr>
      <w:r>
        <w:rPr>
          <w:rFonts w:ascii="Times New Roman" w:hAnsi="Times New Roman"/>
          <w:color w:val="000000"/>
          <w:sz w:val="28"/>
          <w:szCs w:val="28"/>
          <w:lang w:val="ru-RU"/>
        </w:rPr>
        <w:t xml:space="preserve">Соната </w:t>
      </w:r>
      <w:r>
        <w:rPr>
          <w:rFonts w:ascii="Times New Roman" w:hAnsi="Times New Roman"/>
          <w:color w:val="000000"/>
          <w:sz w:val="28"/>
          <w:szCs w:val="28"/>
        </w:rPr>
        <w:t>D </w:t>
      </w:r>
      <w:proofErr w:type="spellStart"/>
      <w:r>
        <w:rPr>
          <w:rFonts w:ascii="Times New Roman" w:hAnsi="Times New Roman"/>
          <w:color w:val="000000"/>
          <w:sz w:val="28"/>
          <w:szCs w:val="28"/>
        </w:rPr>
        <w:t>dur</w:t>
      </w:r>
      <w:proofErr w:type="spellEnd"/>
      <w:r>
        <w:rPr>
          <w:rFonts w:ascii="Times New Roman" w:hAnsi="Times New Roman"/>
          <w:color w:val="000000"/>
          <w:sz w:val="28"/>
          <w:szCs w:val="28"/>
          <w:lang w:val="ru-RU"/>
        </w:rPr>
        <w:t xml:space="preserve"> или </w:t>
      </w:r>
      <w:r>
        <w:rPr>
          <w:rFonts w:ascii="Times New Roman" w:hAnsi="Times New Roman"/>
          <w:color w:val="000000"/>
          <w:sz w:val="28"/>
          <w:szCs w:val="28"/>
        </w:rPr>
        <w:t>e moll</w:t>
      </w:r>
    </w:p>
    <w:p w:rsidR="00C87BAA" w:rsidRDefault="00C87BAA" w:rsidP="00C87BAA">
      <w:pPr>
        <w:pStyle w:val="ae"/>
        <w:widowControl w:val="0"/>
        <w:spacing w:line="276" w:lineRule="auto"/>
        <w:rPr>
          <w:rFonts w:ascii="Times New Roman" w:hAnsi="Times New Roman"/>
          <w:b/>
          <w:i/>
          <w:sz w:val="28"/>
          <w:szCs w:val="28"/>
          <w:lang w:val="ru-RU"/>
        </w:rPr>
      </w:pPr>
    </w:p>
    <w:p w:rsidR="00121DAB" w:rsidRDefault="00121DAB" w:rsidP="00C87BAA">
      <w:pPr>
        <w:pStyle w:val="ae"/>
        <w:widowControl w:val="0"/>
        <w:spacing w:line="276" w:lineRule="auto"/>
        <w:jc w:val="center"/>
        <w:rPr>
          <w:rFonts w:ascii="Times New Roman" w:hAnsi="Times New Roman"/>
          <w:b/>
          <w:i/>
          <w:sz w:val="28"/>
          <w:szCs w:val="28"/>
          <w:lang w:val="ru-RU"/>
        </w:rPr>
      </w:pPr>
    </w:p>
    <w:p w:rsidR="00121DAB" w:rsidRDefault="00121DAB" w:rsidP="00C87BAA">
      <w:pPr>
        <w:pStyle w:val="ae"/>
        <w:widowControl w:val="0"/>
        <w:spacing w:line="276" w:lineRule="auto"/>
        <w:jc w:val="center"/>
        <w:rPr>
          <w:rFonts w:ascii="Times New Roman" w:hAnsi="Times New Roman"/>
          <w:b/>
          <w:i/>
          <w:sz w:val="28"/>
          <w:szCs w:val="28"/>
          <w:lang w:val="ru-RU"/>
        </w:rPr>
      </w:pPr>
    </w:p>
    <w:p w:rsidR="00121DAB" w:rsidRDefault="00121DAB" w:rsidP="00C87BAA">
      <w:pPr>
        <w:pStyle w:val="ae"/>
        <w:widowControl w:val="0"/>
        <w:spacing w:line="276" w:lineRule="auto"/>
        <w:jc w:val="center"/>
        <w:rPr>
          <w:rFonts w:ascii="Times New Roman" w:hAnsi="Times New Roman"/>
          <w:b/>
          <w:i/>
          <w:sz w:val="28"/>
          <w:szCs w:val="28"/>
          <w:lang w:val="ru-RU"/>
        </w:rPr>
      </w:pPr>
    </w:p>
    <w:p w:rsidR="00C87BAA" w:rsidRDefault="00C87BAA" w:rsidP="00C87BAA">
      <w:pPr>
        <w:pStyle w:val="ae"/>
        <w:widowControl w:val="0"/>
        <w:spacing w:line="276" w:lineRule="auto"/>
        <w:jc w:val="center"/>
        <w:rPr>
          <w:rFonts w:ascii="Times New Roman" w:hAnsi="Times New Roman"/>
          <w:b/>
          <w:i/>
          <w:sz w:val="28"/>
          <w:szCs w:val="28"/>
          <w:lang w:val="ru-RU"/>
        </w:rPr>
      </w:pPr>
      <w:r>
        <w:rPr>
          <w:rFonts w:ascii="Times New Roman" w:hAnsi="Times New Roman"/>
          <w:b/>
          <w:i/>
          <w:sz w:val="28"/>
          <w:szCs w:val="28"/>
          <w:lang w:val="ru-RU"/>
        </w:rPr>
        <w:t>Тема 5. В. А. Моцарт. Жизненный и творческий путь.</w:t>
      </w:r>
    </w:p>
    <w:p w:rsidR="00C87BAA" w:rsidRDefault="00C87BAA" w:rsidP="00C87BAA">
      <w:pPr>
        <w:pStyle w:val="ae"/>
        <w:widowControl w:val="0"/>
        <w:spacing w:line="276" w:lineRule="auto"/>
        <w:jc w:val="center"/>
        <w:rPr>
          <w:rFonts w:ascii="Times New Roman" w:hAnsi="Times New Roman"/>
          <w:b/>
          <w:i/>
          <w:sz w:val="28"/>
          <w:szCs w:val="28"/>
          <w:lang w:val="ru-RU"/>
        </w:rPr>
      </w:pPr>
      <w:r>
        <w:rPr>
          <w:rFonts w:ascii="Times New Roman" w:hAnsi="Times New Roman"/>
          <w:b/>
          <w:i/>
          <w:sz w:val="28"/>
          <w:szCs w:val="28"/>
          <w:lang w:val="ru-RU"/>
        </w:rPr>
        <w:t>Соната Ля мажор. Симфония №40 соль минор.</w:t>
      </w:r>
    </w:p>
    <w:p w:rsidR="00C87BAA" w:rsidRDefault="00C87BAA" w:rsidP="00C87BAA">
      <w:pPr>
        <w:pStyle w:val="ae"/>
        <w:widowControl w:val="0"/>
        <w:spacing w:line="276" w:lineRule="auto"/>
        <w:jc w:val="center"/>
        <w:rPr>
          <w:rFonts w:ascii="Times New Roman" w:hAnsi="Times New Roman"/>
          <w:b/>
          <w:i/>
          <w:sz w:val="28"/>
          <w:szCs w:val="28"/>
          <w:lang w:val="ru-RU"/>
        </w:rPr>
      </w:pPr>
      <w:r>
        <w:rPr>
          <w:rFonts w:ascii="Times New Roman" w:hAnsi="Times New Roman"/>
          <w:b/>
          <w:i/>
          <w:sz w:val="28"/>
          <w:szCs w:val="28"/>
          <w:lang w:val="ru-RU"/>
        </w:rPr>
        <w:t>Опера «Свадьба Фигаро».</w:t>
      </w:r>
    </w:p>
    <w:p w:rsidR="00C87BAA" w:rsidRDefault="009E571D" w:rsidP="00C87BAA">
      <w:pPr>
        <w:pStyle w:val="ae"/>
        <w:widowControl w:val="0"/>
        <w:spacing w:line="276" w:lineRule="auto"/>
        <w:ind w:firstLine="709"/>
        <w:jc w:val="both"/>
        <w:rPr>
          <w:rFonts w:ascii="Times New Roman" w:hAnsi="Times New Roman"/>
          <w:color w:val="000000"/>
          <w:sz w:val="28"/>
          <w:szCs w:val="28"/>
          <w:lang w:val="ru-RU"/>
        </w:rPr>
      </w:pPr>
      <w:r>
        <w:rPr>
          <w:rFonts w:ascii="Times New Roman" w:hAnsi="Times New Roman"/>
          <w:color w:val="000000"/>
          <w:sz w:val="28"/>
          <w:szCs w:val="28"/>
          <w:lang w:val="ru-RU"/>
        </w:rPr>
        <w:t xml:space="preserve">Творческий облик композитора. </w:t>
      </w:r>
      <w:r w:rsidR="00C87BAA">
        <w:rPr>
          <w:rFonts w:ascii="Times New Roman" w:hAnsi="Times New Roman"/>
          <w:color w:val="000000"/>
          <w:sz w:val="28"/>
          <w:szCs w:val="28"/>
          <w:lang w:val="ru-RU"/>
        </w:rPr>
        <w:t>Ренессансная личность, светлый гений венской классической школы. Цельность и гармония, гуманизм мировоззрения, универсал</w:t>
      </w:r>
      <w:r>
        <w:rPr>
          <w:rFonts w:ascii="Times New Roman" w:hAnsi="Times New Roman"/>
          <w:color w:val="000000"/>
          <w:sz w:val="28"/>
          <w:szCs w:val="28"/>
          <w:lang w:val="ru-RU"/>
        </w:rPr>
        <w:t xml:space="preserve">ьность музыкального дарования. </w:t>
      </w:r>
      <w:r w:rsidR="00C87BAA">
        <w:rPr>
          <w:rFonts w:ascii="Times New Roman" w:hAnsi="Times New Roman"/>
          <w:color w:val="000000"/>
          <w:sz w:val="28"/>
          <w:szCs w:val="28"/>
          <w:lang w:val="ru-RU"/>
        </w:rPr>
        <w:t>Переосмысление и обогащение всех жанров его врем</w:t>
      </w:r>
      <w:r>
        <w:rPr>
          <w:rFonts w:ascii="Times New Roman" w:hAnsi="Times New Roman"/>
          <w:color w:val="000000"/>
          <w:sz w:val="28"/>
          <w:szCs w:val="28"/>
          <w:lang w:val="ru-RU"/>
        </w:rPr>
        <w:t xml:space="preserve">ени. </w:t>
      </w:r>
      <w:proofErr w:type="gramStart"/>
      <w:r>
        <w:rPr>
          <w:rFonts w:ascii="Times New Roman" w:hAnsi="Times New Roman"/>
          <w:color w:val="000000"/>
          <w:sz w:val="28"/>
          <w:szCs w:val="28"/>
          <w:lang w:val="ru-RU"/>
        </w:rPr>
        <w:t>Возвышенное</w:t>
      </w:r>
      <w:proofErr w:type="gramEnd"/>
      <w:r>
        <w:rPr>
          <w:rFonts w:ascii="Times New Roman" w:hAnsi="Times New Roman"/>
          <w:color w:val="000000"/>
          <w:sz w:val="28"/>
          <w:szCs w:val="28"/>
          <w:lang w:val="ru-RU"/>
        </w:rPr>
        <w:t xml:space="preserve"> и плутовское, </w:t>
      </w:r>
      <w:r w:rsidR="00C87BAA">
        <w:rPr>
          <w:rFonts w:ascii="Times New Roman" w:hAnsi="Times New Roman"/>
          <w:color w:val="000000"/>
          <w:sz w:val="28"/>
          <w:szCs w:val="28"/>
          <w:lang w:val="ru-RU"/>
        </w:rPr>
        <w:t xml:space="preserve">трагическое и комедийное в наследии Моцарта. Воплощение идей Просвещения, оптимизм, поэтический реализм творчества. Музыкальная </w:t>
      </w:r>
      <w:proofErr w:type="spellStart"/>
      <w:r w:rsidR="00C87BAA">
        <w:rPr>
          <w:rFonts w:ascii="Times New Roman" w:hAnsi="Times New Roman"/>
          <w:color w:val="000000"/>
          <w:sz w:val="28"/>
          <w:szCs w:val="28"/>
          <w:lang w:val="ru-RU"/>
        </w:rPr>
        <w:t>моцартиана</w:t>
      </w:r>
      <w:proofErr w:type="spellEnd"/>
      <w:r w:rsidR="00C87BAA">
        <w:rPr>
          <w:rFonts w:ascii="Times New Roman" w:hAnsi="Times New Roman"/>
          <w:color w:val="000000"/>
          <w:sz w:val="28"/>
          <w:szCs w:val="28"/>
          <w:lang w:val="ru-RU"/>
        </w:rPr>
        <w:t>.</w:t>
      </w:r>
    </w:p>
    <w:p w:rsidR="00C87BAA" w:rsidRDefault="00C87BAA" w:rsidP="00C87BAA">
      <w:pPr>
        <w:pStyle w:val="ae"/>
        <w:widowControl w:val="0"/>
        <w:spacing w:line="276" w:lineRule="auto"/>
        <w:rPr>
          <w:rFonts w:ascii="Times New Roman" w:hAnsi="Times New Roman"/>
          <w:b/>
          <w:i/>
          <w:color w:val="000000"/>
          <w:sz w:val="28"/>
          <w:szCs w:val="28"/>
          <w:lang w:val="ru-RU"/>
        </w:rPr>
      </w:pPr>
      <w:r>
        <w:rPr>
          <w:rFonts w:ascii="Times New Roman" w:hAnsi="Times New Roman"/>
          <w:b/>
          <w:i/>
          <w:color w:val="000000"/>
          <w:sz w:val="28"/>
          <w:szCs w:val="28"/>
          <w:lang w:val="ru-RU"/>
        </w:rPr>
        <w:t xml:space="preserve">Примерный музыкальный материал. </w:t>
      </w:r>
    </w:p>
    <w:p w:rsidR="00C87BAA" w:rsidRDefault="00C87BAA" w:rsidP="00C87BAA">
      <w:pPr>
        <w:pStyle w:val="ae"/>
        <w:widowControl w:val="0"/>
        <w:spacing w:line="276" w:lineRule="auto"/>
        <w:rPr>
          <w:rFonts w:ascii="Times New Roman" w:hAnsi="Times New Roman"/>
          <w:color w:val="000000"/>
          <w:sz w:val="28"/>
          <w:szCs w:val="28"/>
          <w:lang w:val="ru-RU"/>
        </w:rPr>
      </w:pPr>
      <w:r>
        <w:rPr>
          <w:rFonts w:ascii="Times New Roman" w:hAnsi="Times New Roman"/>
          <w:color w:val="000000"/>
          <w:sz w:val="28"/>
          <w:szCs w:val="28"/>
          <w:lang w:val="ru-RU"/>
        </w:rPr>
        <w:t>музыкальные фрагменты: «Маленькая ночная серенада»;</w:t>
      </w:r>
    </w:p>
    <w:p w:rsidR="00C87BAA" w:rsidRDefault="00C87BAA" w:rsidP="00C87BAA">
      <w:pPr>
        <w:pStyle w:val="ae"/>
        <w:widowControl w:val="0"/>
        <w:spacing w:line="276" w:lineRule="auto"/>
        <w:rPr>
          <w:rFonts w:ascii="Times New Roman" w:hAnsi="Times New Roman"/>
          <w:color w:val="000000"/>
          <w:sz w:val="28"/>
          <w:szCs w:val="28"/>
          <w:lang w:val="ru-RU"/>
        </w:rPr>
      </w:pPr>
      <w:r>
        <w:rPr>
          <w:rFonts w:ascii="Times New Roman" w:hAnsi="Times New Roman"/>
          <w:color w:val="000000"/>
          <w:sz w:val="28"/>
          <w:szCs w:val="28"/>
          <w:lang w:val="ru-RU"/>
        </w:rPr>
        <w:t xml:space="preserve"> «</w:t>
      </w:r>
      <w:proofErr w:type="spellStart"/>
      <w:r>
        <w:rPr>
          <w:rFonts w:ascii="Times New Roman" w:hAnsi="Times New Roman"/>
          <w:color w:val="000000"/>
          <w:sz w:val="28"/>
          <w:szCs w:val="28"/>
        </w:rPr>
        <w:t>Diesirae</w:t>
      </w:r>
      <w:proofErr w:type="spellEnd"/>
      <w:r>
        <w:rPr>
          <w:rFonts w:ascii="Times New Roman" w:hAnsi="Times New Roman"/>
          <w:color w:val="000000"/>
          <w:sz w:val="28"/>
          <w:szCs w:val="28"/>
          <w:lang w:val="ru-RU"/>
        </w:rPr>
        <w:t>», «</w:t>
      </w:r>
      <w:proofErr w:type="spellStart"/>
      <w:r>
        <w:rPr>
          <w:rFonts w:ascii="Times New Roman" w:hAnsi="Times New Roman"/>
          <w:color w:val="000000"/>
          <w:sz w:val="28"/>
          <w:szCs w:val="28"/>
        </w:rPr>
        <w:t>Lacrymosa</w:t>
      </w:r>
      <w:proofErr w:type="spellEnd"/>
      <w:r>
        <w:rPr>
          <w:rFonts w:ascii="Times New Roman" w:hAnsi="Times New Roman"/>
          <w:color w:val="000000"/>
          <w:sz w:val="28"/>
          <w:szCs w:val="28"/>
          <w:lang w:val="ru-RU"/>
        </w:rPr>
        <w:t>» из Реквиема</w:t>
      </w:r>
    </w:p>
    <w:p w:rsidR="00C87BAA" w:rsidRDefault="00C87BAA" w:rsidP="00C87BAA">
      <w:pPr>
        <w:pStyle w:val="ae"/>
        <w:widowControl w:val="0"/>
        <w:spacing w:line="276" w:lineRule="auto"/>
        <w:rPr>
          <w:rFonts w:ascii="Times New Roman" w:hAnsi="Times New Roman"/>
          <w:color w:val="000000"/>
          <w:sz w:val="28"/>
          <w:szCs w:val="28"/>
          <w:lang w:val="ru-RU"/>
        </w:rPr>
      </w:pPr>
      <w:r>
        <w:rPr>
          <w:rFonts w:ascii="Times New Roman" w:hAnsi="Times New Roman"/>
          <w:color w:val="000000"/>
          <w:sz w:val="28"/>
          <w:szCs w:val="28"/>
          <w:lang w:val="ru-RU"/>
        </w:rPr>
        <w:t xml:space="preserve">опера «Волшебная флейта» ария Царицы ночи, </w:t>
      </w:r>
    </w:p>
    <w:p w:rsidR="009E571D" w:rsidRDefault="00C87BAA" w:rsidP="009E571D">
      <w:pPr>
        <w:pStyle w:val="ae"/>
        <w:widowControl w:val="0"/>
        <w:spacing w:line="276" w:lineRule="auto"/>
        <w:rPr>
          <w:rFonts w:ascii="Times New Roman" w:hAnsi="Times New Roman"/>
          <w:color w:val="000000"/>
          <w:sz w:val="28"/>
          <w:szCs w:val="28"/>
          <w:lang w:val="ru-RU"/>
        </w:rPr>
      </w:pPr>
      <w:r>
        <w:rPr>
          <w:rFonts w:ascii="Times New Roman" w:hAnsi="Times New Roman"/>
          <w:color w:val="000000"/>
          <w:sz w:val="28"/>
          <w:szCs w:val="28"/>
          <w:lang w:val="ru-RU"/>
        </w:rPr>
        <w:t>Фортепианная фантазия ре-минор</w:t>
      </w:r>
      <w:r w:rsidR="009E571D">
        <w:rPr>
          <w:rFonts w:ascii="Times New Roman" w:hAnsi="Times New Roman"/>
          <w:color w:val="000000"/>
          <w:sz w:val="28"/>
          <w:szCs w:val="28"/>
          <w:lang w:val="ru-RU"/>
        </w:rPr>
        <w:t>.</w:t>
      </w:r>
    </w:p>
    <w:p w:rsidR="00C87BAA" w:rsidRDefault="00C87BAA" w:rsidP="009E571D">
      <w:pPr>
        <w:pStyle w:val="ae"/>
        <w:widowControl w:val="0"/>
        <w:spacing w:line="276" w:lineRule="auto"/>
        <w:rPr>
          <w:rFonts w:ascii="Times New Roman" w:hAnsi="Times New Roman"/>
          <w:color w:val="000000"/>
          <w:sz w:val="28"/>
          <w:szCs w:val="28"/>
          <w:lang w:val="ru-RU"/>
        </w:rPr>
      </w:pPr>
      <w:r>
        <w:rPr>
          <w:rFonts w:ascii="Times New Roman" w:hAnsi="Times New Roman"/>
          <w:color w:val="000000"/>
          <w:sz w:val="28"/>
          <w:szCs w:val="28"/>
          <w:lang w:val="ru-RU"/>
        </w:rPr>
        <w:t>Симфонии Моцарта – вершина симфонизма его времени. Психологизм,</w:t>
      </w:r>
    </w:p>
    <w:p w:rsidR="00C87BAA" w:rsidRDefault="00C87BAA" w:rsidP="00C87BAA">
      <w:pPr>
        <w:pStyle w:val="ae"/>
        <w:widowControl w:val="0"/>
        <w:spacing w:line="276" w:lineRule="auto"/>
        <w:jc w:val="both"/>
        <w:rPr>
          <w:rFonts w:ascii="Times New Roman" w:hAnsi="Times New Roman"/>
          <w:color w:val="000000"/>
          <w:sz w:val="28"/>
          <w:szCs w:val="28"/>
          <w:lang w:val="ru-RU"/>
        </w:rPr>
      </w:pPr>
      <w:r>
        <w:rPr>
          <w:rFonts w:ascii="Times New Roman" w:hAnsi="Times New Roman"/>
          <w:color w:val="000000"/>
          <w:sz w:val="28"/>
          <w:szCs w:val="28"/>
          <w:lang w:val="ru-RU"/>
        </w:rPr>
        <w:t xml:space="preserve">драматическое восприятие жанра, симфонический театр Моцарта. Камерность стиля, малый  парный состав оркестра,  драматический конфликт между частями, полифоническое мастерство в Симфонии №40. </w:t>
      </w:r>
    </w:p>
    <w:p w:rsidR="00C87BAA" w:rsidRDefault="00C87BAA" w:rsidP="00C87BAA">
      <w:pPr>
        <w:pStyle w:val="ae"/>
        <w:widowControl w:val="0"/>
        <w:spacing w:line="276" w:lineRule="auto"/>
        <w:jc w:val="both"/>
        <w:rPr>
          <w:rFonts w:ascii="Times New Roman" w:hAnsi="Times New Roman"/>
          <w:b/>
          <w:i/>
          <w:color w:val="000000"/>
          <w:sz w:val="28"/>
          <w:szCs w:val="28"/>
          <w:lang w:val="ru-RU"/>
        </w:rPr>
      </w:pPr>
      <w:r>
        <w:rPr>
          <w:rFonts w:ascii="Times New Roman" w:hAnsi="Times New Roman"/>
          <w:b/>
          <w:i/>
          <w:color w:val="000000"/>
          <w:sz w:val="28"/>
          <w:szCs w:val="28"/>
          <w:lang w:val="ru-RU"/>
        </w:rPr>
        <w:t>Музыкальный материал:</w:t>
      </w:r>
    </w:p>
    <w:p w:rsidR="00C87BAA" w:rsidRDefault="00C87BAA" w:rsidP="00C87BAA">
      <w:pPr>
        <w:pStyle w:val="ae"/>
        <w:widowControl w:val="0"/>
        <w:spacing w:line="276" w:lineRule="auto"/>
        <w:rPr>
          <w:rFonts w:ascii="Times New Roman" w:hAnsi="Times New Roman"/>
          <w:color w:val="000000"/>
          <w:sz w:val="28"/>
          <w:szCs w:val="28"/>
          <w:lang w:val="ru-RU"/>
        </w:rPr>
      </w:pPr>
      <w:r>
        <w:rPr>
          <w:rFonts w:ascii="Times New Roman" w:hAnsi="Times New Roman"/>
          <w:color w:val="000000"/>
          <w:sz w:val="28"/>
          <w:szCs w:val="28"/>
          <w:lang w:val="ru-RU"/>
        </w:rPr>
        <w:t xml:space="preserve">Симфония №40 </w:t>
      </w:r>
      <w:r>
        <w:rPr>
          <w:rFonts w:ascii="Times New Roman" w:hAnsi="Times New Roman"/>
          <w:color w:val="000000"/>
          <w:sz w:val="28"/>
          <w:szCs w:val="28"/>
        </w:rPr>
        <w:t>g moll</w:t>
      </w:r>
      <w:r w:rsidR="00827EF7">
        <w:rPr>
          <w:rFonts w:ascii="Times New Roman" w:hAnsi="Times New Roman"/>
          <w:color w:val="000000"/>
          <w:sz w:val="28"/>
          <w:szCs w:val="28"/>
          <w:lang w:val="ru-RU"/>
        </w:rPr>
        <w:t>.</w:t>
      </w:r>
    </w:p>
    <w:p w:rsidR="00C87BAA" w:rsidRDefault="00C87BAA" w:rsidP="00C87BAA">
      <w:pPr>
        <w:pStyle w:val="ae"/>
        <w:widowControl w:val="0"/>
        <w:spacing w:line="276" w:lineRule="auto"/>
        <w:ind w:firstLine="709"/>
        <w:jc w:val="both"/>
        <w:rPr>
          <w:rFonts w:ascii="Times New Roman" w:hAnsi="Times New Roman"/>
          <w:color w:val="000000"/>
          <w:sz w:val="28"/>
          <w:szCs w:val="28"/>
          <w:lang w:val="ru-RU"/>
        </w:rPr>
      </w:pPr>
      <w:r>
        <w:rPr>
          <w:rFonts w:ascii="Times New Roman" w:hAnsi="Times New Roman"/>
          <w:color w:val="000000"/>
          <w:sz w:val="28"/>
          <w:szCs w:val="28"/>
          <w:lang w:val="ru-RU"/>
        </w:rPr>
        <w:t>Опера в творчестве Моцарта. Оперное наследие. Реформа жанра. Муз</w:t>
      </w:r>
      <w:r w:rsidR="009E571D">
        <w:rPr>
          <w:rFonts w:ascii="Times New Roman" w:hAnsi="Times New Roman"/>
          <w:color w:val="000000"/>
          <w:sz w:val="28"/>
          <w:szCs w:val="28"/>
          <w:lang w:val="ru-RU"/>
        </w:rPr>
        <w:t>ыкальная драматургия, либретто,</w:t>
      </w:r>
      <w:r>
        <w:rPr>
          <w:rFonts w:ascii="Times New Roman" w:hAnsi="Times New Roman"/>
          <w:color w:val="000000"/>
          <w:sz w:val="28"/>
          <w:szCs w:val="28"/>
          <w:lang w:val="ru-RU"/>
        </w:rPr>
        <w:t xml:space="preserve"> жанр и идея, композиция, индивидуальный язык сольных номеров, ансамблей, роль хора и оркестра в опере «Свадьба Фигаро» (1786).</w:t>
      </w:r>
    </w:p>
    <w:p w:rsidR="00C87BAA" w:rsidRDefault="00C87BAA" w:rsidP="00C87BAA">
      <w:pPr>
        <w:pStyle w:val="ae"/>
        <w:widowControl w:val="0"/>
        <w:spacing w:line="276" w:lineRule="auto"/>
        <w:jc w:val="both"/>
        <w:rPr>
          <w:rFonts w:ascii="Times New Roman" w:hAnsi="Times New Roman"/>
          <w:b/>
          <w:i/>
          <w:color w:val="000000"/>
          <w:sz w:val="28"/>
          <w:szCs w:val="28"/>
          <w:lang w:val="ru-RU"/>
        </w:rPr>
      </w:pPr>
      <w:r>
        <w:rPr>
          <w:rFonts w:ascii="Times New Roman" w:hAnsi="Times New Roman"/>
          <w:b/>
          <w:i/>
          <w:color w:val="000000"/>
          <w:sz w:val="28"/>
          <w:szCs w:val="28"/>
          <w:lang w:val="ru-RU"/>
        </w:rPr>
        <w:t>Музыкальный материал:</w:t>
      </w:r>
    </w:p>
    <w:p w:rsidR="00C87BAA" w:rsidRDefault="00C87BAA" w:rsidP="00C87BAA">
      <w:pPr>
        <w:pStyle w:val="ae"/>
        <w:widowControl w:val="0"/>
        <w:spacing w:line="276" w:lineRule="auto"/>
        <w:jc w:val="both"/>
        <w:rPr>
          <w:rFonts w:ascii="Times New Roman" w:hAnsi="Times New Roman"/>
          <w:color w:val="000000"/>
          <w:sz w:val="28"/>
          <w:szCs w:val="28"/>
          <w:lang w:val="ru-RU"/>
        </w:rPr>
      </w:pPr>
      <w:r>
        <w:rPr>
          <w:rFonts w:ascii="Times New Roman" w:hAnsi="Times New Roman"/>
          <w:color w:val="000000"/>
          <w:sz w:val="28"/>
          <w:szCs w:val="28"/>
          <w:lang w:val="ru-RU"/>
        </w:rPr>
        <w:t xml:space="preserve">Опера «Свадьба Фигаро» </w:t>
      </w:r>
    </w:p>
    <w:p w:rsidR="00C87BAA" w:rsidRDefault="00C87BAA" w:rsidP="00C87BAA">
      <w:pPr>
        <w:pStyle w:val="ae"/>
        <w:widowControl w:val="0"/>
        <w:spacing w:line="276" w:lineRule="auto"/>
        <w:ind w:firstLine="709"/>
        <w:jc w:val="both"/>
        <w:rPr>
          <w:rFonts w:ascii="Times New Roman" w:hAnsi="Times New Roman"/>
          <w:color w:val="000000"/>
          <w:sz w:val="28"/>
          <w:szCs w:val="28"/>
          <w:lang w:val="ru-RU"/>
        </w:rPr>
      </w:pPr>
      <w:r>
        <w:rPr>
          <w:rFonts w:ascii="Times New Roman" w:hAnsi="Times New Roman"/>
          <w:color w:val="000000"/>
          <w:sz w:val="28"/>
          <w:szCs w:val="28"/>
          <w:lang w:val="ru-RU"/>
        </w:rPr>
        <w:t xml:space="preserve">Моцарт – пианист. Фортепианное наследие. Соната №11 (1777 – 1778) – необычность трехчастного цикла, влияние симфонической музыки, комической оперы на язык сонаты. Опора на австро-венгерский фольклор. </w:t>
      </w:r>
    </w:p>
    <w:p w:rsidR="00C87BAA" w:rsidRDefault="00C87BAA" w:rsidP="00C87BAA">
      <w:pPr>
        <w:pStyle w:val="ae"/>
        <w:widowControl w:val="0"/>
        <w:spacing w:line="276" w:lineRule="auto"/>
        <w:jc w:val="both"/>
        <w:rPr>
          <w:rFonts w:ascii="Times New Roman" w:hAnsi="Times New Roman"/>
          <w:b/>
          <w:i/>
          <w:color w:val="000000"/>
          <w:sz w:val="28"/>
          <w:szCs w:val="28"/>
          <w:lang w:val="ru-RU"/>
        </w:rPr>
      </w:pPr>
      <w:r>
        <w:rPr>
          <w:rFonts w:ascii="Times New Roman" w:hAnsi="Times New Roman"/>
          <w:b/>
          <w:i/>
          <w:color w:val="000000"/>
          <w:sz w:val="28"/>
          <w:szCs w:val="28"/>
          <w:lang w:val="ru-RU"/>
        </w:rPr>
        <w:t>Музыкальный материал:</w:t>
      </w:r>
    </w:p>
    <w:p w:rsidR="00C87BAA" w:rsidRDefault="00C87BAA" w:rsidP="00C87BAA">
      <w:pPr>
        <w:pStyle w:val="ae"/>
        <w:widowControl w:val="0"/>
        <w:spacing w:line="276" w:lineRule="auto"/>
        <w:jc w:val="both"/>
        <w:rPr>
          <w:rFonts w:ascii="Times New Roman" w:hAnsi="Times New Roman"/>
          <w:b/>
          <w:i/>
          <w:sz w:val="28"/>
          <w:szCs w:val="28"/>
          <w:u w:val="single"/>
          <w:lang w:val="ru-RU"/>
        </w:rPr>
      </w:pPr>
      <w:r>
        <w:rPr>
          <w:rFonts w:ascii="Times New Roman" w:hAnsi="Times New Roman"/>
          <w:color w:val="000000"/>
          <w:sz w:val="28"/>
          <w:szCs w:val="28"/>
          <w:lang w:val="ru-RU"/>
        </w:rPr>
        <w:t xml:space="preserve">Соната  </w:t>
      </w:r>
      <w:r>
        <w:rPr>
          <w:rFonts w:ascii="Times New Roman" w:hAnsi="Times New Roman"/>
          <w:color w:val="000000"/>
          <w:sz w:val="28"/>
          <w:szCs w:val="28"/>
        </w:rPr>
        <w:t>A</w:t>
      </w:r>
      <w:r>
        <w:rPr>
          <w:rFonts w:ascii="Times New Roman" w:hAnsi="Times New Roman"/>
          <w:color w:val="000000"/>
          <w:sz w:val="28"/>
          <w:szCs w:val="28"/>
          <w:lang w:val="ru-RU"/>
        </w:rPr>
        <w:t xml:space="preserve"> - </w:t>
      </w:r>
      <w:proofErr w:type="spellStart"/>
      <w:r>
        <w:rPr>
          <w:rFonts w:ascii="Times New Roman" w:hAnsi="Times New Roman"/>
          <w:color w:val="000000"/>
          <w:sz w:val="28"/>
          <w:szCs w:val="28"/>
        </w:rPr>
        <w:t>dur</w:t>
      </w:r>
      <w:proofErr w:type="spellEnd"/>
    </w:p>
    <w:p w:rsidR="00C87BAA" w:rsidRDefault="00C87BAA" w:rsidP="00C87BAA">
      <w:pPr>
        <w:pStyle w:val="ae"/>
        <w:widowControl w:val="0"/>
        <w:spacing w:line="276" w:lineRule="auto"/>
        <w:jc w:val="center"/>
        <w:rPr>
          <w:rFonts w:ascii="Times New Roman" w:hAnsi="Times New Roman"/>
          <w:b/>
          <w:i/>
          <w:sz w:val="28"/>
          <w:szCs w:val="28"/>
          <w:lang w:val="ru-RU"/>
        </w:rPr>
      </w:pPr>
    </w:p>
    <w:p w:rsidR="00C87BAA" w:rsidRDefault="00C87BAA" w:rsidP="00C87BAA">
      <w:pPr>
        <w:pStyle w:val="ae"/>
        <w:widowControl w:val="0"/>
        <w:spacing w:line="276" w:lineRule="auto"/>
        <w:jc w:val="center"/>
        <w:rPr>
          <w:rFonts w:ascii="Times New Roman" w:hAnsi="Times New Roman"/>
          <w:b/>
          <w:i/>
          <w:sz w:val="28"/>
          <w:szCs w:val="28"/>
          <w:lang w:val="ru-RU"/>
        </w:rPr>
      </w:pPr>
      <w:r>
        <w:rPr>
          <w:rFonts w:ascii="Times New Roman" w:hAnsi="Times New Roman"/>
          <w:b/>
          <w:i/>
          <w:sz w:val="28"/>
          <w:szCs w:val="28"/>
          <w:lang w:val="ru-RU"/>
        </w:rPr>
        <w:lastRenderedPageBreak/>
        <w:t xml:space="preserve">Тема 6. Л.Бетховен. Жизненный и творческий путь. </w:t>
      </w:r>
    </w:p>
    <w:p w:rsidR="00C87BAA" w:rsidRDefault="00C87BAA" w:rsidP="00C87BAA">
      <w:pPr>
        <w:pStyle w:val="ae"/>
        <w:widowControl w:val="0"/>
        <w:spacing w:line="276" w:lineRule="auto"/>
        <w:jc w:val="center"/>
        <w:rPr>
          <w:rFonts w:ascii="Times New Roman" w:hAnsi="Times New Roman"/>
          <w:b/>
          <w:i/>
          <w:sz w:val="28"/>
          <w:szCs w:val="28"/>
          <w:lang w:val="ru-RU"/>
        </w:rPr>
      </w:pPr>
      <w:r>
        <w:rPr>
          <w:rFonts w:ascii="Times New Roman" w:hAnsi="Times New Roman"/>
          <w:b/>
          <w:i/>
          <w:sz w:val="28"/>
          <w:szCs w:val="28"/>
          <w:lang w:val="ru-RU"/>
        </w:rPr>
        <w:t>Соната №8 «Патетическая». Симфония №5.</w:t>
      </w:r>
    </w:p>
    <w:p w:rsidR="00C87BAA" w:rsidRDefault="00C87BAA" w:rsidP="00C87BAA">
      <w:pPr>
        <w:pStyle w:val="ae"/>
        <w:widowControl w:val="0"/>
        <w:spacing w:line="276" w:lineRule="auto"/>
        <w:jc w:val="center"/>
        <w:rPr>
          <w:rFonts w:ascii="Times New Roman" w:hAnsi="Times New Roman"/>
          <w:b/>
          <w:i/>
          <w:sz w:val="28"/>
          <w:szCs w:val="28"/>
          <w:lang w:val="ru-RU"/>
        </w:rPr>
      </w:pPr>
      <w:r>
        <w:rPr>
          <w:rFonts w:ascii="Times New Roman" w:hAnsi="Times New Roman"/>
          <w:b/>
          <w:i/>
          <w:sz w:val="28"/>
          <w:szCs w:val="28"/>
          <w:lang w:val="ru-RU"/>
        </w:rPr>
        <w:t>Увертюра «Эгмонт».</w:t>
      </w:r>
    </w:p>
    <w:p w:rsidR="00C87BAA" w:rsidRDefault="00C87BAA" w:rsidP="00C87BAA">
      <w:pPr>
        <w:pStyle w:val="ae"/>
        <w:widowControl w:val="0"/>
        <w:spacing w:line="276" w:lineRule="auto"/>
        <w:ind w:firstLine="709"/>
        <w:jc w:val="both"/>
        <w:rPr>
          <w:rFonts w:ascii="Times New Roman" w:hAnsi="Times New Roman"/>
          <w:color w:val="000000"/>
          <w:sz w:val="28"/>
          <w:szCs w:val="28"/>
          <w:lang w:val="ru-RU"/>
        </w:rPr>
      </w:pPr>
      <w:r>
        <w:rPr>
          <w:rFonts w:ascii="Times New Roman" w:hAnsi="Times New Roman"/>
          <w:color w:val="000000"/>
          <w:sz w:val="28"/>
          <w:szCs w:val="28"/>
          <w:lang w:val="ru-RU"/>
        </w:rPr>
        <w:t>Творческий облик композитора. Музыкант – нос</w:t>
      </w:r>
      <w:r w:rsidR="009E571D">
        <w:rPr>
          <w:rFonts w:ascii="Times New Roman" w:hAnsi="Times New Roman"/>
          <w:color w:val="000000"/>
          <w:sz w:val="28"/>
          <w:szCs w:val="28"/>
          <w:lang w:val="ru-RU"/>
        </w:rPr>
        <w:t>итель, гений, полно воплотивший</w:t>
      </w:r>
      <w:r>
        <w:rPr>
          <w:rFonts w:ascii="Times New Roman" w:hAnsi="Times New Roman"/>
          <w:color w:val="000000"/>
          <w:sz w:val="28"/>
          <w:szCs w:val="28"/>
          <w:lang w:val="ru-RU"/>
        </w:rPr>
        <w:t xml:space="preserve"> творческие принципы венской классической школ</w:t>
      </w:r>
      <w:r w:rsidR="009E571D">
        <w:rPr>
          <w:rFonts w:ascii="Times New Roman" w:hAnsi="Times New Roman"/>
          <w:color w:val="000000"/>
          <w:sz w:val="28"/>
          <w:szCs w:val="28"/>
          <w:lang w:val="ru-RU"/>
        </w:rPr>
        <w:t>ы. Свобода, целеустремленность,</w:t>
      </w:r>
      <w:r>
        <w:rPr>
          <w:rFonts w:ascii="Times New Roman" w:hAnsi="Times New Roman"/>
          <w:color w:val="000000"/>
          <w:sz w:val="28"/>
          <w:szCs w:val="28"/>
          <w:lang w:val="ru-RU"/>
        </w:rPr>
        <w:t xml:space="preserve"> гражданст</w:t>
      </w:r>
      <w:r w:rsidR="009E571D">
        <w:rPr>
          <w:rFonts w:ascii="Times New Roman" w:hAnsi="Times New Roman"/>
          <w:color w:val="000000"/>
          <w:sz w:val="28"/>
          <w:szCs w:val="28"/>
          <w:lang w:val="ru-RU"/>
        </w:rPr>
        <w:t>венность мировоззрения.</w:t>
      </w:r>
      <w:r>
        <w:rPr>
          <w:rFonts w:ascii="Times New Roman" w:hAnsi="Times New Roman"/>
          <w:color w:val="000000"/>
          <w:sz w:val="28"/>
          <w:szCs w:val="28"/>
          <w:lang w:val="ru-RU"/>
        </w:rPr>
        <w:t xml:space="preserve"> Богатство духовно – эмоционального мира композитора. Преддверие романтизма. </w:t>
      </w:r>
    </w:p>
    <w:p w:rsidR="00C87BAA" w:rsidRDefault="00C87BAA" w:rsidP="00C87BAA">
      <w:pPr>
        <w:pStyle w:val="ae"/>
        <w:widowControl w:val="0"/>
        <w:spacing w:line="276" w:lineRule="auto"/>
        <w:jc w:val="both"/>
        <w:rPr>
          <w:rFonts w:ascii="Times New Roman" w:hAnsi="Times New Roman"/>
          <w:color w:val="000000"/>
          <w:sz w:val="28"/>
          <w:szCs w:val="28"/>
          <w:lang w:val="ru-RU"/>
        </w:rPr>
      </w:pPr>
    </w:p>
    <w:p w:rsidR="00C87BAA" w:rsidRDefault="00C87BAA" w:rsidP="00C87BAA">
      <w:pPr>
        <w:pStyle w:val="ae"/>
        <w:widowControl w:val="0"/>
        <w:spacing w:line="276" w:lineRule="auto"/>
        <w:jc w:val="both"/>
        <w:rPr>
          <w:rFonts w:ascii="Times New Roman" w:hAnsi="Times New Roman"/>
          <w:b/>
          <w:i/>
          <w:color w:val="000000"/>
          <w:sz w:val="28"/>
          <w:szCs w:val="28"/>
          <w:lang w:val="ru-RU"/>
        </w:rPr>
      </w:pPr>
      <w:r>
        <w:rPr>
          <w:rFonts w:ascii="Times New Roman" w:hAnsi="Times New Roman"/>
          <w:b/>
          <w:i/>
          <w:color w:val="000000"/>
          <w:sz w:val="28"/>
          <w:szCs w:val="28"/>
          <w:lang w:val="ru-RU"/>
        </w:rPr>
        <w:t>Примерный музыкальный материал:</w:t>
      </w:r>
    </w:p>
    <w:p w:rsidR="00C87BAA" w:rsidRDefault="00C87BAA" w:rsidP="00C87BAA">
      <w:pPr>
        <w:pStyle w:val="ae"/>
        <w:widowControl w:val="0"/>
        <w:spacing w:line="276" w:lineRule="auto"/>
        <w:jc w:val="both"/>
        <w:rPr>
          <w:rFonts w:ascii="Times New Roman" w:hAnsi="Times New Roman"/>
          <w:color w:val="000000"/>
          <w:sz w:val="28"/>
          <w:szCs w:val="28"/>
          <w:lang w:val="ru-RU"/>
        </w:rPr>
      </w:pPr>
      <w:r>
        <w:rPr>
          <w:rFonts w:ascii="Times New Roman" w:hAnsi="Times New Roman"/>
          <w:color w:val="000000"/>
          <w:sz w:val="28"/>
          <w:szCs w:val="28"/>
          <w:lang w:val="ru-RU"/>
        </w:rPr>
        <w:t>Симфония №9 (4 часть)</w:t>
      </w:r>
    </w:p>
    <w:p w:rsidR="00C87BAA" w:rsidRDefault="00C87BAA" w:rsidP="00C87BAA">
      <w:pPr>
        <w:pStyle w:val="ae"/>
        <w:widowControl w:val="0"/>
        <w:spacing w:line="276" w:lineRule="auto"/>
        <w:jc w:val="both"/>
        <w:rPr>
          <w:rFonts w:ascii="Times New Roman" w:hAnsi="Times New Roman"/>
          <w:color w:val="000000"/>
          <w:sz w:val="28"/>
          <w:szCs w:val="28"/>
          <w:lang w:val="ru-RU"/>
        </w:rPr>
      </w:pPr>
      <w:r>
        <w:rPr>
          <w:rFonts w:ascii="Times New Roman" w:hAnsi="Times New Roman"/>
          <w:color w:val="000000"/>
          <w:sz w:val="28"/>
          <w:szCs w:val="28"/>
          <w:lang w:val="ru-RU"/>
        </w:rPr>
        <w:t>Симфония №3 (1 часть)</w:t>
      </w:r>
    </w:p>
    <w:p w:rsidR="00C87BAA" w:rsidRDefault="00C87BAA" w:rsidP="00C87BAA">
      <w:pPr>
        <w:pStyle w:val="ae"/>
        <w:widowControl w:val="0"/>
        <w:spacing w:line="276" w:lineRule="auto"/>
        <w:jc w:val="both"/>
        <w:rPr>
          <w:rFonts w:ascii="Times New Roman" w:hAnsi="Times New Roman"/>
          <w:color w:val="000000"/>
          <w:sz w:val="28"/>
          <w:szCs w:val="28"/>
          <w:lang w:val="ru-RU"/>
        </w:rPr>
      </w:pPr>
      <w:r>
        <w:rPr>
          <w:rFonts w:ascii="Times New Roman" w:hAnsi="Times New Roman"/>
          <w:color w:val="000000"/>
          <w:sz w:val="28"/>
          <w:szCs w:val="28"/>
          <w:lang w:val="ru-RU"/>
        </w:rPr>
        <w:t>Симфоническая увертюра «Эгмонт»</w:t>
      </w:r>
    </w:p>
    <w:p w:rsidR="00C87BAA" w:rsidRDefault="00C87BAA" w:rsidP="00C87BAA">
      <w:pPr>
        <w:pStyle w:val="ae"/>
        <w:widowControl w:val="0"/>
        <w:spacing w:line="276" w:lineRule="auto"/>
        <w:jc w:val="both"/>
        <w:rPr>
          <w:rFonts w:ascii="Times New Roman" w:hAnsi="Times New Roman"/>
          <w:color w:val="000000"/>
          <w:sz w:val="28"/>
          <w:szCs w:val="28"/>
          <w:lang w:val="ru-RU"/>
        </w:rPr>
      </w:pPr>
      <w:r>
        <w:rPr>
          <w:rFonts w:ascii="Times New Roman" w:hAnsi="Times New Roman"/>
          <w:color w:val="000000"/>
          <w:sz w:val="28"/>
          <w:szCs w:val="28"/>
          <w:lang w:val="ru-RU"/>
        </w:rPr>
        <w:t>Соната № 14,  №23</w:t>
      </w:r>
    </w:p>
    <w:p w:rsidR="00C87BAA" w:rsidRDefault="00C87BAA" w:rsidP="00827EF7">
      <w:pPr>
        <w:pStyle w:val="ae"/>
        <w:widowControl w:val="0"/>
        <w:spacing w:line="276" w:lineRule="auto"/>
        <w:jc w:val="both"/>
        <w:rPr>
          <w:rFonts w:ascii="Times New Roman" w:hAnsi="Times New Roman"/>
          <w:color w:val="000000"/>
          <w:sz w:val="28"/>
          <w:szCs w:val="28"/>
          <w:lang w:val="ru-RU"/>
        </w:rPr>
      </w:pPr>
      <w:r>
        <w:rPr>
          <w:rFonts w:ascii="Times New Roman" w:hAnsi="Times New Roman"/>
          <w:color w:val="000000"/>
          <w:sz w:val="28"/>
          <w:szCs w:val="28"/>
          <w:lang w:val="ru-RU"/>
        </w:rPr>
        <w:t>Увертюра «Эгмонт».</w:t>
      </w:r>
    </w:p>
    <w:p w:rsidR="00C87BAA" w:rsidRDefault="00C87BAA" w:rsidP="00827EF7">
      <w:pPr>
        <w:pStyle w:val="ae"/>
        <w:widowControl w:val="0"/>
        <w:spacing w:line="276" w:lineRule="auto"/>
        <w:ind w:firstLine="709"/>
        <w:jc w:val="both"/>
        <w:rPr>
          <w:rFonts w:ascii="Times New Roman" w:hAnsi="Times New Roman"/>
          <w:color w:val="000000"/>
          <w:sz w:val="28"/>
          <w:szCs w:val="28"/>
          <w:lang w:val="ru-RU"/>
        </w:rPr>
      </w:pPr>
      <w:r>
        <w:rPr>
          <w:rFonts w:ascii="Times New Roman" w:hAnsi="Times New Roman"/>
          <w:color w:val="000000"/>
          <w:sz w:val="28"/>
          <w:szCs w:val="28"/>
          <w:lang w:val="ru-RU"/>
        </w:rPr>
        <w:t xml:space="preserve">Симфонизм эпохи революций </w:t>
      </w:r>
      <w:r>
        <w:rPr>
          <w:rFonts w:ascii="Times New Roman" w:hAnsi="Times New Roman"/>
          <w:color w:val="000000"/>
          <w:sz w:val="28"/>
          <w:szCs w:val="28"/>
        </w:rPr>
        <w:t>XVIII</w:t>
      </w:r>
      <w:r>
        <w:rPr>
          <w:rFonts w:ascii="Times New Roman" w:hAnsi="Times New Roman"/>
          <w:color w:val="000000"/>
          <w:sz w:val="28"/>
          <w:szCs w:val="28"/>
          <w:lang w:val="ru-RU"/>
        </w:rPr>
        <w:t xml:space="preserve">  ве</w:t>
      </w:r>
      <w:r w:rsidR="009E571D">
        <w:rPr>
          <w:rFonts w:ascii="Times New Roman" w:hAnsi="Times New Roman"/>
          <w:color w:val="000000"/>
          <w:sz w:val="28"/>
          <w:szCs w:val="28"/>
          <w:lang w:val="ru-RU"/>
        </w:rPr>
        <w:t xml:space="preserve">ка. Идеалы гуманизма, свободы, </w:t>
      </w:r>
      <w:r>
        <w:rPr>
          <w:rFonts w:ascii="Times New Roman" w:hAnsi="Times New Roman"/>
          <w:color w:val="000000"/>
          <w:sz w:val="28"/>
          <w:szCs w:val="28"/>
          <w:lang w:val="ru-RU"/>
        </w:rPr>
        <w:t>общественного долга. Создание героического симфонизма. Героическая трагедия и трагическая героика в симфонии №5 (1805 – 1808). Традиции венской классической шко</w:t>
      </w:r>
      <w:r w:rsidR="009E571D">
        <w:rPr>
          <w:rFonts w:ascii="Times New Roman" w:hAnsi="Times New Roman"/>
          <w:color w:val="000000"/>
          <w:sz w:val="28"/>
          <w:szCs w:val="28"/>
          <w:lang w:val="ru-RU"/>
        </w:rPr>
        <w:t xml:space="preserve">лы. Введение в партитуру новых </w:t>
      </w:r>
      <w:r>
        <w:rPr>
          <w:rFonts w:ascii="Times New Roman" w:hAnsi="Times New Roman"/>
          <w:color w:val="000000"/>
          <w:sz w:val="28"/>
          <w:szCs w:val="28"/>
          <w:lang w:val="ru-RU"/>
        </w:rPr>
        <w:t xml:space="preserve">инструментов. </w:t>
      </w:r>
    </w:p>
    <w:p w:rsidR="00C87BAA" w:rsidRDefault="00C87BAA" w:rsidP="00C87BAA">
      <w:pPr>
        <w:pStyle w:val="ae"/>
        <w:widowControl w:val="0"/>
        <w:spacing w:line="276" w:lineRule="auto"/>
        <w:jc w:val="both"/>
        <w:rPr>
          <w:rFonts w:ascii="Times New Roman" w:hAnsi="Times New Roman"/>
          <w:b/>
          <w:i/>
          <w:color w:val="000000"/>
          <w:sz w:val="28"/>
          <w:szCs w:val="28"/>
          <w:lang w:val="ru-RU"/>
        </w:rPr>
      </w:pPr>
      <w:r>
        <w:rPr>
          <w:rFonts w:ascii="Times New Roman" w:hAnsi="Times New Roman"/>
          <w:b/>
          <w:i/>
          <w:color w:val="000000"/>
          <w:sz w:val="28"/>
          <w:szCs w:val="28"/>
          <w:lang w:val="ru-RU"/>
        </w:rPr>
        <w:t>Музыкальный материал:</w:t>
      </w:r>
    </w:p>
    <w:p w:rsidR="00C87BAA" w:rsidRDefault="00C87BAA" w:rsidP="00827EF7">
      <w:pPr>
        <w:pStyle w:val="ae"/>
        <w:widowControl w:val="0"/>
        <w:spacing w:line="276" w:lineRule="auto"/>
        <w:jc w:val="both"/>
        <w:rPr>
          <w:rFonts w:ascii="Times New Roman" w:hAnsi="Times New Roman"/>
          <w:color w:val="000000"/>
          <w:sz w:val="28"/>
          <w:szCs w:val="28"/>
          <w:lang w:val="ru-RU"/>
        </w:rPr>
      </w:pPr>
      <w:r>
        <w:rPr>
          <w:rFonts w:ascii="Times New Roman" w:hAnsi="Times New Roman"/>
          <w:color w:val="000000"/>
          <w:sz w:val="28"/>
          <w:szCs w:val="28"/>
          <w:lang w:val="ru-RU"/>
        </w:rPr>
        <w:t xml:space="preserve">Симфония №5, </w:t>
      </w:r>
      <w:proofErr w:type="gramStart"/>
      <w:r>
        <w:rPr>
          <w:rFonts w:ascii="Times New Roman" w:hAnsi="Times New Roman"/>
          <w:color w:val="000000"/>
          <w:sz w:val="28"/>
          <w:szCs w:val="28"/>
          <w:lang w:val="ru-RU"/>
        </w:rPr>
        <w:t>до</w:t>
      </w:r>
      <w:proofErr w:type="gramEnd"/>
      <w:r>
        <w:rPr>
          <w:rFonts w:ascii="Times New Roman" w:hAnsi="Times New Roman"/>
          <w:color w:val="000000"/>
          <w:sz w:val="28"/>
          <w:szCs w:val="28"/>
          <w:lang w:val="ru-RU"/>
        </w:rPr>
        <w:t xml:space="preserve"> минор</w:t>
      </w:r>
    </w:p>
    <w:p w:rsidR="00C87BAA" w:rsidRDefault="00C87BAA" w:rsidP="00827EF7">
      <w:pPr>
        <w:pStyle w:val="ae"/>
        <w:widowControl w:val="0"/>
        <w:spacing w:line="276" w:lineRule="auto"/>
        <w:ind w:firstLine="709"/>
        <w:jc w:val="both"/>
        <w:rPr>
          <w:rFonts w:ascii="Times New Roman" w:hAnsi="Times New Roman"/>
          <w:color w:val="000000"/>
          <w:sz w:val="28"/>
          <w:szCs w:val="28"/>
          <w:lang w:val="ru-RU"/>
        </w:rPr>
      </w:pPr>
      <w:r>
        <w:rPr>
          <w:rFonts w:ascii="Times New Roman" w:hAnsi="Times New Roman"/>
          <w:color w:val="000000"/>
          <w:sz w:val="28"/>
          <w:szCs w:val="28"/>
          <w:lang w:val="ru-RU"/>
        </w:rPr>
        <w:t>Завершение классической эпохи в развитии фортепианной сонаты.  Пианизм нового времени. «Патетическая соната» (1798) – одна из вершин ми</w:t>
      </w:r>
      <w:r w:rsidR="009E571D">
        <w:rPr>
          <w:rFonts w:ascii="Times New Roman" w:hAnsi="Times New Roman"/>
          <w:color w:val="000000"/>
          <w:sz w:val="28"/>
          <w:szCs w:val="28"/>
          <w:lang w:val="ru-RU"/>
        </w:rPr>
        <w:t xml:space="preserve">ровой фортепианной литературы. </w:t>
      </w:r>
      <w:r>
        <w:rPr>
          <w:rFonts w:ascii="Times New Roman" w:hAnsi="Times New Roman"/>
          <w:color w:val="000000"/>
          <w:sz w:val="28"/>
          <w:szCs w:val="28"/>
          <w:lang w:val="ru-RU"/>
        </w:rPr>
        <w:t xml:space="preserve">Театральность. Приемы фортепианного письма. </w:t>
      </w:r>
    </w:p>
    <w:p w:rsidR="00C87BAA" w:rsidRDefault="00C87BAA" w:rsidP="00C87BAA">
      <w:pPr>
        <w:pStyle w:val="ae"/>
        <w:widowControl w:val="0"/>
        <w:spacing w:line="276" w:lineRule="auto"/>
        <w:jc w:val="both"/>
        <w:rPr>
          <w:rFonts w:ascii="Times New Roman" w:hAnsi="Times New Roman"/>
          <w:b/>
          <w:i/>
          <w:color w:val="000000"/>
          <w:sz w:val="28"/>
          <w:szCs w:val="28"/>
          <w:lang w:val="ru-RU"/>
        </w:rPr>
      </w:pPr>
      <w:r>
        <w:rPr>
          <w:rFonts w:ascii="Times New Roman" w:hAnsi="Times New Roman"/>
          <w:b/>
          <w:i/>
          <w:color w:val="000000"/>
          <w:sz w:val="28"/>
          <w:szCs w:val="28"/>
          <w:lang w:val="ru-RU"/>
        </w:rPr>
        <w:t>Музыкальный материал:</w:t>
      </w:r>
    </w:p>
    <w:p w:rsidR="00C87BAA" w:rsidRDefault="00C87BAA" w:rsidP="009E571D">
      <w:pPr>
        <w:pStyle w:val="ae"/>
        <w:widowControl w:val="0"/>
        <w:spacing w:line="276" w:lineRule="auto"/>
        <w:jc w:val="both"/>
        <w:rPr>
          <w:rFonts w:ascii="Times New Roman" w:hAnsi="Times New Roman"/>
          <w:b/>
          <w:i/>
          <w:sz w:val="28"/>
          <w:szCs w:val="28"/>
          <w:u w:val="single"/>
          <w:lang w:val="ru-RU"/>
        </w:rPr>
      </w:pPr>
      <w:r>
        <w:rPr>
          <w:rFonts w:ascii="Times New Roman" w:hAnsi="Times New Roman"/>
          <w:color w:val="000000"/>
          <w:sz w:val="28"/>
          <w:szCs w:val="28"/>
          <w:lang w:val="ru-RU"/>
        </w:rPr>
        <w:t xml:space="preserve">Соната №8 «Патетическая», </w:t>
      </w:r>
      <w:proofErr w:type="gramStart"/>
      <w:r>
        <w:rPr>
          <w:rFonts w:ascii="Times New Roman" w:hAnsi="Times New Roman"/>
          <w:color w:val="000000"/>
          <w:sz w:val="28"/>
          <w:szCs w:val="28"/>
          <w:lang w:val="ru-RU"/>
        </w:rPr>
        <w:t>до</w:t>
      </w:r>
      <w:proofErr w:type="gramEnd"/>
      <w:r>
        <w:rPr>
          <w:rFonts w:ascii="Times New Roman" w:hAnsi="Times New Roman"/>
          <w:color w:val="000000"/>
          <w:sz w:val="28"/>
          <w:szCs w:val="28"/>
          <w:lang w:val="ru-RU"/>
        </w:rPr>
        <w:t xml:space="preserve"> минор</w:t>
      </w:r>
    </w:p>
    <w:p w:rsidR="00C87BAA" w:rsidRDefault="00C87BAA" w:rsidP="00C87BAA">
      <w:pPr>
        <w:pStyle w:val="ae"/>
        <w:widowControl w:val="0"/>
        <w:spacing w:line="276" w:lineRule="auto"/>
        <w:jc w:val="center"/>
        <w:rPr>
          <w:rFonts w:ascii="Times New Roman" w:hAnsi="Times New Roman"/>
          <w:b/>
          <w:i/>
          <w:sz w:val="28"/>
          <w:szCs w:val="28"/>
          <w:lang w:val="ru-RU"/>
        </w:rPr>
      </w:pPr>
      <w:r>
        <w:rPr>
          <w:rFonts w:ascii="Times New Roman" w:hAnsi="Times New Roman"/>
          <w:b/>
          <w:i/>
          <w:sz w:val="28"/>
          <w:szCs w:val="28"/>
          <w:lang w:val="ru-RU"/>
        </w:rPr>
        <w:t>Тема 7. Романтизм в музыке. Композиторы – романтики.</w:t>
      </w:r>
    </w:p>
    <w:p w:rsidR="00C87BAA" w:rsidRDefault="00C87BAA" w:rsidP="00C87BAA">
      <w:pPr>
        <w:pStyle w:val="ae"/>
        <w:widowControl w:val="0"/>
        <w:spacing w:line="276" w:lineRule="auto"/>
        <w:ind w:firstLine="709"/>
        <w:jc w:val="both"/>
        <w:rPr>
          <w:rFonts w:ascii="Times New Roman" w:hAnsi="Times New Roman"/>
          <w:color w:val="000000"/>
          <w:sz w:val="28"/>
          <w:szCs w:val="28"/>
          <w:lang w:val="ru-RU"/>
        </w:rPr>
      </w:pPr>
      <w:r>
        <w:rPr>
          <w:rFonts w:ascii="Times New Roman" w:hAnsi="Times New Roman"/>
          <w:color w:val="000000"/>
          <w:sz w:val="28"/>
          <w:szCs w:val="28"/>
          <w:lang w:val="ru-RU"/>
        </w:rPr>
        <w:t>Границы «романтической» эпохи, ее истоки. Музыкальный романтизм: н</w:t>
      </w:r>
      <w:r w:rsidR="009E571D">
        <w:rPr>
          <w:rFonts w:ascii="Times New Roman" w:hAnsi="Times New Roman"/>
          <w:color w:val="000000"/>
          <w:sz w:val="28"/>
          <w:szCs w:val="28"/>
          <w:lang w:val="ru-RU"/>
        </w:rPr>
        <w:t>овая социальная роль музыканта,</w:t>
      </w:r>
      <w:r>
        <w:rPr>
          <w:rFonts w:ascii="Times New Roman" w:hAnsi="Times New Roman"/>
          <w:color w:val="000000"/>
          <w:sz w:val="28"/>
          <w:szCs w:val="28"/>
          <w:lang w:val="ru-RU"/>
        </w:rPr>
        <w:t xml:space="preserve"> стремление к недостижимой свободе. Новые темы. </w:t>
      </w:r>
      <w:proofErr w:type="spellStart"/>
      <w:r>
        <w:rPr>
          <w:rFonts w:ascii="Times New Roman" w:hAnsi="Times New Roman"/>
          <w:color w:val="000000"/>
          <w:sz w:val="28"/>
          <w:szCs w:val="28"/>
          <w:lang w:val="ru-RU"/>
        </w:rPr>
        <w:t>Программность</w:t>
      </w:r>
      <w:proofErr w:type="spellEnd"/>
      <w:r>
        <w:rPr>
          <w:rFonts w:ascii="Times New Roman" w:hAnsi="Times New Roman"/>
          <w:color w:val="000000"/>
          <w:sz w:val="28"/>
          <w:szCs w:val="28"/>
          <w:lang w:val="ru-RU"/>
        </w:rPr>
        <w:t xml:space="preserve"> многих сочинений. Рождение новых жанров. Обновление и обогащение музыкального языка. Огромный интерес к национальной культуре. </w:t>
      </w:r>
    </w:p>
    <w:p w:rsidR="00C87BAA" w:rsidRDefault="00C87BAA" w:rsidP="00C87BAA">
      <w:pPr>
        <w:pStyle w:val="ae"/>
        <w:widowControl w:val="0"/>
        <w:spacing w:line="276" w:lineRule="auto"/>
        <w:ind w:firstLine="709"/>
        <w:jc w:val="both"/>
        <w:rPr>
          <w:rFonts w:ascii="Times New Roman" w:hAnsi="Times New Roman"/>
          <w:color w:val="000000"/>
          <w:sz w:val="28"/>
          <w:szCs w:val="28"/>
          <w:lang w:val="ru-RU"/>
        </w:rPr>
      </w:pPr>
      <w:r>
        <w:rPr>
          <w:rFonts w:ascii="Times New Roman" w:hAnsi="Times New Roman"/>
          <w:color w:val="000000"/>
          <w:sz w:val="28"/>
          <w:szCs w:val="28"/>
          <w:lang w:val="ru-RU"/>
        </w:rPr>
        <w:t xml:space="preserve">Расцвет национальных композиторских школ. </w:t>
      </w:r>
    </w:p>
    <w:p w:rsidR="00C87BAA" w:rsidRPr="00827EF7" w:rsidRDefault="00C87BAA" w:rsidP="00827EF7">
      <w:pPr>
        <w:pStyle w:val="ae"/>
        <w:widowControl w:val="0"/>
        <w:spacing w:line="276" w:lineRule="auto"/>
        <w:ind w:firstLine="709"/>
        <w:jc w:val="both"/>
        <w:rPr>
          <w:rFonts w:ascii="Times New Roman" w:hAnsi="Times New Roman"/>
          <w:color w:val="000000"/>
          <w:sz w:val="28"/>
          <w:szCs w:val="28"/>
          <w:lang w:val="ru-RU"/>
        </w:rPr>
      </w:pPr>
      <w:r>
        <w:rPr>
          <w:rFonts w:ascii="Times New Roman" w:hAnsi="Times New Roman"/>
          <w:color w:val="000000"/>
          <w:sz w:val="28"/>
          <w:szCs w:val="28"/>
          <w:lang w:val="ru-RU"/>
        </w:rPr>
        <w:t xml:space="preserve">Живопись, литература, театр, балет в пер. половине </w:t>
      </w:r>
      <w:r>
        <w:rPr>
          <w:rFonts w:ascii="Times New Roman" w:hAnsi="Times New Roman"/>
          <w:color w:val="000000"/>
          <w:sz w:val="28"/>
          <w:szCs w:val="28"/>
        </w:rPr>
        <w:t>XIX</w:t>
      </w:r>
      <w:r>
        <w:rPr>
          <w:rFonts w:ascii="Times New Roman" w:hAnsi="Times New Roman"/>
          <w:color w:val="000000"/>
          <w:sz w:val="28"/>
          <w:szCs w:val="28"/>
          <w:lang w:val="ru-RU"/>
        </w:rPr>
        <w:t xml:space="preserve"> века. Музыкальное искусство этой эпохи: расцвет национальных композиторских школ, появление новых жанров, музыкальный театр. </w:t>
      </w:r>
    </w:p>
    <w:p w:rsidR="00C87BAA" w:rsidRDefault="00C87BAA" w:rsidP="00C87BAA">
      <w:pPr>
        <w:pStyle w:val="ae"/>
        <w:widowControl w:val="0"/>
        <w:spacing w:line="276" w:lineRule="auto"/>
        <w:jc w:val="both"/>
        <w:rPr>
          <w:rFonts w:ascii="Times New Roman" w:hAnsi="Times New Roman"/>
          <w:b/>
          <w:i/>
          <w:color w:val="000000"/>
          <w:sz w:val="28"/>
          <w:szCs w:val="28"/>
          <w:lang w:val="ru-RU"/>
        </w:rPr>
      </w:pPr>
      <w:r>
        <w:rPr>
          <w:rFonts w:ascii="Times New Roman" w:hAnsi="Times New Roman"/>
          <w:b/>
          <w:i/>
          <w:color w:val="000000"/>
          <w:sz w:val="28"/>
          <w:szCs w:val="28"/>
          <w:lang w:val="ru-RU"/>
        </w:rPr>
        <w:t>Примерный музыкальный материал:</w:t>
      </w:r>
    </w:p>
    <w:p w:rsidR="00C87BAA" w:rsidRDefault="00C87BAA" w:rsidP="00C87BAA">
      <w:pPr>
        <w:pStyle w:val="ae"/>
        <w:widowControl w:val="0"/>
        <w:spacing w:line="276" w:lineRule="auto"/>
        <w:jc w:val="both"/>
        <w:rPr>
          <w:rFonts w:ascii="Times New Roman" w:hAnsi="Times New Roman"/>
          <w:color w:val="000000"/>
          <w:sz w:val="28"/>
          <w:szCs w:val="28"/>
          <w:lang w:val="ru-RU"/>
        </w:rPr>
      </w:pPr>
      <w:r>
        <w:rPr>
          <w:rFonts w:ascii="Times New Roman" w:hAnsi="Times New Roman"/>
          <w:i/>
          <w:color w:val="000000"/>
          <w:sz w:val="28"/>
          <w:szCs w:val="28"/>
          <w:lang w:val="ru-RU"/>
        </w:rPr>
        <w:t>Ф.Мендельсон</w:t>
      </w:r>
      <w:r>
        <w:rPr>
          <w:rFonts w:ascii="Times New Roman" w:hAnsi="Times New Roman"/>
          <w:color w:val="000000"/>
          <w:sz w:val="28"/>
          <w:szCs w:val="28"/>
          <w:lang w:val="ru-RU"/>
        </w:rPr>
        <w:t xml:space="preserve"> «Песни без слов», Концерт для скрипки с оркестром ми минор (1 часть);</w:t>
      </w:r>
    </w:p>
    <w:p w:rsidR="00C87BAA" w:rsidRDefault="00C87BAA" w:rsidP="00C87BAA">
      <w:pPr>
        <w:pStyle w:val="ae"/>
        <w:widowControl w:val="0"/>
        <w:spacing w:line="276" w:lineRule="auto"/>
        <w:jc w:val="both"/>
        <w:rPr>
          <w:rFonts w:ascii="Times New Roman" w:hAnsi="Times New Roman"/>
          <w:color w:val="000000"/>
          <w:sz w:val="28"/>
          <w:szCs w:val="28"/>
          <w:lang w:val="ru-RU"/>
        </w:rPr>
      </w:pPr>
      <w:r>
        <w:rPr>
          <w:rFonts w:ascii="Times New Roman" w:hAnsi="Times New Roman"/>
          <w:i/>
          <w:color w:val="000000"/>
          <w:sz w:val="28"/>
          <w:szCs w:val="28"/>
          <w:lang w:val="ru-RU"/>
        </w:rPr>
        <w:lastRenderedPageBreak/>
        <w:t>Р.Вагнер</w:t>
      </w:r>
      <w:r>
        <w:rPr>
          <w:rFonts w:ascii="Times New Roman" w:hAnsi="Times New Roman"/>
          <w:color w:val="000000"/>
          <w:sz w:val="28"/>
          <w:szCs w:val="28"/>
          <w:lang w:val="ru-RU"/>
        </w:rPr>
        <w:t xml:space="preserve"> «Полет валькирий» из оперы «Валькирия»</w:t>
      </w:r>
    </w:p>
    <w:p w:rsidR="00C87BAA" w:rsidRDefault="00C87BAA" w:rsidP="00C87BAA">
      <w:pPr>
        <w:pStyle w:val="ae"/>
        <w:widowControl w:val="0"/>
        <w:spacing w:line="276" w:lineRule="auto"/>
        <w:jc w:val="both"/>
        <w:rPr>
          <w:rFonts w:ascii="Times New Roman" w:hAnsi="Times New Roman"/>
          <w:sz w:val="28"/>
          <w:szCs w:val="28"/>
          <w:lang w:val="ru-RU"/>
        </w:rPr>
      </w:pPr>
      <w:r>
        <w:rPr>
          <w:rFonts w:ascii="Times New Roman" w:hAnsi="Times New Roman"/>
          <w:i/>
          <w:sz w:val="28"/>
          <w:szCs w:val="28"/>
          <w:lang w:val="ru-RU"/>
        </w:rPr>
        <w:t>Э. Григ</w:t>
      </w:r>
      <w:r>
        <w:rPr>
          <w:rFonts w:ascii="Times New Roman" w:hAnsi="Times New Roman"/>
          <w:sz w:val="28"/>
          <w:szCs w:val="28"/>
          <w:lang w:val="ru-RU"/>
        </w:rPr>
        <w:t xml:space="preserve"> «Пер </w:t>
      </w:r>
      <w:proofErr w:type="spellStart"/>
      <w:r>
        <w:rPr>
          <w:rFonts w:ascii="Times New Roman" w:hAnsi="Times New Roman"/>
          <w:sz w:val="28"/>
          <w:szCs w:val="28"/>
          <w:lang w:val="ru-RU"/>
        </w:rPr>
        <w:t>Гюнт</w:t>
      </w:r>
      <w:proofErr w:type="spellEnd"/>
      <w:r>
        <w:rPr>
          <w:rFonts w:ascii="Times New Roman" w:hAnsi="Times New Roman"/>
          <w:sz w:val="28"/>
          <w:szCs w:val="28"/>
          <w:lang w:val="ru-RU"/>
        </w:rPr>
        <w:t>»: «Утро», «В пещере горного короля»</w:t>
      </w:r>
    </w:p>
    <w:p w:rsidR="00C87BAA" w:rsidRDefault="00C87BAA" w:rsidP="00C87BAA">
      <w:pPr>
        <w:pStyle w:val="ae"/>
        <w:widowControl w:val="0"/>
        <w:spacing w:line="276" w:lineRule="auto"/>
        <w:jc w:val="both"/>
        <w:rPr>
          <w:rFonts w:ascii="Times New Roman" w:hAnsi="Times New Roman"/>
          <w:sz w:val="28"/>
          <w:szCs w:val="28"/>
          <w:lang w:val="ru-RU"/>
        </w:rPr>
      </w:pPr>
      <w:r>
        <w:rPr>
          <w:rFonts w:ascii="Times New Roman" w:hAnsi="Times New Roman"/>
          <w:i/>
          <w:sz w:val="28"/>
          <w:szCs w:val="28"/>
          <w:lang w:val="ru-RU"/>
        </w:rPr>
        <w:t>Р.Шуман</w:t>
      </w:r>
      <w:r>
        <w:rPr>
          <w:rFonts w:ascii="Times New Roman" w:hAnsi="Times New Roman"/>
          <w:sz w:val="28"/>
          <w:szCs w:val="28"/>
          <w:lang w:val="ru-RU"/>
        </w:rPr>
        <w:t xml:space="preserve"> «Детские сцены»: «Горелки», «Засыпающий ребенок»</w:t>
      </w:r>
    </w:p>
    <w:p w:rsidR="00C87BAA" w:rsidRDefault="00C87BAA" w:rsidP="00C87BAA">
      <w:pPr>
        <w:pStyle w:val="ae"/>
        <w:widowControl w:val="0"/>
        <w:spacing w:line="276" w:lineRule="auto"/>
        <w:jc w:val="both"/>
        <w:rPr>
          <w:rFonts w:ascii="Times New Roman" w:hAnsi="Times New Roman"/>
          <w:sz w:val="28"/>
          <w:szCs w:val="28"/>
          <w:lang w:val="ru-RU"/>
        </w:rPr>
      </w:pPr>
      <w:r>
        <w:rPr>
          <w:rFonts w:ascii="Times New Roman" w:hAnsi="Times New Roman"/>
          <w:i/>
          <w:sz w:val="28"/>
          <w:szCs w:val="28"/>
          <w:lang w:val="ru-RU"/>
        </w:rPr>
        <w:t>Ж. Бизе</w:t>
      </w:r>
      <w:r>
        <w:rPr>
          <w:rFonts w:ascii="Times New Roman" w:hAnsi="Times New Roman"/>
          <w:sz w:val="28"/>
          <w:szCs w:val="28"/>
          <w:lang w:val="ru-RU"/>
        </w:rPr>
        <w:t xml:space="preserve"> опера «Кармен» Антракт к 4 действию</w:t>
      </w:r>
    </w:p>
    <w:p w:rsidR="00C87BAA" w:rsidRDefault="00C87BAA" w:rsidP="00C87BAA">
      <w:pPr>
        <w:pStyle w:val="ae"/>
        <w:widowControl w:val="0"/>
        <w:spacing w:line="276" w:lineRule="auto"/>
        <w:jc w:val="both"/>
        <w:rPr>
          <w:rFonts w:ascii="Times New Roman" w:hAnsi="Times New Roman"/>
          <w:sz w:val="28"/>
          <w:szCs w:val="28"/>
          <w:lang w:val="ru-RU"/>
        </w:rPr>
      </w:pPr>
      <w:r>
        <w:rPr>
          <w:rFonts w:ascii="Times New Roman" w:hAnsi="Times New Roman"/>
          <w:i/>
          <w:sz w:val="28"/>
          <w:szCs w:val="28"/>
          <w:lang w:val="ru-RU"/>
        </w:rPr>
        <w:t>Дж. Верди</w:t>
      </w:r>
      <w:r>
        <w:rPr>
          <w:rFonts w:ascii="Times New Roman" w:hAnsi="Times New Roman"/>
          <w:sz w:val="28"/>
          <w:szCs w:val="28"/>
          <w:lang w:val="ru-RU"/>
        </w:rPr>
        <w:t xml:space="preserve"> опера «Аида» марш 2 действие.</w:t>
      </w:r>
    </w:p>
    <w:p w:rsidR="00C87BAA" w:rsidRDefault="00C87BAA" w:rsidP="00C87BAA">
      <w:pPr>
        <w:pStyle w:val="ae"/>
        <w:widowControl w:val="0"/>
        <w:spacing w:line="276" w:lineRule="auto"/>
        <w:jc w:val="both"/>
        <w:rPr>
          <w:rFonts w:ascii="Times New Roman" w:hAnsi="Times New Roman"/>
          <w:sz w:val="28"/>
          <w:szCs w:val="28"/>
          <w:lang w:val="ru-RU"/>
        </w:rPr>
      </w:pPr>
      <w:r>
        <w:rPr>
          <w:rFonts w:ascii="Times New Roman" w:hAnsi="Times New Roman"/>
          <w:i/>
          <w:sz w:val="28"/>
          <w:szCs w:val="28"/>
          <w:lang w:val="ru-RU"/>
        </w:rPr>
        <w:t>Ф.Шуберт</w:t>
      </w:r>
      <w:r w:rsidR="00717B0D">
        <w:rPr>
          <w:rFonts w:ascii="Times New Roman" w:hAnsi="Times New Roman"/>
          <w:i/>
          <w:sz w:val="28"/>
          <w:szCs w:val="28"/>
          <w:lang w:val="ru-RU"/>
        </w:rPr>
        <w:t xml:space="preserve"> </w:t>
      </w:r>
      <w:r>
        <w:rPr>
          <w:rFonts w:ascii="Times New Roman" w:hAnsi="Times New Roman"/>
          <w:sz w:val="28"/>
          <w:szCs w:val="28"/>
          <w:lang w:val="ru-RU"/>
        </w:rPr>
        <w:t>Серенада</w:t>
      </w:r>
    </w:p>
    <w:p w:rsidR="00C87BAA" w:rsidRPr="00E747DF" w:rsidRDefault="00C87BAA" w:rsidP="00C87BAA">
      <w:pPr>
        <w:pStyle w:val="ae"/>
        <w:widowControl w:val="0"/>
        <w:spacing w:line="276" w:lineRule="auto"/>
        <w:jc w:val="both"/>
        <w:rPr>
          <w:rStyle w:val="a3"/>
          <w:rFonts w:ascii="Times New Roman" w:hAnsi="Times New Roman" w:cs="Times New Roman"/>
          <w:color w:val="000000"/>
          <w:lang w:val="ru-RU"/>
        </w:rPr>
      </w:pPr>
      <w:r>
        <w:rPr>
          <w:rStyle w:val="a3"/>
          <w:rFonts w:ascii="Times New Roman" w:hAnsi="Times New Roman"/>
          <w:color w:val="000000"/>
          <w:sz w:val="28"/>
          <w:szCs w:val="28"/>
          <w:lang w:val="ru-RU"/>
        </w:rPr>
        <w:t>Ж. Бизе</w:t>
      </w:r>
    </w:p>
    <w:p w:rsidR="00C87BAA" w:rsidRDefault="00C87BAA" w:rsidP="00827EF7">
      <w:pPr>
        <w:pStyle w:val="ae"/>
        <w:widowControl w:val="0"/>
        <w:spacing w:line="276" w:lineRule="auto"/>
        <w:jc w:val="both"/>
        <w:rPr>
          <w:rStyle w:val="a3"/>
          <w:rFonts w:ascii="Times New Roman" w:hAnsi="Times New Roman"/>
          <w:b w:val="0"/>
          <w:i w:val="0"/>
          <w:color w:val="000000"/>
          <w:sz w:val="28"/>
          <w:szCs w:val="28"/>
          <w:lang w:val="ru-RU"/>
        </w:rPr>
      </w:pPr>
      <w:r>
        <w:rPr>
          <w:rStyle w:val="a3"/>
          <w:rFonts w:ascii="Times New Roman" w:hAnsi="Times New Roman"/>
          <w:b w:val="0"/>
          <w:i w:val="0"/>
          <w:color w:val="000000"/>
          <w:sz w:val="28"/>
          <w:szCs w:val="28"/>
          <w:lang w:val="ru-RU"/>
        </w:rPr>
        <w:t xml:space="preserve">Широта интересов крупнейшего композитора второй половины </w:t>
      </w:r>
      <w:r>
        <w:rPr>
          <w:rStyle w:val="a3"/>
          <w:rFonts w:ascii="Times New Roman" w:hAnsi="Times New Roman"/>
          <w:b w:val="0"/>
          <w:i w:val="0"/>
          <w:color w:val="000000"/>
          <w:sz w:val="28"/>
          <w:szCs w:val="28"/>
        </w:rPr>
        <w:t>XIX</w:t>
      </w:r>
      <w:r>
        <w:rPr>
          <w:rStyle w:val="a3"/>
          <w:rFonts w:ascii="Times New Roman" w:hAnsi="Times New Roman"/>
          <w:b w:val="0"/>
          <w:i w:val="0"/>
          <w:color w:val="000000"/>
          <w:sz w:val="28"/>
          <w:szCs w:val="28"/>
          <w:lang w:val="ru-RU"/>
        </w:rPr>
        <w:t xml:space="preserve"> века: музыка, живопись, литература, театр. Оптимизм, человечность, демократизм творчества. «Кармен» - первый образец реалистической музыкальной драмы (1874). История создания. Первоисточник и либретто. Народность сюжета, глубина чувств, яркость характеров, свежесть языка, многообразие жанров в опере «Кармен».</w:t>
      </w:r>
    </w:p>
    <w:p w:rsidR="00C87BAA" w:rsidRDefault="00C87BAA" w:rsidP="00C87BAA">
      <w:pPr>
        <w:pStyle w:val="ae"/>
        <w:widowControl w:val="0"/>
        <w:spacing w:line="276" w:lineRule="auto"/>
        <w:rPr>
          <w:rStyle w:val="a3"/>
          <w:rFonts w:ascii="Times New Roman" w:hAnsi="Times New Roman"/>
          <w:color w:val="000000"/>
          <w:sz w:val="28"/>
          <w:szCs w:val="28"/>
          <w:lang w:val="ru-RU"/>
        </w:rPr>
      </w:pPr>
      <w:r>
        <w:rPr>
          <w:rStyle w:val="a3"/>
          <w:rFonts w:ascii="Times New Roman" w:hAnsi="Times New Roman"/>
          <w:color w:val="000000"/>
          <w:sz w:val="28"/>
          <w:szCs w:val="28"/>
          <w:lang w:val="ru-RU"/>
        </w:rPr>
        <w:t>Примерный музыкальный материал:</w:t>
      </w:r>
    </w:p>
    <w:p w:rsidR="00C87BAA" w:rsidRDefault="00C87BAA" w:rsidP="00C87BAA">
      <w:pPr>
        <w:pStyle w:val="ae"/>
        <w:widowControl w:val="0"/>
        <w:spacing w:line="276" w:lineRule="auto"/>
        <w:rPr>
          <w:rStyle w:val="a3"/>
          <w:rFonts w:ascii="Times New Roman" w:hAnsi="Times New Roman"/>
          <w:b w:val="0"/>
          <w:i w:val="0"/>
          <w:color w:val="000000"/>
          <w:sz w:val="28"/>
          <w:szCs w:val="28"/>
          <w:lang w:val="ru-RU"/>
        </w:rPr>
      </w:pPr>
      <w:r>
        <w:rPr>
          <w:rStyle w:val="a3"/>
          <w:rFonts w:ascii="Times New Roman" w:hAnsi="Times New Roman"/>
          <w:b w:val="0"/>
          <w:i w:val="0"/>
          <w:color w:val="000000"/>
          <w:sz w:val="28"/>
          <w:szCs w:val="28"/>
          <w:lang w:val="ru-RU"/>
        </w:rPr>
        <w:t>Опера «Кармен»: Увертюра, Хабанера Кармен, Сегидилья, 1 д.;</w:t>
      </w:r>
    </w:p>
    <w:p w:rsidR="00C87BAA" w:rsidRDefault="00C87BAA" w:rsidP="00C87BAA">
      <w:pPr>
        <w:pStyle w:val="ae"/>
        <w:widowControl w:val="0"/>
        <w:spacing w:line="276" w:lineRule="auto"/>
        <w:rPr>
          <w:rStyle w:val="a3"/>
          <w:rFonts w:ascii="Times New Roman" w:hAnsi="Times New Roman"/>
          <w:b w:val="0"/>
          <w:i w:val="0"/>
          <w:color w:val="000000"/>
          <w:sz w:val="28"/>
          <w:szCs w:val="28"/>
          <w:lang w:val="ru-RU"/>
        </w:rPr>
      </w:pPr>
      <w:r>
        <w:rPr>
          <w:rStyle w:val="a3"/>
          <w:rFonts w:ascii="Times New Roman" w:hAnsi="Times New Roman"/>
          <w:b w:val="0"/>
          <w:i w:val="0"/>
          <w:color w:val="000000"/>
          <w:sz w:val="28"/>
          <w:szCs w:val="28"/>
          <w:lang w:val="ru-RU"/>
        </w:rPr>
        <w:t xml:space="preserve">                               Цыганская пляска, Куплеты </w:t>
      </w:r>
      <w:proofErr w:type="spellStart"/>
      <w:r>
        <w:rPr>
          <w:rStyle w:val="a3"/>
          <w:rFonts w:ascii="Times New Roman" w:hAnsi="Times New Roman"/>
          <w:b w:val="0"/>
          <w:i w:val="0"/>
          <w:color w:val="000000"/>
          <w:sz w:val="28"/>
          <w:szCs w:val="28"/>
          <w:lang w:val="ru-RU"/>
        </w:rPr>
        <w:t>Тореодора</w:t>
      </w:r>
      <w:proofErr w:type="spellEnd"/>
      <w:r>
        <w:rPr>
          <w:rStyle w:val="a3"/>
          <w:rFonts w:ascii="Times New Roman" w:hAnsi="Times New Roman"/>
          <w:b w:val="0"/>
          <w:i w:val="0"/>
          <w:color w:val="000000"/>
          <w:sz w:val="28"/>
          <w:szCs w:val="28"/>
          <w:lang w:val="ru-RU"/>
        </w:rPr>
        <w:t xml:space="preserve">, Ария </w:t>
      </w:r>
      <w:proofErr w:type="spellStart"/>
      <w:r>
        <w:rPr>
          <w:rStyle w:val="a3"/>
          <w:rFonts w:ascii="Times New Roman" w:hAnsi="Times New Roman"/>
          <w:b w:val="0"/>
          <w:i w:val="0"/>
          <w:color w:val="000000"/>
          <w:sz w:val="28"/>
          <w:szCs w:val="28"/>
          <w:lang w:val="ru-RU"/>
        </w:rPr>
        <w:t>Хозе</w:t>
      </w:r>
      <w:proofErr w:type="spellEnd"/>
      <w:r>
        <w:rPr>
          <w:rStyle w:val="a3"/>
          <w:rFonts w:ascii="Times New Roman" w:hAnsi="Times New Roman"/>
          <w:b w:val="0"/>
          <w:i w:val="0"/>
          <w:color w:val="000000"/>
          <w:sz w:val="28"/>
          <w:szCs w:val="28"/>
          <w:lang w:val="ru-RU"/>
        </w:rPr>
        <w:t>, 2 д.</w:t>
      </w:r>
    </w:p>
    <w:p w:rsidR="00C87BAA" w:rsidRDefault="00C87BAA" w:rsidP="00C87BAA">
      <w:pPr>
        <w:pStyle w:val="ae"/>
        <w:widowControl w:val="0"/>
        <w:spacing w:line="276" w:lineRule="auto"/>
        <w:rPr>
          <w:rStyle w:val="a3"/>
          <w:rFonts w:ascii="Times New Roman" w:hAnsi="Times New Roman"/>
          <w:b w:val="0"/>
          <w:i w:val="0"/>
          <w:color w:val="000000"/>
          <w:sz w:val="28"/>
          <w:szCs w:val="28"/>
          <w:lang w:val="ru-RU"/>
        </w:rPr>
      </w:pPr>
      <w:r>
        <w:rPr>
          <w:rStyle w:val="a3"/>
          <w:rFonts w:ascii="Times New Roman" w:hAnsi="Times New Roman"/>
          <w:b w:val="0"/>
          <w:i w:val="0"/>
          <w:color w:val="000000"/>
          <w:sz w:val="28"/>
          <w:szCs w:val="28"/>
          <w:lang w:val="ru-RU"/>
        </w:rPr>
        <w:t xml:space="preserve">                               Сцена гадания 3 д.</w:t>
      </w:r>
    </w:p>
    <w:p w:rsidR="00C87BAA" w:rsidRPr="00827EF7" w:rsidRDefault="00C87BAA" w:rsidP="00C87BAA">
      <w:pPr>
        <w:pStyle w:val="ae"/>
        <w:widowControl w:val="0"/>
        <w:spacing w:line="276" w:lineRule="auto"/>
        <w:rPr>
          <w:rStyle w:val="a3"/>
          <w:rFonts w:ascii="Times New Roman" w:hAnsi="Times New Roman"/>
          <w:b w:val="0"/>
          <w:i w:val="0"/>
          <w:color w:val="000000"/>
          <w:sz w:val="28"/>
          <w:szCs w:val="28"/>
          <w:lang w:val="ru-RU"/>
        </w:rPr>
      </w:pPr>
      <w:r>
        <w:rPr>
          <w:rStyle w:val="a3"/>
          <w:rFonts w:ascii="Times New Roman" w:hAnsi="Times New Roman"/>
          <w:b w:val="0"/>
          <w:i w:val="0"/>
          <w:color w:val="000000"/>
          <w:sz w:val="28"/>
          <w:szCs w:val="28"/>
          <w:lang w:val="ru-RU"/>
        </w:rPr>
        <w:t xml:space="preserve">                               Антракт к 4 д.</w:t>
      </w:r>
    </w:p>
    <w:p w:rsidR="00C87BAA" w:rsidRPr="00E747DF" w:rsidRDefault="00C87BAA" w:rsidP="00C87BAA">
      <w:pPr>
        <w:pStyle w:val="ae"/>
        <w:widowControl w:val="0"/>
        <w:spacing w:line="276" w:lineRule="auto"/>
        <w:jc w:val="both"/>
        <w:rPr>
          <w:lang w:val="ru-RU"/>
        </w:rPr>
      </w:pPr>
      <w:r>
        <w:rPr>
          <w:rFonts w:ascii="Times New Roman" w:hAnsi="Times New Roman"/>
          <w:b/>
          <w:i/>
          <w:sz w:val="28"/>
          <w:szCs w:val="28"/>
          <w:lang w:val="ru-RU"/>
        </w:rPr>
        <w:t xml:space="preserve">Ф. Шуберт. Жизненный и творческий путь. Песни. Произведения для фортепиано. Симфония №8 </w:t>
      </w:r>
    </w:p>
    <w:p w:rsidR="00C87BAA" w:rsidRPr="00827EF7" w:rsidRDefault="00C87BAA" w:rsidP="00827EF7">
      <w:pPr>
        <w:pStyle w:val="ae"/>
        <w:widowControl w:val="0"/>
        <w:spacing w:line="276" w:lineRule="auto"/>
        <w:ind w:firstLine="709"/>
        <w:jc w:val="both"/>
        <w:rPr>
          <w:rFonts w:ascii="Times New Roman" w:hAnsi="Times New Roman"/>
          <w:color w:val="000000"/>
          <w:sz w:val="28"/>
          <w:szCs w:val="28"/>
          <w:lang w:val="ru-RU"/>
        </w:rPr>
      </w:pPr>
      <w:r>
        <w:rPr>
          <w:rFonts w:ascii="Times New Roman" w:hAnsi="Times New Roman"/>
          <w:color w:val="000000"/>
          <w:sz w:val="28"/>
          <w:szCs w:val="28"/>
          <w:lang w:val="ru-RU"/>
        </w:rPr>
        <w:t>Творческий облик композитора.</w:t>
      </w:r>
      <w:r w:rsidR="009E571D">
        <w:rPr>
          <w:rFonts w:ascii="Times New Roman" w:hAnsi="Times New Roman"/>
          <w:color w:val="000000"/>
          <w:sz w:val="28"/>
          <w:szCs w:val="28"/>
          <w:lang w:val="ru-RU"/>
        </w:rPr>
        <w:t xml:space="preserve"> Первый композитор – романтик. </w:t>
      </w:r>
      <w:r>
        <w:rPr>
          <w:rFonts w:ascii="Times New Roman" w:hAnsi="Times New Roman"/>
          <w:color w:val="000000"/>
          <w:sz w:val="28"/>
          <w:szCs w:val="28"/>
          <w:lang w:val="ru-RU"/>
        </w:rPr>
        <w:t>Органичность черт музыкального классицизма и романтизма в творчестве Шуберта. Глубокое содержание произведений Шуберта, связь</w:t>
      </w:r>
      <w:r w:rsidR="00F2783B">
        <w:rPr>
          <w:rFonts w:ascii="Times New Roman" w:hAnsi="Times New Roman"/>
          <w:color w:val="000000"/>
          <w:sz w:val="28"/>
          <w:szCs w:val="28"/>
          <w:lang w:val="ru-RU"/>
        </w:rPr>
        <w:t xml:space="preserve"> с музыкальной жизнью и бытом. Интонационный строй музыки.</w:t>
      </w:r>
      <w:r w:rsidR="00456B93">
        <w:rPr>
          <w:rFonts w:ascii="Times New Roman" w:hAnsi="Times New Roman"/>
          <w:color w:val="000000"/>
          <w:sz w:val="28"/>
          <w:szCs w:val="28"/>
          <w:lang w:val="ru-RU"/>
        </w:rPr>
        <w:t xml:space="preserve"> </w:t>
      </w:r>
      <w:proofErr w:type="spellStart"/>
      <w:r>
        <w:rPr>
          <w:rFonts w:ascii="Times New Roman" w:hAnsi="Times New Roman"/>
          <w:color w:val="000000"/>
          <w:sz w:val="28"/>
          <w:szCs w:val="28"/>
          <w:lang w:val="ru-RU"/>
        </w:rPr>
        <w:t>Песенность</w:t>
      </w:r>
      <w:proofErr w:type="spellEnd"/>
      <w:r>
        <w:rPr>
          <w:rFonts w:ascii="Times New Roman" w:hAnsi="Times New Roman"/>
          <w:color w:val="000000"/>
          <w:sz w:val="28"/>
          <w:szCs w:val="28"/>
          <w:lang w:val="ru-RU"/>
        </w:rPr>
        <w:t xml:space="preserve"> – основа фортепианного стил</w:t>
      </w:r>
      <w:r w:rsidR="00F2783B">
        <w:rPr>
          <w:rFonts w:ascii="Times New Roman" w:hAnsi="Times New Roman"/>
          <w:color w:val="000000"/>
          <w:sz w:val="28"/>
          <w:szCs w:val="28"/>
          <w:lang w:val="ru-RU"/>
        </w:rPr>
        <w:t>я. Ф. Шуберт – основатель жанра</w:t>
      </w:r>
      <w:r>
        <w:rPr>
          <w:rFonts w:ascii="Times New Roman" w:hAnsi="Times New Roman"/>
          <w:color w:val="000000"/>
          <w:sz w:val="28"/>
          <w:szCs w:val="28"/>
          <w:lang w:val="ru-RU"/>
        </w:rPr>
        <w:t xml:space="preserve"> романтической фортепианной миниатюры (музыкальные моменты, экспромты, вальсы).  </w:t>
      </w:r>
      <w:proofErr w:type="spellStart"/>
      <w:r>
        <w:rPr>
          <w:rFonts w:ascii="Times New Roman" w:hAnsi="Times New Roman"/>
          <w:color w:val="000000"/>
          <w:sz w:val="28"/>
          <w:szCs w:val="28"/>
          <w:lang w:val="ru-RU"/>
        </w:rPr>
        <w:t>Шубертиады</w:t>
      </w:r>
      <w:proofErr w:type="spellEnd"/>
      <w:r>
        <w:rPr>
          <w:rFonts w:ascii="Times New Roman" w:hAnsi="Times New Roman"/>
          <w:color w:val="000000"/>
          <w:sz w:val="28"/>
          <w:szCs w:val="28"/>
          <w:lang w:val="ru-RU"/>
        </w:rPr>
        <w:t xml:space="preserve"> в прошлом и настоящем. </w:t>
      </w:r>
    </w:p>
    <w:p w:rsidR="00C87BAA" w:rsidRDefault="00C87BAA" w:rsidP="00C87BAA">
      <w:pPr>
        <w:pStyle w:val="ae"/>
        <w:widowControl w:val="0"/>
        <w:spacing w:line="276" w:lineRule="auto"/>
        <w:rPr>
          <w:rFonts w:ascii="Times New Roman" w:hAnsi="Times New Roman"/>
          <w:b/>
          <w:i/>
          <w:color w:val="000000"/>
          <w:sz w:val="28"/>
          <w:szCs w:val="28"/>
          <w:lang w:val="ru-RU"/>
        </w:rPr>
      </w:pPr>
      <w:r>
        <w:rPr>
          <w:rFonts w:ascii="Times New Roman" w:hAnsi="Times New Roman"/>
          <w:b/>
          <w:i/>
          <w:color w:val="000000"/>
          <w:sz w:val="28"/>
          <w:szCs w:val="28"/>
          <w:lang w:val="ru-RU"/>
        </w:rPr>
        <w:t>Примерный музыкальный материал:</w:t>
      </w:r>
    </w:p>
    <w:p w:rsidR="00C87BAA" w:rsidRDefault="00C87BAA" w:rsidP="00C87BAA">
      <w:pPr>
        <w:pStyle w:val="ae"/>
        <w:widowControl w:val="0"/>
        <w:spacing w:line="276" w:lineRule="auto"/>
        <w:rPr>
          <w:rFonts w:ascii="Times New Roman" w:hAnsi="Times New Roman"/>
          <w:color w:val="000000"/>
          <w:sz w:val="28"/>
          <w:szCs w:val="28"/>
          <w:lang w:val="ru-RU"/>
        </w:rPr>
      </w:pPr>
      <w:r>
        <w:rPr>
          <w:rFonts w:ascii="Times New Roman" w:hAnsi="Times New Roman"/>
          <w:i/>
          <w:color w:val="000000"/>
          <w:sz w:val="28"/>
          <w:szCs w:val="28"/>
          <w:lang w:val="ru-RU"/>
        </w:rPr>
        <w:t>Ф.Шуберт</w:t>
      </w:r>
      <w:r>
        <w:rPr>
          <w:rFonts w:ascii="Times New Roman" w:hAnsi="Times New Roman"/>
          <w:color w:val="000000"/>
          <w:sz w:val="28"/>
          <w:szCs w:val="28"/>
          <w:lang w:val="ru-RU"/>
        </w:rPr>
        <w:t xml:space="preserve"> «Аве Мария»</w:t>
      </w:r>
    </w:p>
    <w:p w:rsidR="00C87BAA" w:rsidRDefault="00C87BAA" w:rsidP="00C87BAA">
      <w:pPr>
        <w:pStyle w:val="ae"/>
        <w:widowControl w:val="0"/>
        <w:spacing w:line="276" w:lineRule="auto"/>
        <w:rPr>
          <w:rFonts w:ascii="Times New Roman" w:hAnsi="Times New Roman"/>
          <w:color w:val="000000"/>
          <w:sz w:val="28"/>
          <w:szCs w:val="28"/>
          <w:lang w:val="ru-RU"/>
        </w:rPr>
      </w:pPr>
      <w:r>
        <w:rPr>
          <w:rFonts w:ascii="Times New Roman" w:hAnsi="Times New Roman"/>
          <w:color w:val="000000"/>
          <w:sz w:val="28"/>
          <w:szCs w:val="28"/>
          <w:lang w:val="ru-RU"/>
        </w:rPr>
        <w:t>«Лесной царь»</w:t>
      </w:r>
    </w:p>
    <w:p w:rsidR="00C87BAA" w:rsidRDefault="00C87BAA" w:rsidP="00C87BAA">
      <w:pPr>
        <w:pStyle w:val="ae"/>
        <w:widowControl w:val="0"/>
        <w:spacing w:line="276" w:lineRule="auto"/>
        <w:rPr>
          <w:rFonts w:ascii="Times New Roman" w:hAnsi="Times New Roman"/>
          <w:color w:val="000000"/>
          <w:sz w:val="28"/>
          <w:szCs w:val="28"/>
          <w:lang w:val="ru-RU"/>
        </w:rPr>
      </w:pPr>
      <w:r>
        <w:rPr>
          <w:rFonts w:ascii="Times New Roman" w:hAnsi="Times New Roman"/>
          <w:color w:val="000000"/>
          <w:sz w:val="28"/>
          <w:szCs w:val="28"/>
          <w:lang w:val="ru-RU"/>
        </w:rPr>
        <w:t>«Форель»</w:t>
      </w:r>
    </w:p>
    <w:p w:rsidR="00C87BAA" w:rsidRDefault="00C87BAA" w:rsidP="00C87BAA">
      <w:pPr>
        <w:pStyle w:val="ae"/>
        <w:widowControl w:val="0"/>
        <w:spacing w:line="276" w:lineRule="auto"/>
        <w:rPr>
          <w:rFonts w:ascii="Times New Roman" w:hAnsi="Times New Roman"/>
          <w:color w:val="000000"/>
          <w:sz w:val="28"/>
          <w:szCs w:val="28"/>
          <w:lang w:val="ru-RU"/>
        </w:rPr>
      </w:pPr>
      <w:r>
        <w:rPr>
          <w:rFonts w:ascii="Times New Roman" w:hAnsi="Times New Roman"/>
          <w:color w:val="000000"/>
          <w:sz w:val="28"/>
          <w:szCs w:val="28"/>
          <w:lang w:val="ru-RU"/>
        </w:rPr>
        <w:t>«Серенада»</w:t>
      </w:r>
    </w:p>
    <w:p w:rsidR="00C87BAA" w:rsidRDefault="00C87BAA" w:rsidP="00C87BAA">
      <w:pPr>
        <w:pStyle w:val="ae"/>
        <w:widowControl w:val="0"/>
        <w:spacing w:line="276" w:lineRule="auto"/>
        <w:rPr>
          <w:rFonts w:ascii="Times New Roman" w:hAnsi="Times New Roman"/>
          <w:color w:val="000000"/>
          <w:sz w:val="28"/>
          <w:szCs w:val="28"/>
          <w:lang w:val="ru-RU"/>
        </w:rPr>
      </w:pPr>
      <w:r>
        <w:rPr>
          <w:rFonts w:ascii="Times New Roman" w:hAnsi="Times New Roman"/>
          <w:color w:val="000000"/>
          <w:sz w:val="28"/>
          <w:szCs w:val="28"/>
          <w:lang w:val="ru-RU"/>
        </w:rPr>
        <w:t>пьесы для фортепиано «Музыкальные моменты»,</w:t>
      </w:r>
    </w:p>
    <w:p w:rsidR="00C87BAA" w:rsidRDefault="00C87BAA" w:rsidP="00C87BAA">
      <w:pPr>
        <w:pStyle w:val="ae"/>
        <w:widowControl w:val="0"/>
        <w:spacing w:line="276" w:lineRule="auto"/>
        <w:rPr>
          <w:rFonts w:ascii="Times New Roman" w:hAnsi="Times New Roman"/>
          <w:color w:val="000000"/>
          <w:sz w:val="28"/>
          <w:szCs w:val="28"/>
          <w:lang w:val="ru-RU"/>
        </w:rPr>
      </w:pPr>
      <w:r>
        <w:rPr>
          <w:rFonts w:ascii="Times New Roman" w:hAnsi="Times New Roman"/>
          <w:color w:val="000000"/>
          <w:sz w:val="28"/>
          <w:szCs w:val="28"/>
          <w:lang w:val="ru-RU"/>
        </w:rPr>
        <w:t xml:space="preserve"> «Экспромты», </w:t>
      </w:r>
    </w:p>
    <w:p w:rsidR="00C87BAA" w:rsidRDefault="00C87BAA" w:rsidP="00C87BAA">
      <w:pPr>
        <w:pStyle w:val="ae"/>
        <w:widowControl w:val="0"/>
        <w:spacing w:line="276" w:lineRule="auto"/>
        <w:rPr>
          <w:rFonts w:ascii="Times New Roman" w:hAnsi="Times New Roman"/>
          <w:color w:val="000000"/>
          <w:sz w:val="28"/>
          <w:szCs w:val="28"/>
          <w:lang w:val="ru-RU"/>
        </w:rPr>
      </w:pPr>
      <w:r>
        <w:rPr>
          <w:rFonts w:ascii="Times New Roman" w:hAnsi="Times New Roman"/>
          <w:color w:val="000000"/>
          <w:sz w:val="28"/>
          <w:szCs w:val="28"/>
          <w:lang w:val="ru-RU"/>
        </w:rPr>
        <w:t>Вальс ми минор</w:t>
      </w:r>
    </w:p>
    <w:p w:rsidR="00C87BAA" w:rsidRDefault="00C87BAA" w:rsidP="00827EF7">
      <w:pPr>
        <w:pStyle w:val="ae"/>
        <w:widowControl w:val="0"/>
        <w:spacing w:line="276" w:lineRule="auto"/>
        <w:ind w:firstLine="709"/>
        <w:jc w:val="both"/>
        <w:rPr>
          <w:rFonts w:ascii="Times New Roman" w:hAnsi="Times New Roman"/>
          <w:color w:val="000000"/>
          <w:sz w:val="28"/>
          <w:szCs w:val="28"/>
          <w:lang w:val="ru-RU"/>
        </w:rPr>
      </w:pPr>
      <w:r>
        <w:rPr>
          <w:rFonts w:ascii="Times New Roman" w:hAnsi="Times New Roman"/>
          <w:color w:val="000000"/>
          <w:sz w:val="28"/>
          <w:szCs w:val="28"/>
          <w:lang w:val="ru-RU"/>
        </w:rPr>
        <w:t xml:space="preserve">Песенный жанр в начале </w:t>
      </w:r>
      <w:r>
        <w:rPr>
          <w:rFonts w:ascii="Times New Roman" w:hAnsi="Times New Roman"/>
          <w:color w:val="000000"/>
          <w:sz w:val="28"/>
          <w:szCs w:val="28"/>
        </w:rPr>
        <w:t>XIX</w:t>
      </w:r>
      <w:r>
        <w:rPr>
          <w:rFonts w:ascii="Times New Roman" w:hAnsi="Times New Roman"/>
          <w:color w:val="000000"/>
          <w:sz w:val="28"/>
          <w:szCs w:val="28"/>
          <w:lang w:val="ru-RU"/>
        </w:rPr>
        <w:t xml:space="preserve"> века. Песня как главный жанр в творчестве Шуберта. Сложность и глу</w:t>
      </w:r>
      <w:r w:rsidR="00F2783B">
        <w:rPr>
          <w:rFonts w:ascii="Times New Roman" w:hAnsi="Times New Roman"/>
          <w:color w:val="000000"/>
          <w:sz w:val="28"/>
          <w:szCs w:val="28"/>
          <w:lang w:val="ru-RU"/>
        </w:rPr>
        <w:t xml:space="preserve">бина содержания песен Шуберта. </w:t>
      </w:r>
      <w:proofErr w:type="spellStart"/>
      <w:r>
        <w:rPr>
          <w:rFonts w:ascii="Times New Roman" w:hAnsi="Times New Roman"/>
          <w:color w:val="000000"/>
          <w:sz w:val="28"/>
          <w:szCs w:val="28"/>
          <w:lang w:val="ru-RU"/>
        </w:rPr>
        <w:t>Многожанр</w:t>
      </w:r>
      <w:r w:rsidR="00F2783B">
        <w:rPr>
          <w:rFonts w:ascii="Times New Roman" w:hAnsi="Times New Roman"/>
          <w:color w:val="000000"/>
          <w:sz w:val="28"/>
          <w:szCs w:val="28"/>
          <w:lang w:val="ru-RU"/>
        </w:rPr>
        <w:t>овость</w:t>
      </w:r>
      <w:proofErr w:type="spellEnd"/>
      <w:r w:rsidR="00F2783B">
        <w:rPr>
          <w:rFonts w:ascii="Times New Roman" w:hAnsi="Times New Roman"/>
          <w:color w:val="000000"/>
          <w:sz w:val="28"/>
          <w:szCs w:val="28"/>
          <w:lang w:val="ru-RU"/>
        </w:rPr>
        <w:t xml:space="preserve"> вокальных произведений. Значение песенных циклов. </w:t>
      </w:r>
      <w:r>
        <w:rPr>
          <w:rFonts w:ascii="Times New Roman" w:hAnsi="Times New Roman"/>
          <w:color w:val="000000"/>
          <w:sz w:val="28"/>
          <w:szCs w:val="28"/>
          <w:lang w:val="ru-RU"/>
        </w:rPr>
        <w:t xml:space="preserve">Влияние песенных «повестей» Шуберта на дальнейшее развитие  камерно – </w:t>
      </w:r>
      <w:r>
        <w:rPr>
          <w:rFonts w:ascii="Times New Roman" w:hAnsi="Times New Roman"/>
          <w:color w:val="000000"/>
          <w:sz w:val="28"/>
          <w:szCs w:val="28"/>
          <w:lang w:val="ru-RU"/>
        </w:rPr>
        <w:lastRenderedPageBreak/>
        <w:t xml:space="preserve">вокальной и фортепианной музыки. </w:t>
      </w:r>
    </w:p>
    <w:p w:rsidR="00C87BAA" w:rsidRDefault="00C87BAA" w:rsidP="00C87BAA">
      <w:pPr>
        <w:pStyle w:val="ae"/>
        <w:widowControl w:val="0"/>
        <w:spacing w:line="276" w:lineRule="auto"/>
        <w:rPr>
          <w:rFonts w:ascii="Times New Roman" w:hAnsi="Times New Roman"/>
          <w:b/>
          <w:i/>
          <w:color w:val="000000"/>
          <w:sz w:val="28"/>
          <w:szCs w:val="28"/>
          <w:lang w:val="ru-RU"/>
        </w:rPr>
      </w:pPr>
      <w:r>
        <w:rPr>
          <w:rFonts w:ascii="Times New Roman" w:hAnsi="Times New Roman"/>
          <w:b/>
          <w:i/>
          <w:color w:val="000000"/>
          <w:sz w:val="28"/>
          <w:szCs w:val="28"/>
          <w:lang w:val="ru-RU"/>
        </w:rPr>
        <w:t>Примерный музыкальный материал:</w:t>
      </w:r>
    </w:p>
    <w:p w:rsidR="00C87BAA" w:rsidRDefault="00C87BAA" w:rsidP="00C87BAA">
      <w:pPr>
        <w:pStyle w:val="ae"/>
        <w:widowControl w:val="0"/>
        <w:spacing w:line="276" w:lineRule="auto"/>
        <w:rPr>
          <w:rFonts w:ascii="Times New Roman" w:hAnsi="Times New Roman"/>
          <w:color w:val="000000"/>
          <w:sz w:val="28"/>
          <w:szCs w:val="28"/>
          <w:lang w:val="ru-RU"/>
        </w:rPr>
      </w:pPr>
      <w:r>
        <w:rPr>
          <w:rFonts w:ascii="Times New Roman" w:hAnsi="Times New Roman"/>
          <w:color w:val="000000"/>
          <w:sz w:val="28"/>
          <w:szCs w:val="28"/>
          <w:lang w:val="ru-RU"/>
        </w:rPr>
        <w:t>Вокальные циклы «Прекрасная мельничиха</w:t>
      </w:r>
      <w:r w:rsidR="00F2783B">
        <w:rPr>
          <w:rFonts w:ascii="Times New Roman" w:hAnsi="Times New Roman"/>
          <w:color w:val="000000"/>
          <w:sz w:val="28"/>
          <w:szCs w:val="28"/>
          <w:lang w:val="ru-RU"/>
        </w:rPr>
        <w:t xml:space="preserve">»: «В путь», «Моя», «Охотник», </w:t>
      </w:r>
      <w:r>
        <w:rPr>
          <w:rFonts w:ascii="Times New Roman" w:hAnsi="Times New Roman"/>
          <w:color w:val="000000"/>
          <w:sz w:val="28"/>
          <w:szCs w:val="28"/>
          <w:lang w:val="ru-RU"/>
        </w:rPr>
        <w:t>«Мельник и ручей», «Колыбельная ручья».</w:t>
      </w:r>
    </w:p>
    <w:p w:rsidR="00C87BAA" w:rsidRDefault="00F2783B" w:rsidP="00C87BAA">
      <w:pPr>
        <w:pStyle w:val="ae"/>
        <w:widowControl w:val="0"/>
        <w:spacing w:line="276" w:lineRule="auto"/>
        <w:rPr>
          <w:rFonts w:ascii="Times New Roman" w:hAnsi="Times New Roman"/>
          <w:color w:val="000000"/>
          <w:sz w:val="28"/>
          <w:szCs w:val="28"/>
          <w:lang w:val="ru-RU"/>
        </w:rPr>
      </w:pPr>
      <w:r>
        <w:rPr>
          <w:rFonts w:ascii="Times New Roman" w:hAnsi="Times New Roman"/>
          <w:color w:val="000000"/>
          <w:sz w:val="28"/>
          <w:szCs w:val="28"/>
          <w:lang w:val="ru-RU"/>
        </w:rPr>
        <w:t xml:space="preserve">Вокальный цикл </w:t>
      </w:r>
      <w:r w:rsidR="00C87BAA">
        <w:rPr>
          <w:rFonts w:ascii="Times New Roman" w:hAnsi="Times New Roman"/>
          <w:color w:val="000000"/>
          <w:sz w:val="28"/>
          <w:szCs w:val="28"/>
          <w:lang w:val="ru-RU"/>
        </w:rPr>
        <w:t>«Зимний путь»</w:t>
      </w:r>
    </w:p>
    <w:p w:rsidR="00C87BAA" w:rsidRDefault="00C87BAA" w:rsidP="00C87BAA">
      <w:pPr>
        <w:pStyle w:val="ae"/>
        <w:widowControl w:val="0"/>
        <w:spacing w:line="276" w:lineRule="auto"/>
        <w:rPr>
          <w:rFonts w:ascii="Times New Roman" w:hAnsi="Times New Roman"/>
          <w:color w:val="000000"/>
          <w:sz w:val="28"/>
          <w:szCs w:val="28"/>
          <w:lang w:val="ru-RU"/>
        </w:rPr>
      </w:pPr>
      <w:r>
        <w:rPr>
          <w:rFonts w:ascii="Times New Roman" w:hAnsi="Times New Roman"/>
          <w:color w:val="000000"/>
          <w:sz w:val="28"/>
          <w:szCs w:val="28"/>
          <w:lang w:val="ru-RU"/>
        </w:rPr>
        <w:t>баллада «Лесной царь».</w:t>
      </w:r>
    </w:p>
    <w:p w:rsidR="00C87BAA" w:rsidRDefault="00C87BAA" w:rsidP="00827EF7">
      <w:pPr>
        <w:pStyle w:val="ae"/>
        <w:widowControl w:val="0"/>
        <w:spacing w:line="276" w:lineRule="auto"/>
        <w:ind w:firstLine="709"/>
        <w:jc w:val="both"/>
        <w:rPr>
          <w:rFonts w:ascii="Times New Roman" w:hAnsi="Times New Roman"/>
          <w:color w:val="000000"/>
          <w:sz w:val="28"/>
          <w:szCs w:val="28"/>
          <w:lang w:val="ru-RU"/>
        </w:rPr>
      </w:pPr>
      <w:r>
        <w:rPr>
          <w:rFonts w:ascii="Times New Roman" w:hAnsi="Times New Roman"/>
          <w:color w:val="000000"/>
          <w:sz w:val="28"/>
          <w:szCs w:val="28"/>
          <w:lang w:val="ru-RU"/>
        </w:rPr>
        <w:t>Судьба симфонических произведений Шуберта. «Неоконченная симфония» (1822), к</w:t>
      </w:r>
      <w:r w:rsidR="00F2783B">
        <w:rPr>
          <w:rFonts w:ascii="Times New Roman" w:hAnsi="Times New Roman"/>
          <w:color w:val="000000"/>
          <w:sz w:val="28"/>
          <w:szCs w:val="28"/>
          <w:lang w:val="ru-RU"/>
        </w:rPr>
        <w:t xml:space="preserve">ак вершина симфонизма Шуберта. </w:t>
      </w:r>
      <w:r>
        <w:rPr>
          <w:rFonts w:ascii="Times New Roman" w:hAnsi="Times New Roman"/>
          <w:color w:val="000000"/>
          <w:sz w:val="28"/>
          <w:szCs w:val="28"/>
          <w:lang w:val="ru-RU"/>
        </w:rPr>
        <w:t xml:space="preserve">История создания и исполнения, форма, особая роль деревянных духовых, унисонов струнных, оркестровых педалей. </w:t>
      </w:r>
    </w:p>
    <w:p w:rsidR="00C87BAA" w:rsidRDefault="00C87BAA" w:rsidP="00C87BAA">
      <w:pPr>
        <w:pStyle w:val="ae"/>
        <w:widowControl w:val="0"/>
        <w:spacing w:line="276" w:lineRule="auto"/>
        <w:rPr>
          <w:rFonts w:ascii="Times New Roman" w:hAnsi="Times New Roman"/>
          <w:b/>
          <w:i/>
          <w:color w:val="000000"/>
          <w:sz w:val="28"/>
          <w:szCs w:val="28"/>
          <w:lang w:val="ru-RU"/>
        </w:rPr>
      </w:pPr>
      <w:r>
        <w:rPr>
          <w:rFonts w:ascii="Times New Roman" w:hAnsi="Times New Roman"/>
          <w:b/>
          <w:i/>
          <w:color w:val="000000"/>
          <w:sz w:val="28"/>
          <w:szCs w:val="28"/>
          <w:lang w:val="ru-RU"/>
        </w:rPr>
        <w:t>Музыкальный материал:</w:t>
      </w:r>
    </w:p>
    <w:p w:rsidR="00C87BAA" w:rsidRDefault="00C87BAA" w:rsidP="00C87BAA">
      <w:pPr>
        <w:pStyle w:val="ae"/>
        <w:widowControl w:val="0"/>
        <w:spacing w:line="276" w:lineRule="auto"/>
        <w:rPr>
          <w:rFonts w:ascii="Times New Roman" w:hAnsi="Times New Roman"/>
          <w:b/>
          <w:i/>
          <w:sz w:val="28"/>
          <w:szCs w:val="28"/>
          <w:u w:val="single"/>
          <w:lang w:val="ru-RU"/>
        </w:rPr>
      </w:pPr>
      <w:r>
        <w:rPr>
          <w:rFonts w:ascii="Times New Roman" w:hAnsi="Times New Roman"/>
          <w:color w:val="000000"/>
          <w:sz w:val="28"/>
          <w:szCs w:val="28"/>
          <w:lang w:val="ru-RU"/>
        </w:rPr>
        <w:t xml:space="preserve">Симфония №8 «Неоконченная симфония» </w:t>
      </w:r>
      <w:r>
        <w:rPr>
          <w:rFonts w:ascii="Times New Roman" w:hAnsi="Times New Roman"/>
          <w:color w:val="000000"/>
          <w:sz w:val="28"/>
          <w:szCs w:val="28"/>
        </w:rPr>
        <w:t>h moll</w:t>
      </w:r>
      <w:r>
        <w:rPr>
          <w:rFonts w:ascii="Times New Roman" w:hAnsi="Times New Roman"/>
          <w:color w:val="000000"/>
          <w:sz w:val="28"/>
          <w:szCs w:val="28"/>
          <w:lang w:val="ru-RU"/>
        </w:rPr>
        <w:t>.</w:t>
      </w:r>
    </w:p>
    <w:p w:rsidR="00C87BAA" w:rsidRDefault="00C87BAA" w:rsidP="00C87BAA">
      <w:pPr>
        <w:pStyle w:val="ae"/>
        <w:widowControl w:val="0"/>
        <w:spacing w:line="276" w:lineRule="auto"/>
        <w:rPr>
          <w:rFonts w:ascii="Times New Roman" w:hAnsi="Times New Roman"/>
          <w:b/>
          <w:i/>
          <w:sz w:val="28"/>
          <w:szCs w:val="28"/>
          <w:lang w:val="ru-RU"/>
        </w:rPr>
      </w:pPr>
    </w:p>
    <w:p w:rsidR="00C87BAA" w:rsidRDefault="00C87BAA" w:rsidP="00C87BAA">
      <w:pPr>
        <w:pStyle w:val="ae"/>
        <w:widowControl w:val="0"/>
        <w:spacing w:line="276" w:lineRule="auto"/>
        <w:jc w:val="center"/>
        <w:rPr>
          <w:rFonts w:ascii="Times New Roman" w:hAnsi="Times New Roman"/>
          <w:b/>
          <w:i/>
          <w:sz w:val="28"/>
          <w:szCs w:val="28"/>
          <w:lang w:val="ru-RU"/>
        </w:rPr>
      </w:pPr>
      <w:r>
        <w:rPr>
          <w:rFonts w:ascii="Times New Roman" w:hAnsi="Times New Roman"/>
          <w:b/>
          <w:i/>
          <w:sz w:val="28"/>
          <w:szCs w:val="28"/>
          <w:lang w:val="ru-RU"/>
        </w:rPr>
        <w:t>Тема 8. Ф. Шопен. Жизненный и творческий путь. Фортепианное творчество</w:t>
      </w:r>
    </w:p>
    <w:p w:rsidR="00C87BAA" w:rsidRDefault="00C87BAA" w:rsidP="00C87BAA">
      <w:pPr>
        <w:pStyle w:val="ae"/>
        <w:widowControl w:val="0"/>
        <w:spacing w:line="276" w:lineRule="auto"/>
        <w:ind w:firstLine="709"/>
        <w:jc w:val="both"/>
        <w:rPr>
          <w:rFonts w:ascii="Times New Roman" w:hAnsi="Times New Roman"/>
          <w:color w:val="000000"/>
          <w:sz w:val="28"/>
          <w:szCs w:val="28"/>
          <w:lang w:val="ru-RU"/>
        </w:rPr>
      </w:pPr>
      <w:r>
        <w:rPr>
          <w:rFonts w:ascii="Times New Roman" w:hAnsi="Times New Roman"/>
          <w:color w:val="000000"/>
          <w:sz w:val="28"/>
          <w:szCs w:val="28"/>
          <w:lang w:val="ru-RU"/>
        </w:rPr>
        <w:t xml:space="preserve">Творческий облик композитора. Основоположник и гений польского музыкального искусства. Композитор и пианист. Романтическое восприятие мира с богатыми творческими традициями и красочностью народной жизни в музыкальном наследии Шопена. Моцартовское совершенство формы. Новаторство в области жанров. Мировое признание национального духа, мелодического богатства, фантазии, глубины и искренности чувств, выразительных и технических возможностей музыки Шопена. Вальсы, ноктюрны. </w:t>
      </w:r>
    </w:p>
    <w:p w:rsidR="00C87BAA" w:rsidRDefault="00C87BAA" w:rsidP="00C87BAA">
      <w:pPr>
        <w:pStyle w:val="ae"/>
        <w:widowControl w:val="0"/>
        <w:spacing w:line="276" w:lineRule="auto"/>
        <w:rPr>
          <w:rFonts w:ascii="Times New Roman" w:hAnsi="Times New Roman"/>
          <w:b/>
          <w:i/>
          <w:color w:val="000000"/>
          <w:sz w:val="28"/>
          <w:szCs w:val="28"/>
          <w:lang w:val="ru-RU"/>
        </w:rPr>
      </w:pPr>
    </w:p>
    <w:p w:rsidR="00C87BAA" w:rsidRDefault="00C87BAA" w:rsidP="00C87BAA">
      <w:pPr>
        <w:pStyle w:val="ae"/>
        <w:widowControl w:val="0"/>
        <w:spacing w:line="276" w:lineRule="auto"/>
        <w:rPr>
          <w:rFonts w:ascii="Times New Roman" w:hAnsi="Times New Roman"/>
          <w:b/>
          <w:i/>
          <w:color w:val="000000"/>
          <w:sz w:val="28"/>
          <w:szCs w:val="28"/>
          <w:lang w:val="ru-RU"/>
        </w:rPr>
      </w:pPr>
      <w:r>
        <w:rPr>
          <w:rFonts w:ascii="Times New Roman" w:hAnsi="Times New Roman"/>
          <w:b/>
          <w:i/>
          <w:color w:val="000000"/>
          <w:sz w:val="28"/>
          <w:szCs w:val="28"/>
          <w:lang w:val="ru-RU"/>
        </w:rPr>
        <w:t>Примерный музыкальный материал:</w:t>
      </w:r>
    </w:p>
    <w:p w:rsidR="00C87BAA" w:rsidRDefault="00C87BAA" w:rsidP="00C87BAA">
      <w:pPr>
        <w:pStyle w:val="ae"/>
        <w:widowControl w:val="0"/>
        <w:spacing w:line="276" w:lineRule="auto"/>
        <w:rPr>
          <w:rFonts w:ascii="Times New Roman" w:hAnsi="Times New Roman"/>
          <w:color w:val="000000"/>
          <w:sz w:val="28"/>
          <w:szCs w:val="28"/>
          <w:lang w:val="ru-RU"/>
        </w:rPr>
      </w:pPr>
      <w:r>
        <w:rPr>
          <w:rFonts w:ascii="Times New Roman" w:hAnsi="Times New Roman"/>
          <w:color w:val="000000"/>
          <w:sz w:val="28"/>
          <w:szCs w:val="28"/>
          <w:lang w:val="ru-RU"/>
        </w:rPr>
        <w:t>Экспромт – фантазия</w:t>
      </w:r>
    </w:p>
    <w:p w:rsidR="00C87BAA" w:rsidRDefault="00C87BAA" w:rsidP="00C87BAA">
      <w:pPr>
        <w:pStyle w:val="ae"/>
        <w:widowControl w:val="0"/>
        <w:spacing w:line="276" w:lineRule="auto"/>
        <w:rPr>
          <w:rFonts w:ascii="Times New Roman" w:hAnsi="Times New Roman"/>
          <w:color w:val="000000"/>
          <w:sz w:val="28"/>
          <w:szCs w:val="28"/>
          <w:lang w:val="ru-RU"/>
        </w:rPr>
      </w:pPr>
      <w:r>
        <w:rPr>
          <w:rFonts w:ascii="Times New Roman" w:hAnsi="Times New Roman"/>
          <w:color w:val="000000"/>
          <w:sz w:val="28"/>
          <w:szCs w:val="28"/>
          <w:lang w:val="ru-RU"/>
        </w:rPr>
        <w:t xml:space="preserve">Ноктюрны </w:t>
      </w:r>
      <w:proofErr w:type="gramStart"/>
      <w:r>
        <w:rPr>
          <w:rFonts w:ascii="Times New Roman" w:hAnsi="Times New Roman"/>
          <w:color w:val="000000"/>
          <w:sz w:val="28"/>
          <w:szCs w:val="28"/>
          <w:lang w:val="ru-RU"/>
        </w:rPr>
        <w:t>до</w:t>
      </w:r>
      <w:proofErr w:type="gramEnd"/>
      <w:r>
        <w:rPr>
          <w:rFonts w:ascii="Times New Roman" w:hAnsi="Times New Roman"/>
          <w:color w:val="000000"/>
          <w:sz w:val="28"/>
          <w:szCs w:val="28"/>
          <w:lang w:val="ru-RU"/>
        </w:rPr>
        <w:t xml:space="preserve"> минор и Ми-бемоль мажор</w:t>
      </w:r>
    </w:p>
    <w:p w:rsidR="00C87BAA" w:rsidRDefault="00C87BAA" w:rsidP="00C87BAA">
      <w:pPr>
        <w:pStyle w:val="ae"/>
        <w:widowControl w:val="0"/>
        <w:spacing w:line="276" w:lineRule="auto"/>
        <w:rPr>
          <w:rFonts w:ascii="Times New Roman" w:hAnsi="Times New Roman"/>
          <w:color w:val="000000"/>
          <w:sz w:val="28"/>
          <w:szCs w:val="28"/>
          <w:lang w:val="ru-RU"/>
        </w:rPr>
      </w:pPr>
      <w:r>
        <w:rPr>
          <w:rFonts w:ascii="Times New Roman" w:hAnsi="Times New Roman"/>
          <w:color w:val="000000"/>
          <w:sz w:val="28"/>
          <w:szCs w:val="28"/>
          <w:lang w:val="ru-RU"/>
        </w:rPr>
        <w:t>Вальсы до-диез минор и ля минор</w:t>
      </w:r>
    </w:p>
    <w:p w:rsidR="00C87BAA" w:rsidRDefault="00C87BAA" w:rsidP="00C87BAA">
      <w:pPr>
        <w:pStyle w:val="ae"/>
        <w:widowControl w:val="0"/>
        <w:spacing w:line="276" w:lineRule="auto"/>
        <w:rPr>
          <w:rFonts w:ascii="Times New Roman" w:hAnsi="Times New Roman"/>
          <w:color w:val="000000"/>
          <w:sz w:val="28"/>
          <w:szCs w:val="28"/>
          <w:lang w:val="ru-RU"/>
        </w:rPr>
      </w:pPr>
      <w:r>
        <w:rPr>
          <w:rFonts w:ascii="Times New Roman" w:hAnsi="Times New Roman"/>
          <w:color w:val="000000"/>
          <w:sz w:val="28"/>
          <w:szCs w:val="28"/>
          <w:lang w:val="ru-RU"/>
        </w:rPr>
        <w:t>Прелюдия Ре-бемоль мажор</w:t>
      </w:r>
    </w:p>
    <w:p w:rsidR="00C87BAA" w:rsidRDefault="00C87BAA" w:rsidP="00827EF7">
      <w:pPr>
        <w:pStyle w:val="ae"/>
        <w:widowControl w:val="0"/>
        <w:spacing w:line="276" w:lineRule="auto"/>
        <w:rPr>
          <w:rFonts w:ascii="Times New Roman" w:hAnsi="Times New Roman"/>
          <w:color w:val="000000"/>
          <w:sz w:val="28"/>
          <w:szCs w:val="28"/>
          <w:lang w:val="ru-RU"/>
        </w:rPr>
      </w:pPr>
      <w:r>
        <w:rPr>
          <w:rFonts w:ascii="Times New Roman" w:hAnsi="Times New Roman"/>
          <w:color w:val="000000"/>
          <w:sz w:val="28"/>
          <w:szCs w:val="28"/>
          <w:lang w:val="ru-RU"/>
        </w:rPr>
        <w:t>Соната №2 (3 часть)</w:t>
      </w:r>
    </w:p>
    <w:p w:rsidR="00C87BAA" w:rsidRPr="00827EF7" w:rsidRDefault="00C87BAA" w:rsidP="00827EF7">
      <w:pPr>
        <w:pStyle w:val="ae"/>
        <w:widowControl w:val="0"/>
        <w:spacing w:line="276" w:lineRule="auto"/>
        <w:ind w:firstLine="709"/>
        <w:jc w:val="both"/>
        <w:rPr>
          <w:rFonts w:ascii="Times New Roman" w:hAnsi="Times New Roman"/>
          <w:color w:val="000000"/>
          <w:sz w:val="28"/>
          <w:szCs w:val="28"/>
          <w:lang w:val="ru-RU"/>
        </w:rPr>
      </w:pPr>
      <w:r>
        <w:rPr>
          <w:rFonts w:ascii="Times New Roman" w:hAnsi="Times New Roman"/>
          <w:color w:val="000000"/>
          <w:sz w:val="28"/>
          <w:szCs w:val="28"/>
          <w:lang w:val="ru-RU"/>
        </w:rPr>
        <w:t>Шопен – поэт фортепиано. Изящество, психологическая глубина, техническое совершенство пианизма. Тяготение к малым формам. История, культура, быт, язык Польши в полонезах и мазурках Шопена.</w:t>
      </w:r>
    </w:p>
    <w:p w:rsidR="00C87BAA" w:rsidRDefault="00C87BAA" w:rsidP="00C87BAA">
      <w:pPr>
        <w:pStyle w:val="ae"/>
        <w:widowControl w:val="0"/>
        <w:spacing w:line="276" w:lineRule="auto"/>
        <w:rPr>
          <w:rFonts w:ascii="Times New Roman" w:hAnsi="Times New Roman"/>
          <w:b/>
          <w:i/>
          <w:color w:val="000000"/>
          <w:sz w:val="28"/>
          <w:szCs w:val="28"/>
          <w:lang w:val="ru-RU"/>
        </w:rPr>
      </w:pPr>
      <w:r>
        <w:rPr>
          <w:rFonts w:ascii="Times New Roman" w:hAnsi="Times New Roman"/>
          <w:b/>
          <w:i/>
          <w:color w:val="000000"/>
          <w:sz w:val="28"/>
          <w:szCs w:val="28"/>
          <w:lang w:val="ru-RU"/>
        </w:rPr>
        <w:t>Примерный музыкальный материал:</w:t>
      </w:r>
    </w:p>
    <w:p w:rsidR="00C87BAA" w:rsidRDefault="00C87BAA" w:rsidP="00C87BAA">
      <w:pPr>
        <w:pStyle w:val="ae"/>
        <w:widowControl w:val="0"/>
        <w:spacing w:line="276" w:lineRule="auto"/>
        <w:rPr>
          <w:rFonts w:ascii="Times New Roman" w:hAnsi="Times New Roman"/>
          <w:color w:val="000000"/>
          <w:sz w:val="28"/>
          <w:szCs w:val="28"/>
          <w:lang w:val="ru-RU"/>
        </w:rPr>
      </w:pPr>
      <w:r>
        <w:rPr>
          <w:rFonts w:ascii="Times New Roman" w:hAnsi="Times New Roman"/>
          <w:color w:val="000000"/>
          <w:sz w:val="28"/>
          <w:szCs w:val="28"/>
          <w:lang w:val="ru-RU"/>
        </w:rPr>
        <w:t>Полонез №3</w:t>
      </w:r>
    </w:p>
    <w:p w:rsidR="00C87BAA" w:rsidRDefault="00C87BAA" w:rsidP="00C87BAA">
      <w:pPr>
        <w:pStyle w:val="ae"/>
        <w:widowControl w:val="0"/>
        <w:spacing w:line="276" w:lineRule="auto"/>
        <w:rPr>
          <w:rFonts w:ascii="Times New Roman" w:hAnsi="Times New Roman"/>
          <w:color w:val="000000"/>
          <w:sz w:val="28"/>
          <w:szCs w:val="28"/>
          <w:lang w:val="ru-RU"/>
        </w:rPr>
      </w:pPr>
      <w:r>
        <w:rPr>
          <w:rFonts w:ascii="Times New Roman" w:hAnsi="Times New Roman"/>
          <w:color w:val="000000"/>
          <w:sz w:val="28"/>
          <w:szCs w:val="28"/>
          <w:lang w:val="ru-RU"/>
        </w:rPr>
        <w:t>Мазурки № 5, 34, 49</w:t>
      </w:r>
    </w:p>
    <w:p w:rsidR="00C87BAA" w:rsidRDefault="00C87BAA" w:rsidP="00C87BAA">
      <w:pPr>
        <w:pStyle w:val="ae"/>
        <w:widowControl w:val="0"/>
        <w:spacing w:line="276" w:lineRule="auto"/>
        <w:ind w:firstLine="709"/>
        <w:jc w:val="both"/>
        <w:rPr>
          <w:rFonts w:ascii="Times New Roman" w:hAnsi="Times New Roman"/>
          <w:color w:val="000000"/>
          <w:sz w:val="28"/>
          <w:szCs w:val="28"/>
          <w:lang w:val="ru-RU"/>
        </w:rPr>
      </w:pPr>
      <w:r>
        <w:rPr>
          <w:rFonts w:ascii="Times New Roman" w:hAnsi="Times New Roman"/>
          <w:color w:val="000000"/>
          <w:sz w:val="28"/>
          <w:szCs w:val="28"/>
          <w:lang w:val="ru-RU"/>
        </w:rPr>
        <w:t>Шопен – автор романтической прелюдии и этюда как самостоятельных, новаторски смелых, художественно завершенных пьес. Импровизационная свобода прелюдий.</w:t>
      </w:r>
    </w:p>
    <w:p w:rsidR="00C87BAA" w:rsidRDefault="00C87BAA" w:rsidP="00C87BAA">
      <w:pPr>
        <w:pStyle w:val="ae"/>
        <w:widowControl w:val="0"/>
        <w:spacing w:line="276" w:lineRule="auto"/>
        <w:ind w:firstLine="709"/>
        <w:jc w:val="both"/>
        <w:rPr>
          <w:rFonts w:ascii="Times New Roman" w:hAnsi="Times New Roman"/>
          <w:color w:val="000000"/>
          <w:sz w:val="28"/>
          <w:szCs w:val="28"/>
          <w:lang w:val="ru-RU"/>
        </w:rPr>
      </w:pPr>
      <w:r>
        <w:rPr>
          <w:rFonts w:ascii="Times New Roman" w:hAnsi="Times New Roman"/>
          <w:color w:val="000000"/>
          <w:sz w:val="28"/>
          <w:szCs w:val="28"/>
          <w:lang w:val="ru-RU"/>
        </w:rPr>
        <w:lastRenderedPageBreak/>
        <w:t>Соединение глубокого содержания и подлинной виртуозности в этюдах Шопена.</w:t>
      </w:r>
    </w:p>
    <w:p w:rsidR="00C87BAA" w:rsidRDefault="00C87BAA" w:rsidP="00827EF7">
      <w:pPr>
        <w:pStyle w:val="ae"/>
        <w:widowControl w:val="0"/>
        <w:spacing w:line="276" w:lineRule="auto"/>
        <w:ind w:firstLine="709"/>
        <w:jc w:val="both"/>
        <w:rPr>
          <w:rFonts w:ascii="Times New Roman" w:hAnsi="Times New Roman"/>
          <w:color w:val="000000"/>
          <w:sz w:val="28"/>
          <w:szCs w:val="28"/>
          <w:lang w:val="ru-RU"/>
        </w:rPr>
      </w:pPr>
      <w:r>
        <w:rPr>
          <w:rFonts w:ascii="Times New Roman" w:hAnsi="Times New Roman"/>
          <w:color w:val="000000"/>
          <w:sz w:val="28"/>
          <w:szCs w:val="28"/>
          <w:lang w:val="ru-RU"/>
        </w:rPr>
        <w:t xml:space="preserve">Краткая история, содержание, черты музыкального языка малых форм. </w:t>
      </w:r>
    </w:p>
    <w:p w:rsidR="00C87BAA" w:rsidRDefault="00C87BAA" w:rsidP="00C87BAA">
      <w:pPr>
        <w:pStyle w:val="ae"/>
        <w:widowControl w:val="0"/>
        <w:spacing w:line="276" w:lineRule="auto"/>
        <w:rPr>
          <w:rFonts w:ascii="Times New Roman" w:hAnsi="Times New Roman"/>
          <w:b/>
          <w:i/>
          <w:color w:val="000000"/>
          <w:sz w:val="28"/>
          <w:szCs w:val="28"/>
          <w:lang w:val="ru-RU"/>
        </w:rPr>
      </w:pPr>
      <w:r>
        <w:rPr>
          <w:rFonts w:ascii="Times New Roman" w:hAnsi="Times New Roman"/>
          <w:b/>
          <w:i/>
          <w:color w:val="000000"/>
          <w:sz w:val="28"/>
          <w:szCs w:val="28"/>
          <w:lang w:val="ru-RU"/>
        </w:rPr>
        <w:t>Примерный музыкальный материал:</w:t>
      </w:r>
    </w:p>
    <w:p w:rsidR="00C87BAA" w:rsidRDefault="00C87BAA" w:rsidP="00C87BAA">
      <w:pPr>
        <w:pStyle w:val="ae"/>
        <w:widowControl w:val="0"/>
        <w:spacing w:line="276" w:lineRule="auto"/>
        <w:rPr>
          <w:rFonts w:ascii="Times New Roman" w:hAnsi="Times New Roman"/>
          <w:color w:val="000000"/>
          <w:sz w:val="28"/>
          <w:szCs w:val="28"/>
          <w:lang w:val="ru-RU"/>
        </w:rPr>
      </w:pPr>
      <w:r>
        <w:rPr>
          <w:rFonts w:ascii="Times New Roman" w:hAnsi="Times New Roman"/>
          <w:color w:val="000000"/>
          <w:sz w:val="28"/>
          <w:szCs w:val="28"/>
          <w:lang w:val="ru-RU"/>
        </w:rPr>
        <w:t>«Мазурки» (Ор.</w:t>
      </w:r>
      <w:r>
        <w:rPr>
          <w:rFonts w:ascii="Times New Roman" w:hAnsi="Times New Roman"/>
          <w:color w:val="000000"/>
          <w:sz w:val="28"/>
          <w:szCs w:val="28"/>
        </w:rPr>
        <w:t> </w:t>
      </w:r>
      <w:r>
        <w:rPr>
          <w:rFonts w:ascii="Times New Roman" w:hAnsi="Times New Roman"/>
          <w:color w:val="000000"/>
          <w:sz w:val="28"/>
          <w:szCs w:val="28"/>
          <w:lang w:val="ru-RU"/>
        </w:rPr>
        <w:t xml:space="preserve">7 №1 </w:t>
      </w:r>
      <w:r>
        <w:rPr>
          <w:rFonts w:ascii="Times New Roman" w:hAnsi="Times New Roman"/>
          <w:color w:val="000000"/>
          <w:sz w:val="28"/>
          <w:szCs w:val="28"/>
        </w:rPr>
        <w:t>B </w:t>
      </w:r>
      <w:proofErr w:type="spellStart"/>
      <w:r>
        <w:rPr>
          <w:rFonts w:ascii="Times New Roman" w:hAnsi="Times New Roman"/>
          <w:color w:val="000000"/>
          <w:sz w:val="28"/>
          <w:szCs w:val="28"/>
        </w:rPr>
        <w:t>dur</w:t>
      </w:r>
      <w:proofErr w:type="spellEnd"/>
      <w:r>
        <w:rPr>
          <w:rFonts w:ascii="Times New Roman" w:hAnsi="Times New Roman"/>
          <w:color w:val="000000"/>
          <w:sz w:val="28"/>
          <w:szCs w:val="28"/>
          <w:lang w:val="ru-RU"/>
        </w:rPr>
        <w:t>, Ор.17 №</w:t>
      </w:r>
      <w:proofErr w:type="gramStart"/>
      <w:r>
        <w:rPr>
          <w:rFonts w:ascii="Times New Roman" w:hAnsi="Times New Roman"/>
          <w:color w:val="000000"/>
          <w:sz w:val="28"/>
          <w:szCs w:val="28"/>
          <w:lang w:val="ru-RU"/>
        </w:rPr>
        <w:t>4</w:t>
      </w:r>
      <w:proofErr w:type="gramEnd"/>
      <w:r>
        <w:rPr>
          <w:rFonts w:ascii="Times New Roman" w:hAnsi="Times New Roman"/>
          <w:color w:val="000000"/>
          <w:sz w:val="28"/>
          <w:szCs w:val="28"/>
          <w:lang w:val="ru-RU"/>
        </w:rPr>
        <w:t xml:space="preserve"> а</w:t>
      </w:r>
      <w:r>
        <w:rPr>
          <w:rFonts w:ascii="Times New Roman" w:hAnsi="Times New Roman"/>
          <w:color w:val="000000"/>
          <w:sz w:val="28"/>
          <w:szCs w:val="28"/>
        </w:rPr>
        <w:t> moll</w:t>
      </w:r>
      <w:r>
        <w:rPr>
          <w:rFonts w:ascii="Times New Roman" w:hAnsi="Times New Roman"/>
          <w:color w:val="000000"/>
          <w:sz w:val="28"/>
          <w:szCs w:val="28"/>
          <w:lang w:val="ru-RU"/>
        </w:rPr>
        <w:t xml:space="preserve">, Ор.45 №5 </w:t>
      </w:r>
      <w:r>
        <w:rPr>
          <w:rFonts w:ascii="Times New Roman" w:hAnsi="Times New Roman"/>
          <w:color w:val="000000"/>
          <w:sz w:val="28"/>
          <w:szCs w:val="28"/>
        </w:rPr>
        <w:t>F </w:t>
      </w:r>
      <w:proofErr w:type="spellStart"/>
      <w:r>
        <w:rPr>
          <w:rFonts w:ascii="Times New Roman" w:hAnsi="Times New Roman"/>
          <w:color w:val="000000"/>
          <w:sz w:val="28"/>
          <w:szCs w:val="28"/>
        </w:rPr>
        <w:t>dur</w:t>
      </w:r>
      <w:proofErr w:type="spellEnd"/>
      <w:r>
        <w:rPr>
          <w:rFonts w:ascii="Times New Roman" w:hAnsi="Times New Roman"/>
          <w:color w:val="000000"/>
          <w:sz w:val="28"/>
          <w:szCs w:val="28"/>
          <w:lang w:val="ru-RU"/>
        </w:rPr>
        <w:t xml:space="preserve">), </w:t>
      </w:r>
    </w:p>
    <w:p w:rsidR="00C87BAA" w:rsidRDefault="00C87BAA" w:rsidP="00C87BAA">
      <w:pPr>
        <w:pStyle w:val="ae"/>
        <w:widowControl w:val="0"/>
        <w:spacing w:line="276" w:lineRule="auto"/>
        <w:rPr>
          <w:rFonts w:ascii="Times New Roman" w:hAnsi="Times New Roman"/>
          <w:color w:val="000000"/>
          <w:sz w:val="28"/>
          <w:szCs w:val="28"/>
          <w:lang w:val="ru-RU"/>
        </w:rPr>
      </w:pPr>
      <w:r>
        <w:rPr>
          <w:rFonts w:ascii="Times New Roman" w:hAnsi="Times New Roman"/>
          <w:color w:val="000000"/>
          <w:sz w:val="28"/>
          <w:szCs w:val="28"/>
          <w:lang w:val="ru-RU"/>
        </w:rPr>
        <w:t>«Полонез» А</w:t>
      </w:r>
      <w:r>
        <w:rPr>
          <w:rFonts w:ascii="Times New Roman" w:hAnsi="Times New Roman"/>
          <w:color w:val="000000"/>
          <w:sz w:val="28"/>
          <w:szCs w:val="28"/>
        </w:rPr>
        <w:t> </w:t>
      </w:r>
      <w:proofErr w:type="spellStart"/>
      <w:r>
        <w:rPr>
          <w:rFonts w:ascii="Times New Roman" w:hAnsi="Times New Roman"/>
          <w:color w:val="000000"/>
          <w:sz w:val="28"/>
          <w:szCs w:val="28"/>
        </w:rPr>
        <w:t>dur</w:t>
      </w:r>
      <w:proofErr w:type="spellEnd"/>
      <w:r>
        <w:rPr>
          <w:rFonts w:ascii="Times New Roman" w:hAnsi="Times New Roman"/>
          <w:color w:val="000000"/>
          <w:sz w:val="28"/>
          <w:szCs w:val="28"/>
          <w:lang w:val="ru-RU"/>
        </w:rPr>
        <w:t>,</w:t>
      </w:r>
    </w:p>
    <w:p w:rsidR="00C87BAA" w:rsidRDefault="00C87BAA" w:rsidP="00C87BAA">
      <w:pPr>
        <w:pStyle w:val="ae"/>
        <w:widowControl w:val="0"/>
        <w:spacing w:line="276" w:lineRule="auto"/>
        <w:rPr>
          <w:rFonts w:ascii="Times New Roman" w:hAnsi="Times New Roman"/>
          <w:color w:val="000000"/>
          <w:sz w:val="28"/>
          <w:szCs w:val="28"/>
          <w:lang w:val="ru-RU"/>
        </w:rPr>
      </w:pPr>
      <w:r>
        <w:rPr>
          <w:rFonts w:ascii="Times New Roman" w:hAnsi="Times New Roman"/>
          <w:color w:val="000000"/>
          <w:sz w:val="28"/>
          <w:szCs w:val="28"/>
          <w:lang w:val="ru-RU"/>
        </w:rPr>
        <w:t xml:space="preserve">«Прелюдии» (№4 </w:t>
      </w:r>
      <w:r>
        <w:rPr>
          <w:rFonts w:ascii="Times New Roman" w:hAnsi="Times New Roman"/>
          <w:color w:val="000000"/>
          <w:sz w:val="28"/>
          <w:szCs w:val="28"/>
        </w:rPr>
        <w:t>e moll</w:t>
      </w:r>
      <w:r>
        <w:rPr>
          <w:rFonts w:ascii="Times New Roman" w:hAnsi="Times New Roman"/>
          <w:color w:val="000000"/>
          <w:sz w:val="28"/>
          <w:szCs w:val="28"/>
          <w:lang w:val="ru-RU"/>
        </w:rPr>
        <w:t xml:space="preserve">, №6 </w:t>
      </w:r>
      <w:r>
        <w:rPr>
          <w:rFonts w:ascii="Times New Roman" w:hAnsi="Times New Roman"/>
          <w:color w:val="000000"/>
          <w:sz w:val="28"/>
          <w:szCs w:val="28"/>
        </w:rPr>
        <w:t>h moll</w:t>
      </w:r>
      <w:r>
        <w:rPr>
          <w:rFonts w:ascii="Times New Roman" w:hAnsi="Times New Roman"/>
          <w:color w:val="000000"/>
          <w:sz w:val="28"/>
          <w:szCs w:val="28"/>
          <w:lang w:val="ru-RU"/>
        </w:rPr>
        <w:t>, №7</w:t>
      </w:r>
      <w:proofErr w:type="gramStart"/>
      <w:r>
        <w:rPr>
          <w:rFonts w:ascii="Times New Roman" w:hAnsi="Times New Roman"/>
          <w:color w:val="000000"/>
          <w:sz w:val="28"/>
          <w:szCs w:val="28"/>
          <w:lang w:val="ru-RU"/>
        </w:rPr>
        <w:t xml:space="preserve"> А</w:t>
      </w:r>
      <w:proofErr w:type="gramEnd"/>
      <w:r>
        <w:rPr>
          <w:rFonts w:ascii="Times New Roman" w:hAnsi="Times New Roman"/>
          <w:color w:val="000000"/>
          <w:sz w:val="28"/>
          <w:szCs w:val="28"/>
        </w:rPr>
        <w:t> </w:t>
      </w:r>
      <w:proofErr w:type="spellStart"/>
      <w:r>
        <w:rPr>
          <w:rFonts w:ascii="Times New Roman" w:hAnsi="Times New Roman"/>
          <w:color w:val="000000"/>
          <w:sz w:val="28"/>
          <w:szCs w:val="28"/>
        </w:rPr>
        <w:t>dur</w:t>
      </w:r>
      <w:proofErr w:type="spellEnd"/>
      <w:r>
        <w:rPr>
          <w:rFonts w:ascii="Times New Roman" w:hAnsi="Times New Roman"/>
          <w:color w:val="000000"/>
          <w:sz w:val="28"/>
          <w:szCs w:val="28"/>
          <w:lang w:val="ru-RU"/>
        </w:rPr>
        <w:t xml:space="preserve">, №15 </w:t>
      </w:r>
      <w:r>
        <w:rPr>
          <w:rFonts w:ascii="Times New Roman" w:hAnsi="Times New Roman"/>
          <w:color w:val="000000"/>
          <w:sz w:val="28"/>
          <w:szCs w:val="28"/>
        </w:rPr>
        <w:t>Des </w:t>
      </w:r>
      <w:proofErr w:type="spellStart"/>
      <w:r>
        <w:rPr>
          <w:rFonts w:ascii="Times New Roman" w:hAnsi="Times New Roman"/>
          <w:color w:val="000000"/>
          <w:sz w:val="28"/>
          <w:szCs w:val="28"/>
        </w:rPr>
        <w:t>dur</w:t>
      </w:r>
      <w:proofErr w:type="spellEnd"/>
      <w:r>
        <w:rPr>
          <w:rFonts w:ascii="Times New Roman" w:hAnsi="Times New Roman"/>
          <w:color w:val="000000"/>
          <w:sz w:val="28"/>
          <w:szCs w:val="28"/>
          <w:lang w:val="ru-RU"/>
        </w:rPr>
        <w:t xml:space="preserve">, №20 </w:t>
      </w:r>
      <w:r>
        <w:rPr>
          <w:rFonts w:ascii="Times New Roman" w:hAnsi="Times New Roman"/>
          <w:color w:val="000000"/>
          <w:sz w:val="28"/>
          <w:szCs w:val="28"/>
        </w:rPr>
        <w:t>c moll</w:t>
      </w:r>
      <w:r>
        <w:rPr>
          <w:rFonts w:ascii="Times New Roman" w:hAnsi="Times New Roman"/>
          <w:color w:val="000000"/>
          <w:sz w:val="28"/>
          <w:szCs w:val="28"/>
          <w:lang w:val="ru-RU"/>
        </w:rPr>
        <w:t xml:space="preserve">), </w:t>
      </w:r>
    </w:p>
    <w:p w:rsidR="00C87BAA" w:rsidRDefault="00C87BAA" w:rsidP="00C87BAA">
      <w:pPr>
        <w:pStyle w:val="ae"/>
        <w:widowControl w:val="0"/>
        <w:spacing w:line="276" w:lineRule="auto"/>
        <w:rPr>
          <w:rFonts w:ascii="Times New Roman" w:hAnsi="Times New Roman"/>
          <w:color w:val="000000"/>
          <w:sz w:val="28"/>
          <w:szCs w:val="28"/>
          <w:lang w:val="ru-RU"/>
        </w:rPr>
      </w:pPr>
      <w:r>
        <w:rPr>
          <w:rFonts w:ascii="Times New Roman" w:hAnsi="Times New Roman"/>
          <w:color w:val="000000"/>
          <w:sz w:val="28"/>
          <w:szCs w:val="28"/>
          <w:lang w:val="ru-RU"/>
        </w:rPr>
        <w:t xml:space="preserve">«Ноктюрны» (Ор.48 №1 </w:t>
      </w:r>
      <w:r>
        <w:rPr>
          <w:rFonts w:ascii="Times New Roman" w:hAnsi="Times New Roman"/>
          <w:color w:val="000000"/>
          <w:sz w:val="28"/>
          <w:szCs w:val="28"/>
        </w:rPr>
        <w:t>c moll</w:t>
      </w:r>
      <w:r>
        <w:rPr>
          <w:rFonts w:ascii="Times New Roman" w:hAnsi="Times New Roman"/>
          <w:color w:val="000000"/>
          <w:sz w:val="28"/>
          <w:szCs w:val="28"/>
          <w:lang w:val="ru-RU"/>
        </w:rPr>
        <w:t xml:space="preserve">, Ор.55 №1 </w:t>
      </w:r>
      <w:r>
        <w:rPr>
          <w:rFonts w:ascii="Times New Roman" w:hAnsi="Times New Roman"/>
          <w:color w:val="000000"/>
          <w:sz w:val="28"/>
          <w:szCs w:val="28"/>
        </w:rPr>
        <w:t>f moll</w:t>
      </w:r>
      <w:r>
        <w:rPr>
          <w:rFonts w:ascii="Times New Roman" w:hAnsi="Times New Roman"/>
          <w:color w:val="000000"/>
          <w:sz w:val="28"/>
          <w:szCs w:val="28"/>
          <w:lang w:val="ru-RU"/>
        </w:rPr>
        <w:t xml:space="preserve">) </w:t>
      </w:r>
    </w:p>
    <w:p w:rsidR="00C87BAA" w:rsidRDefault="00C87BAA" w:rsidP="00C87BAA">
      <w:pPr>
        <w:pStyle w:val="ae"/>
        <w:widowControl w:val="0"/>
        <w:spacing w:line="276" w:lineRule="auto"/>
        <w:rPr>
          <w:rFonts w:ascii="Times New Roman" w:hAnsi="Times New Roman"/>
          <w:color w:val="000000"/>
          <w:sz w:val="28"/>
          <w:szCs w:val="28"/>
          <w:lang w:val="ru-RU"/>
        </w:rPr>
      </w:pPr>
      <w:r>
        <w:rPr>
          <w:rFonts w:ascii="Times New Roman" w:hAnsi="Times New Roman"/>
          <w:color w:val="000000"/>
          <w:sz w:val="28"/>
          <w:szCs w:val="28"/>
          <w:lang w:val="ru-RU"/>
        </w:rPr>
        <w:t xml:space="preserve">«Этюды» (Ор.10 №3 </w:t>
      </w:r>
      <w:r>
        <w:rPr>
          <w:rFonts w:ascii="Times New Roman" w:hAnsi="Times New Roman"/>
          <w:color w:val="000000"/>
          <w:sz w:val="28"/>
          <w:szCs w:val="28"/>
        </w:rPr>
        <w:t>E </w:t>
      </w:r>
      <w:proofErr w:type="spellStart"/>
      <w:r>
        <w:rPr>
          <w:rFonts w:ascii="Times New Roman" w:hAnsi="Times New Roman"/>
          <w:color w:val="000000"/>
          <w:sz w:val="28"/>
          <w:szCs w:val="28"/>
        </w:rPr>
        <w:t>dur</w:t>
      </w:r>
      <w:proofErr w:type="spellEnd"/>
      <w:r>
        <w:rPr>
          <w:rFonts w:ascii="Times New Roman" w:hAnsi="Times New Roman"/>
          <w:color w:val="000000"/>
          <w:sz w:val="28"/>
          <w:szCs w:val="28"/>
          <w:lang w:val="ru-RU"/>
        </w:rPr>
        <w:t xml:space="preserve">, №12 </w:t>
      </w:r>
      <w:r>
        <w:rPr>
          <w:rFonts w:ascii="Times New Roman" w:hAnsi="Times New Roman"/>
          <w:color w:val="000000"/>
          <w:sz w:val="28"/>
          <w:szCs w:val="28"/>
        </w:rPr>
        <w:t>c moll</w:t>
      </w:r>
      <w:r>
        <w:rPr>
          <w:rFonts w:ascii="Times New Roman" w:hAnsi="Times New Roman"/>
          <w:color w:val="000000"/>
          <w:sz w:val="28"/>
          <w:szCs w:val="28"/>
          <w:lang w:val="ru-RU"/>
        </w:rPr>
        <w:t>).</w:t>
      </w:r>
    </w:p>
    <w:p w:rsidR="00C87BAA" w:rsidRDefault="00C87BAA" w:rsidP="00C87BAA">
      <w:pPr>
        <w:pStyle w:val="ae"/>
        <w:widowControl w:val="0"/>
        <w:spacing w:line="276" w:lineRule="auto"/>
        <w:rPr>
          <w:rFonts w:ascii="Times New Roman" w:hAnsi="Times New Roman"/>
          <w:b/>
          <w:i/>
          <w:sz w:val="28"/>
          <w:szCs w:val="28"/>
          <w:u w:val="single"/>
          <w:lang w:val="ru-RU"/>
        </w:rPr>
      </w:pPr>
    </w:p>
    <w:p w:rsidR="00C87BAA" w:rsidRDefault="00C87BAA" w:rsidP="00C87BAA">
      <w:pPr>
        <w:widowControl w:val="0"/>
        <w:jc w:val="center"/>
        <w:rPr>
          <w:rFonts w:ascii="Times New Roman" w:hAnsi="Times New Roman"/>
          <w:b/>
          <w:bCs/>
          <w:i/>
          <w:iCs/>
          <w:sz w:val="28"/>
          <w:szCs w:val="28"/>
        </w:rPr>
      </w:pPr>
      <w:r>
        <w:rPr>
          <w:rFonts w:ascii="Times New Roman" w:hAnsi="Times New Roman"/>
          <w:b/>
          <w:i/>
          <w:sz w:val="28"/>
          <w:szCs w:val="28"/>
        </w:rPr>
        <w:t xml:space="preserve">Тема 9. </w:t>
      </w:r>
      <w:r>
        <w:rPr>
          <w:rFonts w:ascii="Times New Roman" w:hAnsi="Times New Roman"/>
          <w:b/>
          <w:bCs/>
          <w:i/>
          <w:iCs/>
          <w:sz w:val="28"/>
          <w:szCs w:val="28"/>
        </w:rPr>
        <w:t>Композиторы-романтики первой половины XIX века. Европейская музыка в XIX веке.</w:t>
      </w:r>
    </w:p>
    <w:p w:rsidR="00C87BAA" w:rsidRDefault="00C87BAA" w:rsidP="00827EF7">
      <w:pPr>
        <w:widowControl w:val="0"/>
        <w:spacing w:after="0"/>
        <w:ind w:firstLine="709"/>
        <w:jc w:val="both"/>
        <w:rPr>
          <w:rFonts w:ascii="Times New Roman" w:hAnsi="Times New Roman"/>
          <w:sz w:val="28"/>
          <w:szCs w:val="28"/>
        </w:rPr>
      </w:pPr>
      <w:r>
        <w:rPr>
          <w:rFonts w:ascii="Times New Roman" w:hAnsi="Times New Roman"/>
          <w:sz w:val="28"/>
          <w:szCs w:val="28"/>
        </w:rPr>
        <w:t>Значение национальных композиторских школ. Творчество (исполнительское и композиторское) Ф.Листа. Р.Шуман - композитор и музыкальный критик. Музыкальное и теоретическое наследие Г.Берлиоза.</w:t>
      </w:r>
    </w:p>
    <w:p w:rsidR="00C87BAA" w:rsidRDefault="00C87BAA" w:rsidP="00827EF7">
      <w:pPr>
        <w:widowControl w:val="0"/>
        <w:spacing w:after="0"/>
        <w:ind w:firstLine="709"/>
        <w:jc w:val="both"/>
        <w:rPr>
          <w:rFonts w:ascii="Times New Roman" w:hAnsi="Times New Roman"/>
          <w:sz w:val="28"/>
          <w:szCs w:val="28"/>
        </w:rPr>
      </w:pPr>
      <w:r>
        <w:rPr>
          <w:rFonts w:ascii="Times New Roman" w:hAnsi="Times New Roman"/>
          <w:sz w:val="28"/>
          <w:szCs w:val="28"/>
        </w:rPr>
        <w:t>Для ознакомления предлагается прослушивание рапсодий Ф.Листа, отрывков из «Фантастической» симфонии Г.Берлиоза, номеров из «Фантастических пьес» или вокальных циклов Р.Шумана.</w:t>
      </w:r>
    </w:p>
    <w:p w:rsidR="00C87BAA" w:rsidRDefault="00C87BAA" w:rsidP="00827EF7">
      <w:pPr>
        <w:widowControl w:val="0"/>
        <w:spacing w:after="0"/>
        <w:ind w:firstLine="709"/>
        <w:jc w:val="both"/>
        <w:rPr>
          <w:rFonts w:ascii="Times New Roman" w:hAnsi="Times New Roman"/>
          <w:sz w:val="28"/>
          <w:szCs w:val="28"/>
        </w:rPr>
      </w:pPr>
      <w:r>
        <w:rPr>
          <w:rFonts w:ascii="Times New Roman" w:hAnsi="Times New Roman"/>
          <w:sz w:val="28"/>
          <w:szCs w:val="28"/>
        </w:rPr>
        <w:t>Разные пут</w:t>
      </w:r>
      <w:r w:rsidR="00F2783B">
        <w:rPr>
          <w:rFonts w:ascii="Times New Roman" w:hAnsi="Times New Roman"/>
          <w:sz w:val="28"/>
          <w:szCs w:val="28"/>
        </w:rPr>
        <w:t xml:space="preserve">и развития оперного жанра. Творчество Д.Верди и </w:t>
      </w:r>
      <w:r>
        <w:rPr>
          <w:rFonts w:ascii="Times New Roman" w:hAnsi="Times New Roman"/>
          <w:sz w:val="28"/>
          <w:szCs w:val="28"/>
        </w:rPr>
        <w:t>Р.В</w:t>
      </w:r>
      <w:r w:rsidR="00F2783B">
        <w:rPr>
          <w:rFonts w:ascii="Times New Roman" w:hAnsi="Times New Roman"/>
          <w:sz w:val="28"/>
          <w:szCs w:val="28"/>
        </w:rPr>
        <w:t xml:space="preserve">агнера. Инструментальная </w:t>
      </w:r>
      <w:r>
        <w:rPr>
          <w:rFonts w:ascii="Times New Roman" w:hAnsi="Times New Roman"/>
          <w:sz w:val="28"/>
          <w:szCs w:val="28"/>
        </w:rPr>
        <w:t>музыка</w:t>
      </w:r>
      <w:r w:rsidR="00F2783B">
        <w:rPr>
          <w:rFonts w:ascii="Times New Roman" w:hAnsi="Times New Roman"/>
          <w:sz w:val="28"/>
          <w:szCs w:val="28"/>
        </w:rPr>
        <w:t>.</w:t>
      </w:r>
    </w:p>
    <w:p w:rsidR="00C87BAA" w:rsidRDefault="00C87BAA" w:rsidP="00827EF7">
      <w:pPr>
        <w:widowControl w:val="0"/>
        <w:spacing w:after="0"/>
        <w:ind w:firstLine="709"/>
        <w:jc w:val="both"/>
        <w:rPr>
          <w:rFonts w:ascii="Times New Roman" w:hAnsi="Times New Roman"/>
          <w:sz w:val="28"/>
          <w:szCs w:val="28"/>
        </w:rPr>
      </w:pPr>
      <w:r>
        <w:rPr>
          <w:rFonts w:ascii="Times New Roman" w:hAnsi="Times New Roman"/>
          <w:sz w:val="28"/>
          <w:szCs w:val="28"/>
        </w:rPr>
        <w:t>Германии и Австрии (И.Брамс). Французская композиторская школа (Ж.Бизе, С.Франк и др.).</w:t>
      </w:r>
    </w:p>
    <w:p w:rsidR="00C87BAA" w:rsidRDefault="00C87BAA" w:rsidP="00827EF7">
      <w:pPr>
        <w:widowControl w:val="0"/>
        <w:spacing w:after="0"/>
        <w:ind w:firstLine="709"/>
        <w:jc w:val="both"/>
        <w:rPr>
          <w:rFonts w:ascii="Times New Roman" w:hAnsi="Times New Roman"/>
          <w:sz w:val="28"/>
          <w:szCs w:val="28"/>
        </w:rPr>
      </w:pPr>
      <w:r>
        <w:rPr>
          <w:rFonts w:ascii="Times New Roman" w:hAnsi="Times New Roman"/>
          <w:sz w:val="28"/>
          <w:szCs w:val="28"/>
        </w:rPr>
        <w:t>Для ознакомления предлагается прослушивание номеров из опер Д.Верди («Травиата», «Аида», «</w:t>
      </w:r>
      <w:proofErr w:type="spellStart"/>
      <w:r>
        <w:rPr>
          <w:rFonts w:ascii="Times New Roman" w:hAnsi="Times New Roman"/>
          <w:sz w:val="28"/>
          <w:szCs w:val="28"/>
        </w:rPr>
        <w:t>Риголетто</w:t>
      </w:r>
      <w:proofErr w:type="spellEnd"/>
      <w:r>
        <w:rPr>
          <w:rFonts w:ascii="Times New Roman" w:hAnsi="Times New Roman"/>
          <w:sz w:val="28"/>
          <w:szCs w:val="28"/>
        </w:rPr>
        <w:t>») и Р.Вагнера («</w:t>
      </w:r>
      <w:proofErr w:type="spellStart"/>
      <w:r>
        <w:rPr>
          <w:rFonts w:ascii="Times New Roman" w:hAnsi="Times New Roman"/>
          <w:sz w:val="28"/>
          <w:szCs w:val="28"/>
        </w:rPr>
        <w:t>Лоэнгрин</w:t>
      </w:r>
      <w:proofErr w:type="spellEnd"/>
      <w:r>
        <w:rPr>
          <w:rFonts w:ascii="Times New Roman" w:hAnsi="Times New Roman"/>
          <w:sz w:val="28"/>
          <w:szCs w:val="28"/>
        </w:rPr>
        <w:t>», «Летучий голландец», «Валькирия») на усмотрение преподавателя.</w:t>
      </w:r>
    </w:p>
    <w:p w:rsidR="00C87BAA" w:rsidRDefault="00C87BAA" w:rsidP="00C87BAA">
      <w:pPr>
        <w:pStyle w:val="ae"/>
        <w:widowControl w:val="0"/>
        <w:spacing w:line="276" w:lineRule="auto"/>
        <w:ind w:firstLine="709"/>
        <w:jc w:val="both"/>
        <w:rPr>
          <w:rFonts w:ascii="Times New Roman" w:hAnsi="Times New Roman"/>
          <w:color w:val="000000"/>
          <w:sz w:val="28"/>
          <w:szCs w:val="28"/>
          <w:lang w:val="ru-RU"/>
        </w:rPr>
      </w:pPr>
      <w:r>
        <w:rPr>
          <w:rFonts w:ascii="Times New Roman" w:hAnsi="Times New Roman"/>
          <w:color w:val="000000"/>
          <w:sz w:val="28"/>
          <w:szCs w:val="28"/>
          <w:lang w:val="ru-RU"/>
        </w:rPr>
        <w:t xml:space="preserve">Гений Франции второй половины </w:t>
      </w:r>
      <w:r>
        <w:rPr>
          <w:rFonts w:ascii="Times New Roman" w:hAnsi="Times New Roman"/>
          <w:color w:val="000000"/>
          <w:sz w:val="28"/>
          <w:szCs w:val="28"/>
        </w:rPr>
        <w:t>XIX</w:t>
      </w:r>
      <w:r>
        <w:rPr>
          <w:rFonts w:ascii="Times New Roman" w:hAnsi="Times New Roman"/>
          <w:color w:val="000000"/>
          <w:sz w:val="28"/>
          <w:szCs w:val="28"/>
          <w:lang w:val="ru-RU"/>
        </w:rPr>
        <w:t xml:space="preserve"> – </w:t>
      </w:r>
      <w:proofErr w:type="gramStart"/>
      <w:r>
        <w:rPr>
          <w:rFonts w:ascii="Times New Roman" w:hAnsi="Times New Roman"/>
          <w:color w:val="000000"/>
          <w:sz w:val="28"/>
          <w:szCs w:val="28"/>
        </w:rPr>
        <w:t>XX</w:t>
      </w:r>
      <w:proofErr w:type="gramEnd"/>
      <w:r>
        <w:rPr>
          <w:rFonts w:ascii="Times New Roman" w:hAnsi="Times New Roman"/>
          <w:color w:val="000000"/>
          <w:sz w:val="28"/>
          <w:szCs w:val="28"/>
          <w:lang w:val="ru-RU"/>
        </w:rPr>
        <w:t xml:space="preserve">века. Влияние личности и творчества композитора, пианиста, дирижера на мировую музыкальную культуру </w:t>
      </w:r>
      <w:r>
        <w:rPr>
          <w:rFonts w:ascii="Times New Roman" w:hAnsi="Times New Roman"/>
          <w:color w:val="000000"/>
          <w:sz w:val="28"/>
          <w:szCs w:val="28"/>
        </w:rPr>
        <w:t>XX</w:t>
      </w:r>
      <w:r w:rsidR="00F2783B">
        <w:rPr>
          <w:rFonts w:ascii="Times New Roman" w:hAnsi="Times New Roman"/>
          <w:color w:val="000000"/>
          <w:sz w:val="28"/>
          <w:szCs w:val="28"/>
          <w:lang w:val="ru-RU"/>
        </w:rPr>
        <w:t xml:space="preserve"> века. Дебюсси</w:t>
      </w:r>
      <w:r>
        <w:rPr>
          <w:rFonts w:ascii="Times New Roman" w:hAnsi="Times New Roman"/>
          <w:color w:val="000000"/>
          <w:sz w:val="28"/>
          <w:szCs w:val="28"/>
          <w:lang w:val="ru-RU"/>
        </w:rPr>
        <w:t xml:space="preserve"> - новатор, создатель нового образного мира, новых средств выразительности. Оркестр и фортепиано в творчестве Дебюсси. Дебюсси и Россия. </w:t>
      </w:r>
    </w:p>
    <w:p w:rsidR="00C87BAA" w:rsidRDefault="00C87BAA" w:rsidP="00C87BAA">
      <w:pPr>
        <w:pStyle w:val="ae"/>
        <w:widowControl w:val="0"/>
        <w:spacing w:line="276" w:lineRule="auto"/>
        <w:ind w:firstLine="709"/>
        <w:jc w:val="both"/>
        <w:rPr>
          <w:rFonts w:ascii="Times New Roman" w:hAnsi="Times New Roman"/>
          <w:color w:val="000000"/>
          <w:sz w:val="28"/>
          <w:szCs w:val="28"/>
          <w:lang w:val="ru-RU"/>
        </w:rPr>
      </w:pPr>
      <w:r>
        <w:rPr>
          <w:rFonts w:ascii="Times New Roman" w:hAnsi="Times New Roman"/>
          <w:color w:val="000000"/>
          <w:sz w:val="28"/>
          <w:szCs w:val="28"/>
          <w:lang w:val="ru-RU"/>
        </w:rPr>
        <w:t>Симфонический триптих «Ноктюрны» (1897 – 1899). Оркестр Дебюсси. Взаимосвязь с живописью импрессионизма.</w:t>
      </w:r>
    </w:p>
    <w:p w:rsidR="00C87BAA" w:rsidRDefault="00C87BAA" w:rsidP="00C87BAA">
      <w:pPr>
        <w:pStyle w:val="ae"/>
        <w:widowControl w:val="0"/>
        <w:spacing w:line="276" w:lineRule="auto"/>
        <w:jc w:val="both"/>
        <w:rPr>
          <w:rFonts w:ascii="Times New Roman" w:hAnsi="Times New Roman"/>
          <w:b/>
          <w:i/>
          <w:color w:val="000000"/>
          <w:sz w:val="28"/>
          <w:szCs w:val="28"/>
          <w:lang w:val="ru-RU"/>
        </w:rPr>
      </w:pPr>
      <w:r>
        <w:rPr>
          <w:rFonts w:ascii="Times New Roman" w:hAnsi="Times New Roman"/>
          <w:b/>
          <w:i/>
          <w:color w:val="000000"/>
          <w:sz w:val="28"/>
          <w:szCs w:val="28"/>
          <w:lang w:val="ru-RU"/>
        </w:rPr>
        <w:t>Примерный музыкальный материал:</w:t>
      </w:r>
    </w:p>
    <w:p w:rsidR="00C87BAA" w:rsidRDefault="00C87BAA" w:rsidP="00C87BAA">
      <w:pPr>
        <w:pStyle w:val="ae"/>
        <w:widowControl w:val="0"/>
        <w:spacing w:line="276" w:lineRule="auto"/>
        <w:jc w:val="both"/>
        <w:rPr>
          <w:rFonts w:ascii="Times New Roman" w:hAnsi="Times New Roman"/>
          <w:color w:val="000000"/>
          <w:sz w:val="28"/>
          <w:szCs w:val="28"/>
          <w:lang w:val="ru-RU"/>
        </w:rPr>
      </w:pPr>
      <w:proofErr w:type="spellStart"/>
      <w:r>
        <w:rPr>
          <w:rFonts w:ascii="Times New Roman" w:hAnsi="Times New Roman"/>
          <w:i/>
          <w:color w:val="000000"/>
          <w:sz w:val="28"/>
          <w:szCs w:val="28"/>
          <w:lang w:val="ru-RU"/>
        </w:rPr>
        <w:t>К.Дебюсси</w:t>
      </w:r>
      <w:r>
        <w:rPr>
          <w:rFonts w:ascii="Times New Roman" w:hAnsi="Times New Roman"/>
          <w:color w:val="000000"/>
          <w:sz w:val="28"/>
          <w:szCs w:val="28"/>
          <w:lang w:val="ru-RU"/>
        </w:rPr>
        <w:t>Ноктюрны</w:t>
      </w:r>
      <w:proofErr w:type="spellEnd"/>
      <w:r>
        <w:rPr>
          <w:rFonts w:ascii="Times New Roman" w:hAnsi="Times New Roman"/>
          <w:color w:val="000000"/>
          <w:sz w:val="28"/>
          <w:szCs w:val="28"/>
          <w:lang w:val="ru-RU"/>
        </w:rPr>
        <w:t>: «Облака», «Празднества», «Сирены»</w:t>
      </w:r>
    </w:p>
    <w:p w:rsidR="00C87BAA" w:rsidRDefault="00C87BAA" w:rsidP="00C87BAA">
      <w:pPr>
        <w:pStyle w:val="ae"/>
        <w:widowControl w:val="0"/>
        <w:spacing w:line="276" w:lineRule="auto"/>
        <w:jc w:val="both"/>
        <w:rPr>
          <w:rFonts w:ascii="Times New Roman" w:hAnsi="Times New Roman"/>
          <w:color w:val="000000"/>
          <w:sz w:val="28"/>
          <w:szCs w:val="28"/>
          <w:lang w:val="ru-RU"/>
        </w:rPr>
      </w:pPr>
      <w:r>
        <w:rPr>
          <w:rFonts w:ascii="Times New Roman" w:hAnsi="Times New Roman"/>
          <w:color w:val="000000"/>
          <w:sz w:val="28"/>
          <w:szCs w:val="28"/>
          <w:lang w:val="ru-RU"/>
        </w:rPr>
        <w:t xml:space="preserve">«Прелюдии», </w:t>
      </w:r>
    </w:p>
    <w:p w:rsidR="00C87BAA" w:rsidRDefault="00C87BAA" w:rsidP="00C87BAA">
      <w:pPr>
        <w:pStyle w:val="ae"/>
        <w:widowControl w:val="0"/>
        <w:spacing w:line="276" w:lineRule="auto"/>
        <w:jc w:val="both"/>
        <w:rPr>
          <w:rFonts w:ascii="Times New Roman" w:hAnsi="Times New Roman"/>
          <w:color w:val="000000"/>
          <w:sz w:val="28"/>
          <w:szCs w:val="28"/>
          <w:lang w:val="ru-RU"/>
        </w:rPr>
      </w:pPr>
      <w:r>
        <w:rPr>
          <w:rFonts w:ascii="Times New Roman" w:hAnsi="Times New Roman"/>
          <w:color w:val="000000"/>
          <w:sz w:val="28"/>
          <w:szCs w:val="28"/>
          <w:lang w:val="ru-RU"/>
        </w:rPr>
        <w:t>«Послеполуденный отдых Фавна»</w:t>
      </w:r>
    </w:p>
    <w:p w:rsidR="00C87BAA" w:rsidRDefault="00C87BAA" w:rsidP="00C87BAA">
      <w:pPr>
        <w:pStyle w:val="ae"/>
        <w:widowControl w:val="0"/>
        <w:spacing w:line="276" w:lineRule="auto"/>
        <w:rPr>
          <w:rFonts w:ascii="Times New Roman" w:hAnsi="Times New Roman"/>
          <w:color w:val="000000"/>
          <w:sz w:val="28"/>
          <w:szCs w:val="28"/>
          <w:lang w:val="ru-RU"/>
        </w:rPr>
      </w:pPr>
    </w:p>
    <w:p w:rsidR="00456B93" w:rsidRDefault="00456B93" w:rsidP="00C87BAA">
      <w:pPr>
        <w:widowControl w:val="0"/>
        <w:jc w:val="center"/>
        <w:rPr>
          <w:rFonts w:ascii="Times New Roman" w:hAnsi="Times New Roman"/>
          <w:b/>
          <w:bCs/>
          <w:sz w:val="28"/>
          <w:szCs w:val="28"/>
        </w:rPr>
      </w:pPr>
    </w:p>
    <w:p w:rsidR="00C87BAA" w:rsidRDefault="00C87BAA" w:rsidP="00C87BAA">
      <w:pPr>
        <w:widowControl w:val="0"/>
        <w:jc w:val="center"/>
        <w:rPr>
          <w:rFonts w:ascii="Times New Roman" w:hAnsi="Times New Roman"/>
          <w:b/>
          <w:bCs/>
          <w:sz w:val="28"/>
          <w:szCs w:val="28"/>
        </w:rPr>
      </w:pPr>
      <w:r>
        <w:rPr>
          <w:rFonts w:ascii="Times New Roman" w:hAnsi="Times New Roman"/>
          <w:b/>
          <w:bCs/>
          <w:sz w:val="28"/>
          <w:szCs w:val="28"/>
        </w:rPr>
        <w:lastRenderedPageBreak/>
        <w:t>МУЗЫКАЛЬНАЯ ЛИТЕРАТУРА РУССКИХ КОМПОЗИТОРОВ</w:t>
      </w:r>
    </w:p>
    <w:p w:rsidR="00C87BAA" w:rsidRDefault="00C87BAA" w:rsidP="00C87BAA">
      <w:pPr>
        <w:widowControl w:val="0"/>
        <w:jc w:val="center"/>
        <w:rPr>
          <w:rFonts w:ascii="Times New Roman" w:hAnsi="Times New Roman"/>
          <w:sz w:val="28"/>
          <w:szCs w:val="28"/>
        </w:rPr>
      </w:pPr>
      <w:r>
        <w:rPr>
          <w:rFonts w:ascii="Times New Roman" w:hAnsi="Times New Roman"/>
          <w:b/>
          <w:bCs/>
          <w:sz w:val="28"/>
          <w:szCs w:val="28"/>
        </w:rPr>
        <w:t>(2 год обучения)</w:t>
      </w:r>
    </w:p>
    <w:p w:rsidR="00C87BAA" w:rsidRDefault="00C87BAA" w:rsidP="00C87BAA">
      <w:pPr>
        <w:pStyle w:val="ae"/>
        <w:widowControl w:val="0"/>
        <w:spacing w:line="276" w:lineRule="auto"/>
        <w:ind w:firstLine="709"/>
        <w:jc w:val="both"/>
        <w:rPr>
          <w:rFonts w:ascii="Times New Roman" w:hAnsi="Times New Roman"/>
          <w:sz w:val="28"/>
          <w:szCs w:val="28"/>
          <w:lang w:val="ru-RU"/>
        </w:rPr>
      </w:pPr>
      <w:r>
        <w:rPr>
          <w:rFonts w:ascii="Times New Roman" w:hAnsi="Times New Roman"/>
          <w:sz w:val="28"/>
          <w:szCs w:val="28"/>
          <w:lang w:val="ru-RU"/>
        </w:rPr>
        <w:t xml:space="preserve">Данный раздел учебного предмета «Музыкальная литература», посвященный отечественной музыке </w:t>
      </w:r>
      <w:r>
        <w:rPr>
          <w:rFonts w:ascii="Times New Roman" w:hAnsi="Times New Roman"/>
          <w:sz w:val="28"/>
          <w:szCs w:val="28"/>
        </w:rPr>
        <w:t>XIX</w:t>
      </w:r>
      <w:r>
        <w:rPr>
          <w:rFonts w:ascii="Times New Roman" w:hAnsi="Times New Roman"/>
          <w:sz w:val="28"/>
          <w:szCs w:val="28"/>
          <w:lang w:val="ru-RU"/>
        </w:rPr>
        <w:t>-</w:t>
      </w:r>
      <w:r>
        <w:rPr>
          <w:rFonts w:ascii="Times New Roman" w:hAnsi="Times New Roman"/>
          <w:sz w:val="28"/>
          <w:szCs w:val="28"/>
        </w:rPr>
        <w:t>XX</w:t>
      </w:r>
      <w:r>
        <w:rPr>
          <w:rFonts w:ascii="Times New Roman" w:hAnsi="Times New Roman"/>
          <w:sz w:val="28"/>
          <w:szCs w:val="28"/>
          <w:lang w:val="ru-RU"/>
        </w:rPr>
        <w:t xml:space="preserve"> веков, - ключевой в курсе. Он имеет как познавательное, так и воспитательное значение для школьников подросткового возраста. </w:t>
      </w:r>
    </w:p>
    <w:p w:rsidR="00C87BAA" w:rsidRDefault="00C87BAA" w:rsidP="00C87BAA">
      <w:pPr>
        <w:pStyle w:val="ae"/>
        <w:widowControl w:val="0"/>
        <w:spacing w:line="276" w:lineRule="auto"/>
        <w:ind w:firstLine="709"/>
        <w:jc w:val="both"/>
        <w:rPr>
          <w:rFonts w:ascii="Times New Roman" w:hAnsi="Times New Roman"/>
          <w:sz w:val="28"/>
          <w:szCs w:val="28"/>
          <w:lang w:val="ru-RU"/>
        </w:rPr>
      </w:pPr>
      <w:r>
        <w:rPr>
          <w:rFonts w:ascii="Times New Roman" w:hAnsi="Times New Roman"/>
          <w:sz w:val="28"/>
          <w:szCs w:val="28"/>
          <w:lang w:val="ru-RU"/>
        </w:rPr>
        <w:t xml:space="preserve">Задачи </w:t>
      </w:r>
      <w:r>
        <w:rPr>
          <w:rFonts w:ascii="Times New Roman" w:hAnsi="Times New Roman"/>
          <w:sz w:val="28"/>
          <w:szCs w:val="28"/>
        </w:rPr>
        <w:t>II</w:t>
      </w:r>
      <w:r>
        <w:rPr>
          <w:rFonts w:ascii="Times New Roman" w:hAnsi="Times New Roman"/>
          <w:sz w:val="28"/>
          <w:szCs w:val="28"/>
          <w:lang w:val="ru-RU"/>
        </w:rPr>
        <w:t xml:space="preserve"> года обучения:</w:t>
      </w:r>
    </w:p>
    <w:p w:rsidR="00C87BAA" w:rsidRDefault="00C87BAA" w:rsidP="00C87BAA">
      <w:pPr>
        <w:pStyle w:val="ae"/>
        <w:widowControl w:val="0"/>
        <w:numPr>
          <w:ilvl w:val="0"/>
          <w:numId w:val="12"/>
        </w:numPr>
        <w:tabs>
          <w:tab w:val="left" w:pos="284"/>
        </w:tabs>
        <w:spacing w:line="276" w:lineRule="auto"/>
        <w:ind w:left="0" w:firstLine="0"/>
        <w:jc w:val="both"/>
        <w:rPr>
          <w:rFonts w:ascii="Times New Roman" w:hAnsi="Times New Roman"/>
          <w:color w:val="000000"/>
          <w:sz w:val="28"/>
          <w:szCs w:val="28"/>
          <w:lang w:val="ru-RU"/>
        </w:rPr>
      </w:pPr>
      <w:r>
        <w:rPr>
          <w:rFonts w:ascii="Times New Roman" w:hAnsi="Times New Roman"/>
          <w:color w:val="000000"/>
          <w:sz w:val="28"/>
          <w:szCs w:val="28"/>
          <w:lang w:val="ru-RU"/>
        </w:rPr>
        <w:t>Раскрыть национальный характер и стиль русской музыки;</w:t>
      </w:r>
    </w:p>
    <w:p w:rsidR="00C87BAA" w:rsidRDefault="00C87BAA" w:rsidP="00C87BAA">
      <w:pPr>
        <w:pStyle w:val="ae"/>
        <w:widowControl w:val="0"/>
        <w:numPr>
          <w:ilvl w:val="0"/>
          <w:numId w:val="12"/>
        </w:numPr>
        <w:tabs>
          <w:tab w:val="left" w:pos="284"/>
        </w:tabs>
        <w:spacing w:line="276" w:lineRule="auto"/>
        <w:ind w:left="0" w:firstLine="0"/>
        <w:jc w:val="both"/>
        <w:rPr>
          <w:rFonts w:ascii="Times New Roman" w:hAnsi="Times New Roman"/>
          <w:color w:val="000000"/>
          <w:sz w:val="28"/>
          <w:szCs w:val="28"/>
          <w:lang w:val="ru-RU"/>
        </w:rPr>
      </w:pPr>
      <w:proofErr w:type="gramStart"/>
      <w:r>
        <w:rPr>
          <w:rFonts w:ascii="Times New Roman" w:hAnsi="Times New Roman"/>
          <w:color w:val="000000"/>
          <w:sz w:val="28"/>
          <w:szCs w:val="28"/>
          <w:lang w:val="ru-RU"/>
        </w:rPr>
        <w:t>Показать</w:t>
      </w:r>
      <w:proofErr w:type="gramEnd"/>
      <w:r>
        <w:rPr>
          <w:rFonts w:ascii="Times New Roman" w:hAnsi="Times New Roman"/>
          <w:color w:val="000000"/>
          <w:sz w:val="28"/>
          <w:szCs w:val="28"/>
          <w:lang w:val="ru-RU"/>
        </w:rPr>
        <w:t xml:space="preserve"> как в лучших музыкальных произведениях проявлялись философские, этические, духовные переживания времени;</w:t>
      </w:r>
    </w:p>
    <w:p w:rsidR="00C87BAA" w:rsidRDefault="00C87BAA" w:rsidP="00C87BAA">
      <w:pPr>
        <w:pStyle w:val="ae"/>
        <w:widowControl w:val="0"/>
        <w:numPr>
          <w:ilvl w:val="0"/>
          <w:numId w:val="12"/>
        </w:numPr>
        <w:tabs>
          <w:tab w:val="left" w:pos="284"/>
        </w:tabs>
        <w:spacing w:line="276" w:lineRule="auto"/>
        <w:ind w:left="0" w:firstLine="0"/>
        <w:jc w:val="both"/>
        <w:rPr>
          <w:rFonts w:ascii="Times New Roman" w:hAnsi="Times New Roman"/>
          <w:color w:val="000000"/>
          <w:sz w:val="28"/>
          <w:szCs w:val="28"/>
          <w:lang w:val="ru-RU"/>
        </w:rPr>
      </w:pPr>
      <w:r>
        <w:rPr>
          <w:rFonts w:ascii="Times New Roman" w:hAnsi="Times New Roman"/>
          <w:color w:val="000000"/>
          <w:sz w:val="28"/>
          <w:szCs w:val="28"/>
          <w:lang w:val="ru-RU"/>
        </w:rPr>
        <w:t xml:space="preserve">Акцентировать внимание </w:t>
      </w:r>
      <w:proofErr w:type="gramStart"/>
      <w:r>
        <w:rPr>
          <w:rFonts w:ascii="Times New Roman" w:hAnsi="Times New Roman"/>
          <w:color w:val="000000"/>
          <w:sz w:val="28"/>
          <w:szCs w:val="28"/>
          <w:lang w:val="ru-RU"/>
        </w:rPr>
        <w:t>обучающихся</w:t>
      </w:r>
      <w:proofErr w:type="gramEnd"/>
      <w:r>
        <w:rPr>
          <w:rFonts w:ascii="Times New Roman" w:hAnsi="Times New Roman"/>
          <w:color w:val="000000"/>
          <w:sz w:val="28"/>
          <w:szCs w:val="28"/>
          <w:lang w:val="ru-RU"/>
        </w:rPr>
        <w:t xml:space="preserve"> на мелодичность, красоту всемирно почитаемой музыки России.</w:t>
      </w:r>
    </w:p>
    <w:p w:rsidR="00C87BAA" w:rsidRDefault="00C87BAA" w:rsidP="00C87BAA">
      <w:pPr>
        <w:pStyle w:val="ae"/>
        <w:widowControl w:val="0"/>
        <w:spacing w:line="276" w:lineRule="auto"/>
        <w:rPr>
          <w:rFonts w:ascii="Times New Roman" w:hAnsi="Times New Roman"/>
          <w:color w:val="000000"/>
          <w:sz w:val="28"/>
          <w:szCs w:val="28"/>
          <w:lang w:val="ru-RU"/>
        </w:rPr>
      </w:pPr>
    </w:p>
    <w:p w:rsidR="00C87BAA" w:rsidRPr="00E747DF" w:rsidRDefault="00C87BAA" w:rsidP="00C87BAA">
      <w:pPr>
        <w:pStyle w:val="ae"/>
        <w:widowControl w:val="0"/>
        <w:spacing w:line="276" w:lineRule="auto"/>
        <w:jc w:val="center"/>
        <w:rPr>
          <w:rStyle w:val="a3"/>
          <w:rFonts w:ascii="Times New Roman" w:hAnsi="Times New Roman" w:cs="Times New Roman"/>
          <w:lang w:val="ru-RU"/>
        </w:rPr>
      </w:pPr>
      <w:r>
        <w:rPr>
          <w:rStyle w:val="a3"/>
          <w:rFonts w:ascii="Times New Roman" w:hAnsi="Times New Roman"/>
          <w:color w:val="000000"/>
          <w:sz w:val="28"/>
          <w:szCs w:val="28"/>
          <w:lang w:val="ru-RU"/>
        </w:rPr>
        <w:t xml:space="preserve">Тема 1. Музыкальное искусство России в первой половине </w:t>
      </w:r>
      <w:r>
        <w:rPr>
          <w:rStyle w:val="a3"/>
          <w:rFonts w:ascii="Times New Roman" w:hAnsi="Times New Roman"/>
          <w:color w:val="000000"/>
          <w:sz w:val="28"/>
          <w:szCs w:val="28"/>
        </w:rPr>
        <w:t>XIX</w:t>
      </w:r>
      <w:r>
        <w:rPr>
          <w:rStyle w:val="a3"/>
          <w:rFonts w:ascii="Times New Roman" w:hAnsi="Times New Roman"/>
          <w:color w:val="000000"/>
          <w:sz w:val="28"/>
          <w:szCs w:val="28"/>
          <w:lang w:val="ru-RU"/>
        </w:rPr>
        <w:t xml:space="preserve"> века.</w:t>
      </w:r>
    </w:p>
    <w:p w:rsidR="00C87BAA" w:rsidRPr="00E747DF" w:rsidRDefault="00C87BAA" w:rsidP="00C87BAA">
      <w:pPr>
        <w:pStyle w:val="ae"/>
        <w:widowControl w:val="0"/>
        <w:spacing w:line="276" w:lineRule="auto"/>
        <w:jc w:val="center"/>
        <w:rPr>
          <w:lang w:val="ru-RU"/>
        </w:rPr>
      </w:pPr>
      <w:r>
        <w:rPr>
          <w:rFonts w:ascii="Times New Roman" w:hAnsi="Times New Roman"/>
          <w:b/>
          <w:i/>
          <w:sz w:val="28"/>
          <w:szCs w:val="28"/>
          <w:lang w:val="ru-RU"/>
        </w:rPr>
        <w:t xml:space="preserve"> Архитектура, живопись, литература того времени.</w:t>
      </w:r>
    </w:p>
    <w:p w:rsidR="00C87BAA" w:rsidRDefault="00C87BAA" w:rsidP="00C87BAA">
      <w:pPr>
        <w:pStyle w:val="ae"/>
        <w:widowControl w:val="0"/>
        <w:spacing w:line="276" w:lineRule="auto"/>
        <w:jc w:val="center"/>
        <w:rPr>
          <w:rFonts w:ascii="Times New Roman" w:hAnsi="Times New Roman"/>
          <w:b/>
          <w:i/>
          <w:sz w:val="28"/>
          <w:szCs w:val="28"/>
          <w:lang w:val="ru-RU"/>
        </w:rPr>
      </w:pPr>
      <w:r>
        <w:rPr>
          <w:rFonts w:ascii="Times New Roman" w:hAnsi="Times New Roman"/>
          <w:b/>
          <w:i/>
          <w:sz w:val="28"/>
          <w:szCs w:val="28"/>
          <w:lang w:val="ru-RU"/>
        </w:rPr>
        <w:t xml:space="preserve">Творчество А. А. </w:t>
      </w:r>
      <w:proofErr w:type="spellStart"/>
      <w:r>
        <w:rPr>
          <w:rFonts w:ascii="Times New Roman" w:hAnsi="Times New Roman"/>
          <w:b/>
          <w:i/>
          <w:sz w:val="28"/>
          <w:szCs w:val="28"/>
          <w:lang w:val="ru-RU"/>
        </w:rPr>
        <w:t>Алябьева</w:t>
      </w:r>
      <w:proofErr w:type="spellEnd"/>
      <w:r>
        <w:rPr>
          <w:rFonts w:ascii="Times New Roman" w:hAnsi="Times New Roman"/>
          <w:b/>
          <w:i/>
          <w:sz w:val="28"/>
          <w:szCs w:val="28"/>
          <w:lang w:val="ru-RU"/>
        </w:rPr>
        <w:t xml:space="preserve">, А. Е. Варламова и А. Л. </w:t>
      </w:r>
      <w:proofErr w:type="spellStart"/>
      <w:r>
        <w:rPr>
          <w:rFonts w:ascii="Times New Roman" w:hAnsi="Times New Roman"/>
          <w:b/>
          <w:i/>
          <w:sz w:val="28"/>
          <w:szCs w:val="28"/>
          <w:lang w:val="ru-RU"/>
        </w:rPr>
        <w:t>Гурилева</w:t>
      </w:r>
      <w:proofErr w:type="spellEnd"/>
      <w:r>
        <w:rPr>
          <w:rFonts w:ascii="Times New Roman" w:hAnsi="Times New Roman"/>
          <w:b/>
          <w:i/>
          <w:sz w:val="28"/>
          <w:szCs w:val="28"/>
          <w:lang w:val="ru-RU"/>
        </w:rPr>
        <w:t>.</w:t>
      </w:r>
    </w:p>
    <w:p w:rsidR="00C87BAA" w:rsidRDefault="00C87BAA" w:rsidP="00827EF7">
      <w:pPr>
        <w:widowControl w:val="0"/>
        <w:spacing w:after="0"/>
        <w:ind w:firstLine="709"/>
        <w:jc w:val="both"/>
        <w:rPr>
          <w:rFonts w:ascii="Times New Roman" w:hAnsi="Times New Roman"/>
          <w:sz w:val="28"/>
          <w:szCs w:val="28"/>
        </w:rPr>
      </w:pPr>
      <w:r w:rsidRPr="00F2783B">
        <w:rPr>
          <w:rFonts w:ascii="Times New Roman" w:hAnsi="Times New Roman"/>
          <w:iCs/>
          <w:sz w:val="28"/>
          <w:szCs w:val="28"/>
        </w:rPr>
        <w:t>Русская церковная музыка, нотация, жанры и формы</w:t>
      </w:r>
      <w:r>
        <w:rPr>
          <w:rFonts w:ascii="Times New Roman" w:hAnsi="Times New Roman"/>
          <w:i/>
          <w:iCs/>
          <w:sz w:val="28"/>
          <w:szCs w:val="28"/>
        </w:rPr>
        <w:t xml:space="preserve">. </w:t>
      </w:r>
      <w:r>
        <w:rPr>
          <w:rFonts w:ascii="Times New Roman" w:hAnsi="Times New Roman"/>
          <w:sz w:val="28"/>
          <w:szCs w:val="28"/>
        </w:rPr>
        <w:t>Уникальная история формирования русской культуры в целом и музыкальной в частности. Особенности нотации (крюки и знамена). Профессиональная музыка - церковная. Приоритет вокального начала.</w:t>
      </w:r>
    </w:p>
    <w:p w:rsidR="00C87BAA" w:rsidRDefault="00C87BAA" w:rsidP="00827EF7">
      <w:pPr>
        <w:widowControl w:val="0"/>
        <w:spacing w:after="0"/>
        <w:ind w:firstLine="709"/>
        <w:jc w:val="both"/>
        <w:rPr>
          <w:rFonts w:ascii="Times New Roman" w:hAnsi="Times New Roman"/>
          <w:sz w:val="28"/>
          <w:szCs w:val="28"/>
        </w:rPr>
      </w:pPr>
      <w:r>
        <w:rPr>
          <w:rFonts w:ascii="Times New Roman" w:hAnsi="Times New Roman"/>
          <w:sz w:val="28"/>
          <w:szCs w:val="28"/>
        </w:rPr>
        <w:t>Для ознакомления предлагается прослушивание любых образцов знаменного распева, примеров раннего многоголосия (стихир, тропарей и кондаков).</w:t>
      </w:r>
    </w:p>
    <w:p w:rsidR="00C87BAA" w:rsidRDefault="00C87BAA" w:rsidP="00827EF7">
      <w:pPr>
        <w:widowControl w:val="0"/>
        <w:spacing w:after="0"/>
        <w:ind w:firstLine="709"/>
        <w:jc w:val="both"/>
        <w:rPr>
          <w:rFonts w:ascii="Times New Roman" w:hAnsi="Times New Roman"/>
          <w:sz w:val="28"/>
          <w:szCs w:val="28"/>
        </w:rPr>
      </w:pPr>
      <w:r w:rsidRPr="00F2783B">
        <w:rPr>
          <w:rFonts w:ascii="Times New Roman" w:hAnsi="Times New Roman"/>
          <w:iCs/>
          <w:sz w:val="28"/>
          <w:szCs w:val="28"/>
        </w:rPr>
        <w:t xml:space="preserve">Музыкальная культура XVIII века. Творчество </w:t>
      </w:r>
      <w:proofErr w:type="spellStart"/>
      <w:r w:rsidRPr="00F2783B">
        <w:rPr>
          <w:rFonts w:ascii="Times New Roman" w:hAnsi="Times New Roman"/>
          <w:iCs/>
          <w:sz w:val="28"/>
          <w:szCs w:val="28"/>
        </w:rPr>
        <w:t>Д.С.Бортнянского</w:t>
      </w:r>
      <w:proofErr w:type="spellEnd"/>
      <w:r w:rsidRPr="00F2783B">
        <w:rPr>
          <w:rFonts w:ascii="Times New Roman" w:hAnsi="Times New Roman"/>
          <w:iCs/>
          <w:sz w:val="28"/>
          <w:szCs w:val="28"/>
        </w:rPr>
        <w:t xml:space="preserve">, </w:t>
      </w:r>
      <w:proofErr w:type="spellStart"/>
      <w:r w:rsidRPr="00F2783B">
        <w:rPr>
          <w:rFonts w:ascii="Times New Roman" w:hAnsi="Times New Roman"/>
          <w:iCs/>
          <w:sz w:val="28"/>
          <w:szCs w:val="28"/>
        </w:rPr>
        <w:t>М.С.Березовского</w:t>
      </w:r>
      <w:r>
        <w:rPr>
          <w:rFonts w:ascii="Times New Roman" w:hAnsi="Times New Roman"/>
          <w:sz w:val="28"/>
          <w:szCs w:val="28"/>
        </w:rPr>
        <w:t>и</w:t>
      </w:r>
      <w:proofErr w:type="spellEnd"/>
      <w:r>
        <w:rPr>
          <w:rFonts w:ascii="Times New Roman" w:hAnsi="Times New Roman"/>
          <w:sz w:val="28"/>
          <w:szCs w:val="28"/>
        </w:rPr>
        <w:t xml:space="preserve"> других. Краткий экскурс в историю государства российского XVII - начала XVIII века. Раскол. Реформы Петра Великого. Новые эстетические нормы русской культуры. Жанры канта, </w:t>
      </w:r>
      <w:proofErr w:type="spellStart"/>
      <w:r>
        <w:rPr>
          <w:rFonts w:ascii="Times New Roman" w:hAnsi="Times New Roman"/>
          <w:sz w:val="28"/>
          <w:szCs w:val="28"/>
        </w:rPr>
        <w:t>партесного</w:t>
      </w:r>
      <w:proofErr w:type="spellEnd"/>
      <w:r>
        <w:rPr>
          <w:rFonts w:ascii="Times New Roman" w:hAnsi="Times New Roman"/>
          <w:sz w:val="28"/>
          <w:szCs w:val="28"/>
        </w:rPr>
        <w:t xml:space="preserve"> концерта. Возрастание роли инструментальной музыки. Возникновение русской оперы.</w:t>
      </w:r>
    </w:p>
    <w:p w:rsidR="00C87BAA" w:rsidRDefault="00C87BAA" w:rsidP="00827EF7">
      <w:pPr>
        <w:widowControl w:val="0"/>
        <w:spacing w:after="0"/>
        <w:ind w:firstLine="709"/>
        <w:jc w:val="both"/>
        <w:rPr>
          <w:rFonts w:ascii="Times New Roman" w:hAnsi="Times New Roman"/>
          <w:sz w:val="28"/>
          <w:szCs w:val="28"/>
        </w:rPr>
      </w:pPr>
      <w:r>
        <w:rPr>
          <w:rFonts w:ascii="Times New Roman" w:hAnsi="Times New Roman"/>
          <w:sz w:val="28"/>
          <w:szCs w:val="28"/>
        </w:rPr>
        <w:t xml:space="preserve">Для ознакомления предлагается прослушивание частей хоровых концертов, увертюр из опер </w:t>
      </w:r>
      <w:proofErr w:type="spellStart"/>
      <w:r>
        <w:rPr>
          <w:rFonts w:ascii="Times New Roman" w:hAnsi="Times New Roman"/>
          <w:sz w:val="28"/>
          <w:szCs w:val="28"/>
        </w:rPr>
        <w:t>Д.С.Бортнянского</w:t>
      </w:r>
      <w:proofErr w:type="spellEnd"/>
      <w:r>
        <w:rPr>
          <w:rFonts w:ascii="Times New Roman" w:hAnsi="Times New Roman"/>
          <w:sz w:val="28"/>
          <w:szCs w:val="28"/>
        </w:rPr>
        <w:t xml:space="preserve"> и М.С.Березовского; русских кантов.</w:t>
      </w:r>
    </w:p>
    <w:p w:rsidR="00C87BAA" w:rsidRDefault="00C87BAA" w:rsidP="00C87BAA">
      <w:pPr>
        <w:pStyle w:val="aa"/>
        <w:widowControl w:val="0"/>
        <w:spacing w:line="276" w:lineRule="auto"/>
        <w:jc w:val="both"/>
        <w:rPr>
          <w:szCs w:val="28"/>
        </w:rPr>
      </w:pPr>
      <w:r>
        <w:rPr>
          <w:szCs w:val="28"/>
        </w:rPr>
        <w:t xml:space="preserve">Сжатый обзор русской музыки в XVIII – начале XIX веках. Несколько имен и названий сочинений. Прослушивание с краткой характеристикой хорового концерта Д. С. </w:t>
      </w:r>
      <w:proofErr w:type="spellStart"/>
      <w:r>
        <w:rPr>
          <w:szCs w:val="28"/>
        </w:rPr>
        <w:t>Бортнянского</w:t>
      </w:r>
      <w:proofErr w:type="spellEnd"/>
      <w:r>
        <w:rPr>
          <w:szCs w:val="28"/>
        </w:rPr>
        <w:t>.</w:t>
      </w:r>
    </w:p>
    <w:p w:rsidR="00C87BAA" w:rsidRDefault="00C87BAA" w:rsidP="00C87BAA">
      <w:pPr>
        <w:pStyle w:val="aa"/>
        <w:widowControl w:val="0"/>
        <w:spacing w:line="276" w:lineRule="auto"/>
        <w:jc w:val="both"/>
        <w:rPr>
          <w:szCs w:val="28"/>
        </w:rPr>
      </w:pPr>
      <w:r>
        <w:rPr>
          <w:szCs w:val="28"/>
        </w:rPr>
        <w:t xml:space="preserve">Вокальная миниатюра первой половины </w:t>
      </w:r>
      <w:proofErr w:type="spellStart"/>
      <w:proofErr w:type="gramStart"/>
      <w:r>
        <w:rPr>
          <w:szCs w:val="28"/>
        </w:rPr>
        <w:t>XIX</w:t>
      </w:r>
      <w:proofErr w:type="gramEnd"/>
      <w:r>
        <w:rPr>
          <w:szCs w:val="28"/>
        </w:rPr>
        <w:t>века</w:t>
      </w:r>
      <w:proofErr w:type="spellEnd"/>
      <w:r>
        <w:rPr>
          <w:szCs w:val="28"/>
        </w:rPr>
        <w:t xml:space="preserve">. Русская песня, элегия,  песня восточного характера, баллада. Творцы русского романса. </w:t>
      </w:r>
    </w:p>
    <w:p w:rsidR="00C87BAA" w:rsidRDefault="00C87BAA" w:rsidP="00C87BAA">
      <w:pPr>
        <w:pStyle w:val="aa"/>
        <w:widowControl w:val="0"/>
        <w:spacing w:line="276" w:lineRule="auto"/>
        <w:jc w:val="both"/>
        <w:rPr>
          <w:szCs w:val="28"/>
        </w:rPr>
      </w:pPr>
      <w:r>
        <w:rPr>
          <w:szCs w:val="28"/>
        </w:rPr>
        <w:t xml:space="preserve">А. </w:t>
      </w:r>
      <w:proofErr w:type="spellStart"/>
      <w:r>
        <w:rPr>
          <w:szCs w:val="28"/>
        </w:rPr>
        <w:t>Алябьев</w:t>
      </w:r>
      <w:proofErr w:type="spellEnd"/>
      <w:r>
        <w:rPr>
          <w:szCs w:val="28"/>
        </w:rPr>
        <w:t xml:space="preserve">. Жизненная драма. Идеи декабризма. Гражданственность, </w:t>
      </w:r>
      <w:r>
        <w:rPr>
          <w:szCs w:val="28"/>
        </w:rPr>
        <w:lastRenderedPageBreak/>
        <w:t xml:space="preserve">свободолюбие, патриотические мотивы в творчестве. </w:t>
      </w:r>
    </w:p>
    <w:p w:rsidR="00C87BAA" w:rsidRDefault="00F2783B" w:rsidP="00C87BAA">
      <w:pPr>
        <w:pStyle w:val="aa"/>
        <w:widowControl w:val="0"/>
        <w:spacing w:line="276" w:lineRule="auto"/>
        <w:jc w:val="both"/>
        <w:rPr>
          <w:szCs w:val="28"/>
        </w:rPr>
      </w:pPr>
      <w:r>
        <w:rPr>
          <w:szCs w:val="28"/>
        </w:rPr>
        <w:t>А. Варламов.</w:t>
      </w:r>
      <w:r w:rsidR="00C87BAA">
        <w:rPr>
          <w:szCs w:val="28"/>
        </w:rPr>
        <w:t xml:space="preserve"> Трагичность судьбы композитора – </w:t>
      </w:r>
      <w:proofErr w:type="spellStart"/>
      <w:r w:rsidR="00C87BAA">
        <w:rPr>
          <w:szCs w:val="28"/>
        </w:rPr>
        <w:t>розночинца</w:t>
      </w:r>
      <w:proofErr w:type="spellEnd"/>
      <w:r w:rsidR="00C87BAA">
        <w:rPr>
          <w:szCs w:val="28"/>
        </w:rPr>
        <w:t xml:space="preserve">. Песенное наследие. Отражение и развитие городской песенной культуры в творчестве Варламова. Педагогический труд «Школа пения». </w:t>
      </w:r>
    </w:p>
    <w:p w:rsidR="00C87BAA" w:rsidRDefault="00C87BAA" w:rsidP="00C87BAA">
      <w:pPr>
        <w:pStyle w:val="aa"/>
        <w:widowControl w:val="0"/>
        <w:spacing w:line="276" w:lineRule="auto"/>
        <w:jc w:val="both"/>
        <w:rPr>
          <w:szCs w:val="28"/>
        </w:rPr>
      </w:pPr>
      <w:r>
        <w:rPr>
          <w:szCs w:val="28"/>
        </w:rPr>
        <w:t xml:space="preserve">А. </w:t>
      </w:r>
      <w:proofErr w:type="spellStart"/>
      <w:r>
        <w:rPr>
          <w:szCs w:val="28"/>
        </w:rPr>
        <w:t>Гурилев</w:t>
      </w:r>
      <w:proofErr w:type="spellEnd"/>
      <w:r>
        <w:rPr>
          <w:szCs w:val="28"/>
        </w:rPr>
        <w:t xml:space="preserve">. Камерный лирический стиль. Преданность песенному жанру. Поэзия после декабристского времени в музыке </w:t>
      </w:r>
      <w:proofErr w:type="spellStart"/>
      <w:r>
        <w:rPr>
          <w:szCs w:val="28"/>
        </w:rPr>
        <w:t>Гурилева</w:t>
      </w:r>
      <w:proofErr w:type="spellEnd"/>
      <w:r>
        <w:rPr>
          <w:szCs w:val="28"/>
        </w:rPr>
        <w:t xml:space="preserve">. </w:t>
      </w:r>
    </w:p>
    <w:p w:rsidR="00C87BAA" w:rsidRPr="00E747DF" w:rsidRDefault="00C87BAA" w:rsidP="00C87BAA">
      <w:pPr>
        <w:pStyle w:val="ae"/>
        <w:widowControl w:val="0"/>
        <w:spacing w:line="276" w:lineRule="auto"/>
        <w:rPr>
          <w:rStyle w:val="a3"/>
          <w:rFonts w:ascii="Times New Roman" w:hAnsi="Times New Roman" w:cs="Times New Roman"/>
          <w:color w:val="000000"/>
          <w:sz w:val="28"/>
          <w:lang w:val="ru-RU"/>
        </w:rPr>
      </w:pPr>
    </w:p>
    <w:p w:rsidR="00C87BAA" w:rsidRPr="00E747DF" w:rsidRDefault="00C87BAA" w:rsidP="00C87BAA">
      <w:pPr>
        <w:pStyle w:val="ae"/>
        <w:widowControl w:val="0"/>
        <w:spacing w:line="276" w:lineRule="auto"/>
        <w:jc w:val="both"/>
        <w:rPr>
          <w:lang w:val="ru-RU"/>
        </w:rPr>
      </w:pPr>
      <w:r>
        <w:rPr>
          <w:rFonts w:ascii="Times New Roman" w:hAnsi="Times New Roman"/>
          <w:b/>
          <w:i/>
          <w:color w:val="000000"/>
          <w:sz w:val="28"/>
          <w:szCs w:val="28"/>
          <w:lang w:val="ru-RU"/>
        </w:rPr>
        <w:t>Примерный музыкальный материал:</w:t>
      </w:r>
    </w:p>
    <w:p w:rsidR="00C87BAA" w:rsidRDefault="00C87BAA" w:rsidP="00C87BAA">
      <w:pPr>
        <w:pStyle w:val="ae"/>
        <w:widowControl w:val="0"/>
        <w:spacing w:line="276" w:lineRule="auto"/>
        <w:jc w:val="both"/>
        <w:rPr>
          <w:rFonts w:ascii="Times New Roman" w:hAnsi="Times New Roman"/>
          <w:color w:val="000000"/>
          <w:sz w:val="28"/>
          <w:szCs w:val="28"/>
          <w:lang w:val="ru-RU"/>
        </w:rPr>
      </w:pPr>
      <w:r>
        <w:rPr>
          <w:rFonts w:ascii="Times New Roman" w:hAnsi="Times New Roman"/>
          <w:i/>
          <w:color w:val="000000"/>
          <w:sz w:val="28"/>
          <w:szCs w:val="28"/>
          <w:lang w:val="ru-RU"/>
        </w:rPr>
        <w:t xml:space="preserve">А. </w:t>
      </w:r>
      <w:proofErr w:type="spellStart"/>
      <w:r>
        <w:rPr>
          <w:rFonts w:ascii="Times New Roman" w:hAnsi="Times New Roman"/>
          <w:i/>
          <w:color w:val="000000"/>
          <w:sz w:val="28"/>
          <w:szCs w:val="28"/>
          <w:lang w:val="ru-RU"/>
        </w:rPr>
        <w:t>Алябьев</w:t>
      </w:r>
      <w:proofErr w:type="spellEnd"/>
      <w:r>
        <w:rPr>
          <w:rFonts w:ascii="Times New Roman" w:hAnsi="Times New Roman"/>
          <w:color w:val="000000"/>
          <w:sz w:val="28"/>
          <w:szCs w:val="28"/>
          <w:lang w:val="ru-RU"/>
        </w:rPr>
        <w:t xml:space="preserve"> «Соловей», «Иртыш»;</w:t>
      </w:r>
    </w:p>
    <w:p w:rsidR="00C87BAA" w:rsidRDefault="00C87BAA" w:rsidP="00C87BAA">
      <w:pPr>
        <w:pStyle w:val="ae"/>
        <w:widowControl w:val="0"/>
        <w:spacing w:line="276" w:lineRule="auto"/>
        <w:jc w:val="both"/>
        <w:rPr>
          <w:rFonts w:ascii="Times New Roman" w:hAnsi="Times New Roman"/>
          <w:color w:val="000000"/>
          <w:sz w:val="28"/>
          <w:szCs w:val="28"/>
          <w:lang w:val="ru-RU"/>
        </w:rPr>
      </w:pPr>
      <w:r>
        <w:rPr>
          <w:rFonts w:ascii="Times New Roman" w:hAnsi="Times New Roman"/>
          <w:i/>
          <w:color w:val="000000"/>
          <w:sz w:val="28"/>
          <w:szCs w:val="28"/>
          <w:lang w:val="ru-RU"/>
        </w:rPr>
        <w:t>А. Варламов</w:t>
      </w:r>
      <w:r>
        <w:rPr>
          <w:rFonts w:ascii="Times New Roman" w:hAnsi="Times New Roman"/>
          <w:color w:val="000000"/>
          <w:sz w:val="28"/>
          <w:szCs w:val="28"/>
          <w:lang w:val="ru-RU"/>
        </w:rPr>
        <w:t xml:space="preserve"> «Красный сарафан», «Белеет парус одинокий», «На заре ты ее не буди»;</w:t>
      </w:r>
    </w:p>
    <w:p w:rsidR="00C87BAA" w:rsidRDefault="00C87BAA" w:rsidP="00C87BAA">
      <w:pPr>
        <w:pStyle w:val="ae"/>
        <w:widowControl w:val="0"/>
        <w:spacing w:line="276" w:lineRule="auto"/>
        <w:jc w:val="both"/>
        <w:rPr>
          <w:rFonts w:ascii="Times New Roman" w:hAnsi="Times New Roman"/>
          <w:color w:val="000000"/>
          <w:sz w:val="28"/>
          <w:szCs w:val="28"/>
          <w:lang w:val="ru-RU"/>
        </w:rPr>
      </w:pPr>
      <w:r>
        <w:rPr>
          <w:rFonts w:ascii="Times New Roman" w:hAnsi="Times New Roman"/>
          <w:i/>
          <w:color w:val="000000"/>
          <w:sz w:val="28"/>
          <w:szCs w:val="28"/>
          <w:lang w:val="ru-RU"/>
        </w:rPr>
        <w:t xml:space="preserve">А. </w:t>
      </w:r>
      <w:proofErr w:type="spellStart"/>
      <w:r>
        <w:rPr>
          <w:rFonts w:ascii="Times New Roman" w:hAnsi="Times New Roman"/>
          <w:i/>
          <w:color w:val="000000"/>
          <w:sz w:val="28"/>
          <w:szCs w:val="28"/>
          <w:lang w:val="ru-RU"/>
        </w:rPr>
        <w:t>Гурилев</w:t>
      </w:r>
      <w:proofErr w:type="spellEnd"/>
      <w:r>
        <w:rPr>
          <w:rFonts w:ascii="Times New Roman" w:hAnsi="Times New Roman"/>
          <w:color w:val="000000"/>
          <w:sz w:val="28"/>
          <w:szCs w:val="28"/>
          <w:lang w:val="ru-RU"/>
        </w:rPr>
        <w:t xml:space="preserve"> «Домик – крошечка», «Колокольчик», «Песнь ямщика».</w:t>
      </w:r>
    </w:p>
    <w:p w:rsidR="00C87BAA" w:rsidRDefault="00C87BAA" w:rsidP="00C87BAA">
      <w:pPr>
        <w:pStyle w:val="ae"/>
        <w:widowControl w:val="0"/>
        <w:spacing w:line="276" w:lineRule="auto"/>
        <w:jc w:val="both"/>
        <w:rPr>
          <w:rFonts w:ascii="Times New Roman" w:hAnsi="Times New Roman"/>
          <w:b/>
          <w:i/>
          <w:sz w:val="28"/>
          <w:szCs w:val="28"/>
          <w:u w:val="single"/>
          <w:lang w:val="ru-RU"/>
        </w:rPr>
      </w:pPr>
    </w:p>
    <w:p w:rsidR="00C87BAA" w:rsidRDefault="00C87BAA" w:rsidP="00C87BAA">
      <w:pPr>
        <w:pStyle w:val="ae"/>
        <w:widowControl w:val="0"/>
        <w:spacing w:line="276" w:lineRule="auto"/>
        <w:jc w:val="center"/>
        <w:rPr>
          <w:rFonts w:ascii="Times New Roman" w:hAnsi="Times New Roman"/>
          <w:b/>
          <w:i/>
          <w:sz w:val="28"/>
          <w:szCs w:val="28"/>
          <w:lang w:val="ru-RU"/>
        </w:rPr>
      </w:pPr>
      <w:r>
        <w:rPr>
          <w:rFonts w:ascii="Times New Roman" w:hAnsi="Times New Roman"/>
          <w:b/>
          <w:i/>
          <w:sz w:val="28"/>
          <w:szCs w:val="28"/>
          <w:lang w:val="ru-RU"/>
        </w:rPr>
        <w:t xml:space="preserve">Тема 2. М. И. Глинка. Жизненный и творческий путь. </w:t>
      </w:r>
    </w:p>
    <w:p w:rsidR="00C87BAA" w:rsidRDefault="00C87BAA" w:rsidP="00C87BAA">
      <w:pPr>
        <w:pStyle w:val="ae"/>
        <w:widowControl w:val="0"/>
        <w:spacing w:line="276" w:lineRule="auto"/>
        <w:jc w:val="center"/>
        <w:rPr>
          <w:rFonts w:ascii="Times New Roman" w:hAnsi="Times New Roman"/>
          <w:b/>
          <w:i/>
          <w:sz w:val="28"/>
          <w:szCs w:val="28"/>
          <w:lang w:val="ru-RU"/>
        </w:rPr>
      </w:pPr>
      <w:r>
        <w:rPr>
          <w:rFonts w:ascii="Times New Roman" w:hAnsi="Times New Roman"/>
          <w:b/>
          <w:i/>
          <w:sz w:val="28"/>
          <w:szCs w:val="28"/>
          <w:lang w:val="ru-RU"/>
        </w:rPr>
        <w:t>Опера «Иван Сусанин».</w:t>
      </w:r>
    </w:p>
    <w:p w:rsidR="00C87BAA" w:rsidRDefault="00C87BAA" w:rsidP="00C87BAA">
      <w:pPr>
        <w:pStyle w:val="ae"/>
        <w:widowControl w:val="0"/>
        <w:spacing w:line="276" w:lineRule="auto"/>
        <w:jc w:val="center"/>
        <w:rPr>
          <w:rFonts w:ascii="Times New Roman" w:hAnsi="Times New Roman"/>
          <w:b/>
          <w:i/>
          <w:sz w:val="28"/>
          <w:szCs w:val="28"/>
          <w:lang w:val="ru-RU"/>
        </w:rPr>
      </w:pPr>
      <w:r>
        <w:rPr>
          <w:rFonts w:ascii="Times New Roman" w:hAnsi="Times New Roman"/>
          <w:b/>
          <w:i/>
          <w:sz w:val="28"/>
          <w:szCs w:val="28"/>
          <w:lang w:val="ru-RU"/>
        </w:rPr>
        <w:t>Произведения для оркестра: «Камаринская», «Вальс – фантазия».</w:t>
      </w:r>
    </w:p>
    <w:p w:rsidR="00C87BAA" w:rsidRDefault="00C87BAA" w:rsidP="00C87BAA">
      <w:pPr>
        <w:pStyle w:val="ae"/>
        <w:widowControl w:val="0"/>
        <w:spacing w:line="276" w:lineRule="auto"/>
        <w:jc w:val="center"/>
        <w:rPr>
          <w:rFonts w:ascii="Times New Roman" w:hAnsi="Times New Roman"/>
          <w:b/>
          <w:i/>
          <w:sz w:val="28"/>
          <w:szCs w:val="28"/>
          <w:lang w:val="ru-RU"/>
        </w:rPr>
      </w:pPr>
      <w:r>
        <w:rPr>
          <w:rFonts w:ascii="Times New Roman" w:hAnsi="Times New Roman"/>
          <w:b/>
          <w:i/>
          <w:sz w:val="28"/>
          <w:szCs w:val="28"/>
          <w:lang w:val="ru-RU"/>
        </w:rPr>
        <w:t>Романсы и песни.</w:t>
      </w:r>
    </w:p>
    <w:p w:rsidR="00C87BAA" w:rsidRDefault="00C87BAA" w:rsidP="00C87BAA">
      <w:pPr>
        <w:pStyle w:val="aa"/>
        <w:widowControl w:val="0"/>
        <w:spacing w:line="276" w:lineRule="auto"/>
        <w:ind w:firstLine="0"/>
        <w:jc w:val="both"/>
        <w:rPr>
          <w:szCs w:val="28"/>
        </w:rPr>
      </w:pPr>
    </w:p>
    <w:p w:rsidR="00C87BAA" w:rsidRDefault="00C87BAA" w:rsidP="00C87BAA">
      <w:pPr>
        <w:pStyle w:val="aa"/>
        <w:widowControl w:val="0"/>
        <w:spacing w:line="276" w:lineRule="auto"/>
        <w:jc w:val="both"/>
        <w:rPr>
          <w:szCs w:val="28"/>
        </w:rPr>
      </w:pPr>
      <w:r>
        <w:rPr>
          <w:szCs w:val="28"/>
        </w:rPr>
        <w:t>Зарождение русской музыкальной классики. Эпоха Глинки; современники композитора.</w:t>
      </w:r>
    </w:p>
    <w:p w:rsidR="00C87BAA" w:rsidRDefault="00C87BAA" w:rsidP="00C87BAA">
      <w:pPr>
        <w:pStyle w:val="aa"/>
        <w:widowControl w:val="0"/>
        <w:spacing w:line="276" w:lineRule="auto"/>
        <w:jc w:val="both"/>
        <w:rPr>
          <w:szCs w:val="28"/>
        </w:rPr>
      </w:pPr>
      <w:r>
        <w:rPr>
          <w:szCs w:val="28"/>
        </w:rPr>
        <w:t>Два гения русской культуры XIX века: А. Пушкин и М. Глинка. Соединение классицизма, романтизма, реализма в музыке Глинки. М. И. Глинка - основоположник русской классической композиторской школы. Национальная самобытность его музыки. Мастерское сочетание западноевропейской формы и национального содержания.</w:t>
      </w:r>
    </w:p>
    <w:p w:rsidR="00C87BAA" w:rsidRDefault="00C87BAA" w:rsidP="00C87BAA">
      <w:pPr>
        <w:pStyle w:val="aa"/>
        <w:widowControl w:val="0"/>
        <w:spacing w:line="276" w:lineRule="auto"/>
        <w:jc w:val="both"/>
        <w:rPr>
          <w:szCs w:val="28"/>
        </w:rPr>
      </w:pPr>
      <w:r>
        <w:rPr>
          <w:szCs w:val="28"/>
        </w:rPr>
        <w:t>Детские годы. Формирование музыкальных представлений под воздействием народно-песенного искусства. Обучение в Благородном пансионе. Круг общения Глинки. Первые композиторские опыты.</w:t>
      </w:r>
    </w:p>
    <w:p w:rsidR="00C87BAA" w:rsidRDefault="00C87BAA" w:rsidP="00C87BAA">
      <w:pPr>
        <w:pStyle w:val="aa"/>
        <w:widowControl w:val="0"/>
        <w:spacing w:line="276" w:lineRule="auto"/>
        <w:jc w:val="both"/>
        <w:rPr>
          <w:szCs w:val="28"/>
        </w:rPr>
      </w:pPr>
      <w:r>
        <w:rPr>
          <w:szCs w:val="28"/>
        </w:rPr>
        <w:t xml:space="preserve">Пребывание в Италии. Занятия с З. </w:t>
      </w:r>
      <w:proofErr w:type="spellStart"/>
      <w:r>
        <w:rPr>
          <w:szCs w:val="28"/>
        </w:rPr>
        <w:t>Деном</w:t>
      </w:r>
      <w:proofErr w:type="spellEnd"/>
      <w:r>
        <w:rPr>
          <w:szCs w:val="28"/>
        </w:rPr>
        <w:t>. Создание оперы “Иван Сусанин” и ее премьера. Работа в Придворной певческой капелле. Н. Кукольник. Работа над оперой “Руслан и Людмила”. Высший расцвет творчества. Париж, Глинка и Берлиоз. Поездка по Испании, Испанские увертюры.</w:t>
      </w:r>
    </w:p>
    <w:p w:rsidR="00C87BAA" w:rsidRDefault="00C87BAA" w:rsidP="00C87BAA">
      <w:pPr>
        <w:pStyle w:val="aa"/>
        <w:widowControl w:val="0"/>
        <w:spacing w:line="276" w:lineRule="auto"/>
        <w:jc w:val="both"/>
        <w:rPr>
          <w:szCs w:val="28"/>
        </w:rPr>
      </w:pPr>
      <w:r>
        <w:rPr>
          <w:szCs w:val="28"/>
        </w:rPr>
        <w:t>Пушкинская поэзия – живой родник вдохновения гения Глинки. Вокальная миниатюра Глинки: русская песня, элегия, баллада, характерная песня, восточный романс.</w:t>
      </w:r>
    </w:p>
    <w:p w:rsidR="00C87BAA" w:rsidRDefault="00C87BAA" w:rsidP="00C87BAA">
      <w:pPr>
        <w:pStyle w:val="aa"/>
        <w:widowControl w:val="0"/>
        <w:spacing w:line="276" w:lineRule="auto"/>
        <w:jc w:val="both"/>
        <w:rPr>
          <w:szCs w:val="28"/>
        </w:rPr>
      </w:pPr>
      <w:r>
        <w:rPr>
          <w:szCs w:val="28"/>
        </w:rPr>
        <w:t>Последние годы жизни. Общение с молодыми музыкантами – продолжателями традиций Глинки.</w:t>
      </w:r>
    </w:p>
    <w:p w:rsidR="00456B93" w:rsidRDefault="00456B93" w:rsidP="00C87BAA">
      <w:pPr>
        <w:pStyle w:val="aa"/>
        <w:widowControl w:val="0"/>
        <w:spacing w:line="276" w:lineRule="auto"/>
        <w:ind w:firstLine="0"/>
        <w:jc w:val="both"/>
        <w:rPr>
          <w:b/>
          <w:i/>
          <w:szCs w:val="28"/>
        </w:rPr>
      </w:pPr>
    </w:p>
    <w:p w:rsidR="00C87BAA" w:rsidRDefault="00C87BAA" w:rsidP="00C87BAA">
      <w:pPr>
        <w:pStyle w:val="aa"/>
        <w:widowControl w:val="0"/>
        <w:spacing w:line="276" w:lineRule="auto"/>
        <w:ind w:firstLine="0"/>
        <w:jc w:val="both"/>
        <w:rPr>
          <w:b/>
          <w:i/>
          <w:szCs w:val="28"/>
        </w:rPr>
      </w:pPr>
      <w:r>
        <w:rPr>
          <w:b/>
          <w:i/>
          <w:szCs w:val="28"/>
        </w:rPr>
        <w:lastRenderedPageBreak/>
        <w:t>Примерный музыкальный материал:</w:t>
      </w:r>
    </w:p>
    <w:p w:rsidR="00C87BAA" w:rsidRDefault="00C87BAA" w:rsidP="00C87BAA">
      <w:pPr>
        <w:pStyle w:val="aa"/>
        <w:widowControl w:val="0"/>
        <w:spacing w:line="276" w:lineRule="auto"/>
        <w:ind w:firstLine="0"/>
        <w:jc w:val="both"/>
        <w:rPr>
          <w:szCs w:val="28"/>
        </w:rPr>
      </w:pPr>
      <w:r>
        <w:rPr>
          <w:szCs w:val="28"/>
        </w:rPr>
        <w:t>«Я помню чудное мгновенье»</w:t>
      </w:r>
    </w:p>
    <w:p w:rsidR="00C87BAA" w:rsidRDefault="00C87BAA" w:rsidP="00C87BAA">
      <w:pPr>
        <w:pStyle w:val="aa"/>
        <w:widowControl w:val="0"/>
        <w:spacing w:line="276" w:lineRule="auto"/>
        <w:ind w:firstLine="0"/>
        <w:jc w:val="both"/>
        <w:rPr>
          <w:szCs w:val="28"/>
        </w:rPr>
      </w:pPr>
      <w:r>
        <w:rPr>
          <w:szCs w:val="28"/>
        </w:rPr>
        <w:t>«Сомнение»</w:t>
      </w:r>
    </w:p>
    <w:p w:rsidR="00C87BAA" w:rsidRDefault="00C87BAA" w:rsidP="00C87BAA">
      <w:pPr>
        <w:pStyle w:val="aa"/>
        <w:widowControl w:val="0"/>
        <w:spacing w:line="276" w:lineRule="auto"/>
        <w:ind w:firstLine="0"/>
        <w:jc w:val="both"/>
        <w:rPr>
          <w:szCs w:val="28"/>
        </w:rPr>
      </w:pPr>
      <w:r>
        <w:rPr>
          <w:szCs w:val="28"/>
        </w:rPr>
        <w:t>«Жаворонок»</w:t>
      </w:r>
    </w:p>
    <w:p w:rsidR="00C87BAA" w:rsidRDefault="00C87BAA" w:rsidP="00C87BAA">
      <w:pPr>
        <w:pStyle w:val="aa"/>
        <w:widowControl w:val="0"/>
        <w:spacing w:line="276" w:lineRule="auto"/>
        <w:ind w:firstLine="0"/>
        <w:jc w:val="both"/>
        <w:rPr>
          <w:szCs w:val="28"/>
        </w:rPr>
      </w:pPr>
      <w:r>
        <w:rPr>
          <w:szCs w:val="28"/>
        </w:rPr>
        <w:t>«Попутная песня»</w:t>
      </w:r>
    </w:p>
    <w:p w:rsidR="00C87BAA" w:rsidRDefault="00C87BAA" w:rsidP="00C87BAA">
      <w:pPr>
        <w:pStyle w:val="aa"/>
        <w:widowControl w:val="0"/>
        <w:spacing w:line="276" w:lineRule="auto"/>
        <w:ind w:firstLine="0"/>
        <w:jc w:val="both"/>
        <w:rPr>
          <w:szCs w:val="28"/>
        </w:rPr>
      </w:pPr>
      <w:r>
        <w:rPr>
          <w:szCs w:val="28"/>
        </w:rPr>
        <w:t>«Ночной смотр»</w:t>
      </w:r>
    </w:p>
    <w:p w:rsidR="00827EF7" w:rsidRDefault="00C87BAA" w:rsidP="00827EF7">
      <w:pPr>
        <w:pStyle w:val="aa"/>
        <w:widowControl w:val="0"/>
        <w:spacing w:line="276" w:lineRule="auto"/>
        <w:ind w:firstLine="0"/>
        <w:jc w:val="both"/>
        <w:rPr>
          <w:szCs w:val="28"/>
        </w:rPr>
      </w:pPr>
      <w:r>
        <w:rPr>
          <w:szCs w:val="28"/>
        </w:rPr>
        <w:t>«Не искушай»</w:t>
      </w:r>
    </w:p>
    <w:p w:rsidR="00C87BAA" w:rsidRDefault="00C87BAA" w:rsidP="00827EF7">
      <w:pPr>
        <w:pStyle w:val="aa"/>
        <w:widowControl w:val="0"/>
        <w:spacing w:line="276" w:lineRule="auto"/>
        <w:jc w:val="both"/>
        <w:rPr>
          <w:szCs w:val="28"/>
        </w:rPr>
      </w:pPr>
      <w:r>
        <w:rPr>
          <w:szCs w:val="28"/>
        </w:rPr>
        <w:t>Обзор творческого наследия: сочинения для театра, концертные и камерные сочинения.</w:t>
      </w:r>
    </w:p>
    <w:p w:rsidR="00C87BAA" w:rsidRDefault="00C87BAA" w:rsidP="00C87BAA">
      <w:pPr>
        <w:pStyle w:val="aa"/>
        <w:widowControl w:val="0"/>
        <w:spacing w:line="276" w:lineRule="auto"/>
        <w:jc w:val="both"/>
        <w:rPr>
          <w:szCs w:val="28"/>
        </w:rPr>
      </w:pPr>
      <w:r>
        <w:rPr>
          <w:szCs w:val="28"/>
        </w:rPr>
        <w:t xml:space="preserve">Опера “Иван Сусанин”. Первая классическая опера, национальная драма. История создания, либретто, первоисточник. Мастерство композитора в создании образов и характера героев. Хоры – музыкальный фрагмент оперы. Органичное включение фольклорных жанров. </w:t>
      </w:r>
    </w:p>
    <w:p w:rsidR="00C87BAA" w:rsidRDefault="00C87BAA" w:rsidP="00C87BAA">
      <w:pPr>
        <w:pStyle w:val="aa"/>
        <w:widowControl w:val="0"/>
        <w:spacing w:line="276" w:lineRule="auto"/>
        <w:jc w:val="both"/>
        <w:rPr>
          <w:szCs w:val="28"/>
        </w:rPr>
      </w:pPr>
      <w:r>
        <w:rPr>
          <w:szCs w:val="28"/>
        </w:rPr>
        <w:t>Освоение композиции оперы, разбор и прослушивание предусмотренных календарно-тематическим планом фрагментов оперы.</w:t>
      </w:r>
    </w:p>
    <w:p w:rsidR="00C87BAA" w:rsidRDefault="00C87BAA" w:rsidP="00C87BAA">
      <w:pPr>
        <w:pStyle w:val="aa"/>
        <w:widowControl w:val="0"/>
        <w:spacing w:line="276" w:lineRule="auto"/>
        <w:jc w:val="both"/>
        <w:rPr>
          <w:szCs w:val="28"/>
        </w:rPr>
      </w:pPr>
      <w:r>
        <w:rPr>
          <w:szCs w:val="28"/>
        </w:rPr>
        <w:t>Работа с нотным текстом хрестоматии при изучении оперы и романсов. Характеристика и прослушивание 2-3 сочинений для оркестра.</w:t>
      </w:r>
    </w:p>
    <w:p w:rsidR="00C87BAA" w:rsidRDefault="00C87BAA" w:rsidP="00C87BAA">
      <w:pPr>
        <w:pStyle w:val="ae"/>
        <w:widowControl w:val="0"/>
        <w:spacing w:line="276" w:lineRule="auto"/>
        <w:jc w:val="both"/>
        <w:rPr>
          <w:rFonts w:ascii="Times New Roman" w:hAnsi="Times New Roman"/>
          <w:b/>
          <w:i/>
          <w:sz w:val="28"/>
          <w:szCs w:val="28"/>
          <w:lang w:val="ru-RU"/>
        </w:rPr>
      </w:pPr>
      <w:r>
        <w:rPr>
          <w:rFonts w:ascii="Times New Roman" w:hAnsi="Times New Roman"/>
          <w:b/>
          <w:i/>
          <w:sz w:val="28"/>
          <w:szCs w:val="28"/>
          <w:lang w:val="ru-RU"/>
        </w:rPr>
        <w:t>Примерный музыкальный материал:</w:t>
      </w:r>
    </w:p>
    <w:p w:rsidR="00C87BAA" w:rsidRDefault="00C87BAA" w:rsidP="00C87BAA">
      <w:pPr>
        <w:pStyle w:val="ae"/>
        <w:widowControl w:val="0"/>
        <w:spacing w:line="276" w:lineRule="auto"/>
        <w:jc w:val="both"/>
        <w:rPr>
          <w:rFonts w:ascii="Times New Roman" w:hAnsi="Times New Roman"/>
          <w:sz w:val="28"/>
          <w:szCs w:val="28"/>
          <w:lang w:val="ru-RU"/>
        </w:rPr>
      </w:pPr>
      <w:r>
        <w:rPr>
          <w:rFonts w:ascii="Times New Roman" w:hAnsi="Times New Roman"/>
          <w:sz w:val="28"/>
          <w:szCs w:val="28"/>
          <w:lang w:val="ru-RU"/>
        </w:rPr>
        <w:t xml:space="preserve">Опера «Иван Сусанин» («Жизнь за царя»): </w:t>
      </w:r>
    </w:p>
    <w:p w:rsidR="00C87BAA" w:rsidRDefault="00C87BAA" w:rsidP="00C87BAA">
      <w:pPr>
        <w:pStyle w:val="ae"/>
        <w:widowControl w:val="0"/>
        <w:spacing w:line="276" w:lineRule="auto"/>
        <w:ind w:left="1418" w:hanging="1418"/>
        <w:jc w:val="both"/>
        <w:rPr>
          <w:rFonts w:ascii="Times New Roman" w:hAnsi="Times New Roman"/>
          <w:sz w:val="28"/>
          <w:szCs w:val="28"/>
          <w:lang w:val="ru-RU"/>
        </w:rPr>
      </w:pPr>
      <w:r>
        <w:rPr>
          <w:rFonts w:ascii="Times New Roman" w:hAnsi="Times New Roman"/>
          <w:sz w:val="28"/>
          <w:szCs w:val="28"/>
          <w:lang w:val="ru-RU"/>
        </w:rPr>
        <w:t xml:space="preserve">                  Интродукция, Каватина и рондо </w:t>
      </w:r>
      <w:proofErr w:type="spellStart"/>
      <w:r>
        <w:rPr>
          <w:rFonts w:ascii="Times New Roman" w:hAnsi="Times New Roman"/>
          <w:sz w:val="28"/>
          <w:szCs w:val="28"/>
          <w:lang w:val="ru-RU"/>
        </w:rPr>
        <w:t>Антониды</w:t>
      </w:r>
      <w:proofErr w:type="spellEnd"/>
      <w:r>
        <w:rPr>
          <w:rFonts w:ascii="Times New Roman" w:hAnsi="Times New Roman"/>
          <w:sz w:val="28"/>
          <w:szCs w:val="28"/>
          <w:lang w:val="ru-RU"/>
        </w:rPr>
        <w:t xml:space="preserve">, Трио «Не томи,     </w:t>
      </w:r>
      <w:proofErr w:type="gramStart"/>
      <w:r>
        <w:rPr>
          <w:rFonts w:ascii="Times New Roman" w:hAnsi="Times New Roman"/>
          <w:sz w:val="28"/>
          <w:szCs w:val="28"/>
          <w:lang w:val="ru-RU"/>
        </w:rPr>
        <w:t>родимый</w:t>
      </w:r>
      <w:proofErr w:type="gramEnd"/>
      <w:r>
        <w:rPr>
          <w:rFonts w:ascii="Times New Roman" w:hAnsi="Times New Roman"/>
          <w:sz w:val="28"/>
          <w:szCs w:val="28"/>
          <w:lang w:val="ru-RU"/>
        </w:rPr>
        <w:t>» 1 д.;</w:t>
      </w:r>
    </w:p>
    <w:p w:rsidR="00C87BAA" w:rsidRDefault="00C87BAA" w:rsidP="00C87BAA">
      <w:pPr>
        <w:pStyle w:val="ae"/>
        <w:widowControl w:val="0"/>
        <w:spacing w:line="276" w:lineRule="auto"/>
        <w:jc w:val="both"/>
        <w:rPr>
          <w:rFonts w:ascii="Times New Roman" w:hAnsi="Times New Roman"/>
          <w:sz w:val="28"/>
          <w:szCs w:val="28"/>
          <w:lang w:val="ru-RU"/>
        </w:rPr>
      </w:pPr>
      <w:r>
        <w:rPr>
          <w:rFonts w:ascii="Times New Roman" w:hAnsi="Times New Roman"/>
          <w:sz w:val="28"/>
          <w:szCs w:val="28"/>
          <w:lang w:val="ru-RU"/>
        </w:rPr>
        <w:t xml:space="preserve">                  Полонез, Краковяк, Вальс, Мазурка 2 д.;</w:t>
      </w:r>
    </w:p>
    <w:p w:rsidR="00C87BAA" w:rsidRDefault="00C87BAA" w:rsidP="00C87BAA">
      <w:pPr>
        <w:pStyle w:val="ae"/>
        <w:widowControl w:val="0"/>
        <w:spacing w:line="276" w:lineRule="auto"/>
        <w:jc w:val="both"/>
        <w:rPr>
          <w:rFonts w:ascii="Times New Roman" w:hAnsi="Times New Roman"/>
          <w:sz w:val="28"/>
          <w:szCs w:val="28"/>
          <w:lang w:val="ru-RU"/>
        </w:rPr>
      </w:pPr>
      <w:r>
        <w:rPr>
          <w:rFonts w:ascii="Times New Roman" w:hAnsi="Times New Roman"/>
          <w:sz w:val="28"/>
          <w:szCs w:val="28"/>
          <w:lang w:val="ru-RU"/>
        </w:rPr>
        <w:t xml:space="preserve">                  Песня Вани, Сцена Сусанина с поляками 3 д.;</w:t>
      </w:r>
    </w:p>
    <w:p w:rsidR="00C87BAA" w:rsidRDefault="00C87BAA" w:rsidP="00C87BAA">
      <w:pPr>
        <w:pStyle w:val="ae"/>
        <w:widowControl w:val="0"/>
        <w:spacing w:line="276" w:lineRule="auto"/>
        <w:jc w:val="both"/>
        <w:rPr>
          <w:rFonts w:ascii="Times New Roman" w:hAnsi="Times New Roman"/>
          <w:sz w:val="28"/>
          <w:szCs w:val="28"/>
          <w:lang w:val="ru-RU"/>
        </w:rPr>
      </w:pPr>
      <w:r>
        <w:rPr>
          <w:rFonts w:ascii="Times New Roman" w:hAnsi="Times New Roman"/>
          <w:sz w:val="28"/>
          <w:szCs w:val="28"/>
          <w:lang w:val="ru-RU"/>
        </w:rPr>
        <w:t xml:space="preserve">                  Ария Сусанина, 4 д.;</w:t>
      </w:r>
    </w:p>
    <w:p w:rsidR="00C87BAA" w:rsidRDefault="00C87BAA" w:rsidP="00C87BAA">
      <w:pPr>
        <w:pStyle w:val="ae"/>
        <w:widowControl w:val="0"/>
        <w:spacing w:line="276" w:lineRule="auto"/>
        <w:jc w:val="both"/>
        <w:rPr>
          <w:rFonts w:ascii="Times New Roman" w:hAnsi="Times New Roman"/>
          <w:sz w:val="28"/>
          <w:szCs w:val="28"/>
          <w:lang w:val="ru-RU"/>
        </w:rPr>
      </w:pPr>
      <w:r>
        <w:rPr>
          <w:rFonts w:ascii="Times New Roman" w:hAnsi="Times New Roman"/>
          <w:sz w:val="28"/>
          <w:szCs w:val="28"/>
          <w:lang w:val="ru-RU"/>
        </w:rPr>
        <w:t xml:space="preserve">                  Хор «Славься», Эпилог.</w:t>
      </w:r>
    </w:p>
    <w:p w:rsidR="00C87BAA" w:rsidRDefault="00C87BAA" w:rsidP="00C87BAA">
      <w:pPr>
        <w:pStyle w:val="ae"/>
        <w:widowControl w:val="0"/>
        <w:spacing w:line="276" w:lineRule="auto"/>
        <w:jc w:val="both"/>
        <w:rPr>
          <w:rFonts w:ascii="Times New Roman" w:hAnsi="Times New Roman"/>
          <w:sz w:val="28"/>
          <w:szCs w:val="28"/>
          <w:lang w:val="ru-RU"/>
        </w:rPr>
      </w:pPr>
    </w:p>
    <w:p w:rsidR="00C87BAA" w:rsidRDefault="00C87BAA" w:rsidP="00C87BAA">
      <w:pPr>
        <w:pStyle w:val="ae"/>
        <w:widowControl w:val="0"/>
        <w:spacing w:line="276" w:lineRule="auto"/>
        <w:ind w:firstLine="709"/>
        <w:jc w:val="both"/>
        <w:rPr>
          <w:rFonts w:ascii="Times New Roman" w:hAnsi="Times New Roman"/>
          <w:sz w:val="28"/>
          <w:szCs w:val="28"/>
          <w:lang w:val="ru-RU"/>
        </w:rPr>
      </w:pPr>
      <w:r>
        <w:rPr>
          <w:rFonts w:ascii="Times New Roman" w:hAnsi="Times New Roman"/>
          <w:sz w:val="28"/>
          <w:szCs w:val="28"/>
          <w:lang w:val="ru-RU"/>
        </w:rPr>
        <w:t xml:space="preserve">Наследие композитора в симфонической музыке. Жанровое разнообразие. </w:t>
      </w:r>
    </w:p>
    <w:p w:rsidR="00C87BAA" w:rsidRDefault="00C87BAA" w:rsidP="00C87BAA">
      <w:pPr>
        <w:pStyle w:val="ae"/>
        <w:widowControl w:val="0"/>
        <w:spacing w:line="276" w:lineRule="auto"/>
        <w:ind w:firstLine="709"/>
        <w:jc w:val="both"/>
        <w:rPr>
          <w:rFonts w:ascii="Times New Roman" w:hAnsi="Times New Roman"/>
          <w:sz w:val="28"/>
          <w:szCs w:val="28"/>
          <w:lang w:val="ru-RU"/>
        </w:rPr>
      </w:pPr>
      <w:r>
        <w:rPr>
          <w:rFonts w:ascii="Times New Roman" w:hAnsi="Times New Roman"/>
          <w:sz w:val="28"/>
          <w:szCs w:val="28"/>
          <w:lang w:val="ru-RU"/>
        </w:rPr>
        <w:t>Народный характер «Камаринской» (1848) и ее значение для всей русской музыки. Симфонические краски, двойные вариации, подголосочная полифония, приемы варьирования.</w:t>
      </w:r>
    </w:p>
    <w:p w:rsidR="00C87BAA" w:rsidRDefault="00C87BAA" w:rsidP="00C87BAA">
      <w:pPr>
        <w:pStyle w:val="ae"/>
        <w:widowControl w:val="0"/>
        <w:spacing w:line="276" w:lineRule="auto"/>
        <w:ind w:firstLine="709"/>
        <w:jc w:val="both"/>
        <w:rPr>
          <w:rFonts w:ascii="Times New Roman" w:hAnsi="Times New Roman"/>
          <w:sz w:val="28"/>
          <w:szCs w:val="28"/>
          <w:lang w:val="ru-RU"/>
        </w:rPr>
      </w:pPr>
      <w:r>
        <w:rPr>
          <w:rFonts w:ascii="Times New Roman" w:hAnsi="Times New Roman"/>
          <w:sz w:val="28"/>
          <w:szCs w:val="28"/>
          <w:lang w:val="ru-RU"/>
        </w:rPr>
        <w:t xml:space="preserve">Лирический симфонизм Глинки в Вальсе – фантазии (1839). Сложность формы. Глубина содержания. </w:t>
      </w:r>
    </w:p>
    <w:p w:rsidR="00C87BAA" w:rsidRDefault="00C87BAA" w:rsidP="00C87BAA">
      <w:pPr>
        <w:pStyle w:val="ae"/>
        <w:widowControl w:val="0"/>
        <w:spacing w:line="276" w:lineRule="auto"/>
        <w:ind w:firstLine="709"/>
        <w:jc w:val="both"/>
        <w:rPr>
          <w:rFonts w:ascii="Times New Roman" w:hAnsi="Times New Roman"/>
          <w:sz w:val="28"/>
          <w:szCs w:val="28"/>
          <w:lang w:val="ru-RU"/>
        </w:rPr>
      </w:pPr>
      <w:r>
        <w:rPr>
          <w:rFonts w:ascii="Times New Roman" w:hAnsi="Times New Roman"/>
          <w:sz w:val="28"/>
          <w:szCs w:val="28"/>
          <w:lang w:val="ru-RU"/>
        </w:rPr>
        <w:t>Традиции Глинки в творчестве русских композиторов.</w:t>
      </w:r>
    </w:p>
    <w:p w:rsidR="00C87BAA" w:rsidRDefault="00C87BAA" w:rsidP="00C87BAA">
      <w:pPr>
        <w:pStyle w:val="ae"/>
        <w:widowControl w:val="0"/>
        <w:spacing w:line="276" w:lineRule="auto"/>
        <w:ind w:firstLine="709"/>
        <w:jc w:val="both"/>
        <w:rPr>
          <w:rFonts w:ascii="Times New Roman" w:hAnsi="Times New Roman"/>
          <w:sz w:val="28"/>
          <w:szCs w:val="28"/>
          <w:lang w:val="ru-RU"/>
        </w:rPr>
      </w:pPr>
      <w:r>
        <w:rPr>
          <w:rFonts w:ascii="Times New Roman" w:hAnsi="Times New Roman"/>
          <w:sz w:val="28"/>
          <w:szCs w:val="28"/>
          <w:lang w:val="ru-RU"/>
        </w:rPr>
        <w:t>Историческая роль и традиции «Испанских увертюр» в русской музыке.</w:t>
      </w:r>
    </w:p>
    <w:p w:rsidR="00C87BAA" w:rsidRDefault="00C87BAA" w:rsidP="00C87BAA">
      <w:pPr>
        <w:pStyle w:val="ae"/>
        <w:widowControl w:val="0"/>
        <w:spacing w:line="276" w:lineRule="auto"/>
        <w:jc w:val="both"/>
        <w:rPr>
          <w:rFonts w:ascii="Times New Roman" w:hAnsi="Times New Roman"/>
          <w:b/>
          <w:i/>
          <w:sz w:val="28"/>
          <w:szCs w:val="28"/>
          <w:lang w:val="ru-RU"/>
        </w:rPr>
      </w:pPr>
      <w:r>
        <w:rPr>
          <w:rFonts w:ascii="Times New Roman" w:hAnsi="Times New Roman"/>
          <w:b/>
          <w:i/>
          <w:sz w:val="28"/>
          <w:szCs w:val="28"/>
          <w:lang w:val="ru-RU"/>
        </w:rPr>
        <w:t>Примерный музыкальный материал:</w:t>
      </w:r>
    </w:p>
    <w:p w:rsidR="00C87BAA" w:rsidRDefault="00C87BAA" w:rsidP="00C87BAA">
      <w:pPr>
        <w:pStyle w:val="ae"/>
        <w:widowControl w:val="0"/>
        <w:spacing w:line="276" w:lineRule="auto"/>
        <w:jc w:val="both"/>
        <w:rPr>
          <w:rFonts w:ascii="Times New Roman" w:hAnsi="Times New Roman"/>
          <w:sz w:val="28"/>
          <w:szCs w:val="28"/>
          <w:lang w:val="ru-RU"/>
        </w:rPr>
      </w:pPr>
      <w:r>
        <w:rPr>
          <w:rFonts w:ascii="Times New Roman" w:hAnsi="Times New Roman"/>
          <w:sz w:val="28"/>
          <w:szCs w:val="28"/>
          <w:lang w:val="ru-RU"/>
        </w:rPr>
        <w:t xml:space="preserve">«Камаринская», «Вальс – фантазия», </w:t>
      </w:r>
    </w:p>
    <w:p w:rsidR="00C87BAA" w:rsidRDefault="00C87BAA" w:rsidP="00C87BAA">
      <w:pPr>
        <w:pStyle w:val="ae"/>
        <w:widowControl w:val="0"/>
        <w:spacing w:line="276" w:lineRule="auto"/>
        <w:jc w:val="both"/>
        <w:rPr>
          <w:rFonts w:ascii="Times New Roman" w:hAnsi="Times New Roman"/>
          <w:sz w:val="28"/>
          <w:szCs w:val="28"/>
          <w:lang w:val="ru-RU"/>
        </w:rPr>
      </w:pPr>
      <w:r>
        <w:rPr>
          <w:rFonts w:ascii="Times New Roman" w:hAnsi="Times New Roman"/>
          <w:sz w:val="28"/>
          <w:szCs w:val="28"/>
          <w:lang w:val="ru-RU"/>
        </w:rPr>
        <w:t>Увертюры «</w:t>
      </w:r>
      <w:proofErr w:type="spellStart"/>
      <w:r>
        <w:rPr>
          <w:rFonts w:ascii="Times New Roman" w:hAnsi="Times New Roman"/>
          <w:sz w:val="28"/>
          <w:szCs w:val="28"/>
          <w:lang w:val="ru-RU"/>
        </w:rPr>
        <w:t>Наочь</w:t>
      </w:r>
      <w:proofErr w:type="spellEnd"/>
      <w:r>
        <w:rPr>
          <w:rFonts w:ascii="Times New Roman" w:hAnsi="Times New Roman"/>
          <w:sz w:val="28"/>
          <w:szCs w:val="28"/>
          <w:lang w:val="ru-RU"/>
        </w:rPr>
        <w:t xml:space="preserve"> в </w:t>
      </w:r>
      <w:proofErr w:type="spellStart"/>
      <w:r>
        <w:rPr>
          <w:rFonts w:ascii="Times New Roman" w:hAnsi="Times New Roman"/>
          <w:sz w:val="28"/>
          <w:szCs w:val="28"/>
          <w:lang w:val="ru-RU"/>
        </w:rPr>
        <w:t>мадриде</w:t>
      </w:r>
      <w:proofErr w:type="spellEnd"/>
      <w:r>
        <w:rPr>
          <w:rFonts w:ascii="Times New Roman" w:hAnsi="Times New Roman"/>
          <w:sz w:val="28"/>
          <w:szCs w:val="28"/>
          <w:lang w:val="ru-RU"/>
        </w:rPr>
        <w:t>» и «Арагонская хота» (фрагменты)</w:t>
      </w:r>
    </w:p>
    <w:p w:rsidR="00C87BAA" w:rsidRDefault="00C87BAA" w:rsidP="00C87BAA">
      <w:pPr>
        <w:pStyle w:val="ae"/>
        <w:widowControl w:val="0"/>
        <w:spacing w:line="276" w:lineRule="auto"/>
        <w:jc w:val="both"/>
        <w:rPr>
          <w:rFonts w:ascii="Times New Roman" w:hAnsi="Times New Roman"/>
          <w:b/>
          <w:i/>
          <w:sz w:val="28"/>
          <w:szCs w:val="28"/>
          <w:lang w:val="ru-RU"/>
        </w:rPr>
      </w:pPr>
    </w:p>
    <w:p w:rsidR="00C87BAA" w:rsidRDefault="00C87BAA" w:rsidP="00C87BAA">
      <w:pPr>
        <w:pStyle w:val="ae"/>
        <w:widowControl w:val="0"/>
        <w:spacing w:line="276" w:lineRule="auto"/>
        <w:jc w:val="center"/>
        <w:rPr>
          <w:rFonts w:ascii="Times New Roman" w:hAnsi="Times New Roman"/>
          <w:b/>
          <w:i/>
          <w:sz w:val="28"/>
          <w:szCs w:val="28"/>
          <w:lang w:val="ru-RU"/>
        </w:rPr>
      </w:pPr>
      <w:r>
        <w:rPr>
          <w:rFonts w:ascii="Times New Roman" w:hAnsi="Times New Roman"/>
          <w:b/>
          <w:i/>
          <w:sz w:val="28"/>
          <w:szCs w:val="28"/>
          <w:lang w:val="ru-RU"/>
        </w:rPr>
        <w:t>Тема 3. А. С. Даргомыжский. Жизненный и творческий путь.</w:t>
      </w:r>
    </w:p>
    <w:p w:rsidR="00C87BAA" w:rsidRDefault="00C87BAA" w:rsidP="00C87BAA">
      <w:pPr>
        <w:pStyle w:val="ae"/>
        <w:widowControl w:val="0"/>
        <w:spacing w:line="276" w:lineRule="auto"/>
        <w:jc w:val="center"/>
        <w:rPr>
          <w:rFonts w:ascii="Times New Roman" w:hAnsi="Times New Roman"/>
          <w:b/>
          <w:i/>
          <w:sz w:val="28"/>
          <w:szCs w:val="28"/>
          <w:lang w:val="ru-RU"/>
        </w:rPr>
      </w:pPr>
      <w:r>
        <w:rPr>
          <w:rFonts w:ascii="Times New Roman" w:hAnsi="Times New Roman"/>
          <w:b/>
          <w:i/>
          <w:sz w:val="28"/>
          <w:szCs w:val="28"/>
          <w:lang w:val="ru-RU"/>
        </w:rPr>
        <w:t>Романсы и песни.</w:t>
      </w:r>
    </w:p>
    <w:p w:rsidR="00C87BAA" w:rsidRDefault="00C87BAA" w:rsidP="00C87BAA">
      <w:pPr>
        <w:pStyle w:val="aa"/>
        <w:widowControl w:val="0"/>
        <w:spacing w:line="276" w:lineRule="auto"/>
        <w:jc w:val="both"/>
        <w:rPr>
          <w:szCs w:val="28"/>
        </w:rPr>
      </w:pPr>
      <w:r>
        <w:rPr>
          <w:szCs w:val="28"/>
        </w:rPr>
        <w:t>«Учитель музыкальной правды». Позиция критического реализма в творчестве композиторов. Даргомыжский и Глинка. Даргомыжский и его время. Детские годы в дворянской семье, разностороннее образование композитора. Знакомство с Глинкой. Опера “Эсмеральда”. Пребывание за границей. Сочинение вокальных произведений, оперы “Русалка”. Краткая характеристика оперы. Успех оперы при вторичной постановке. Работа Даргомыжского в журнале “Искра”, участие в деятельности РМО. Социально-обличительная тематика в вокальных сочинениях.</w:t>
      </w:r>
    </w:p>
    <w:p w:rsidR="00C87BAA" w:rsidRDefault="00C87BAA" w:rsidP="00C87BAA">
      <w:pPr>
        <w:pStyle w:val="aa"/>
        <w:widowControl w:val="0"/>
        <w:spacing w:line="276" w:lineRule="auto"/>
        <w:jc w:val="both"/>
        <w:rPr>
          <w:szCs w:val="28"/>
        </w:rPr>
      </w:pPr>
      <w:r>
        <w:rPr>
          <w:szCs w:val="28"/>
        </w:rPr>
        <w:t>Общественное признание композитора в России и Европе. Сближение с композиторами “Могучей кучки”. Опера “Каменный гость”.</w:t>
      </w:r>
    </w:p>
    <w:p w:rsidR="00C87BAA" w:rsidRDefault="00C87BAA" w:rsidP="00C87BAA">
      <w:pPr>
        <w:pStyle w:val="aa"/>
        <w:widowControl w:val="0"/>
        <w:spacing w:line="276" w:lineRule="auto"/>
        <w:jc w:val="both"/>
        <w:rPr>
          <w:szCs w:val="28"/>
        </w:rPr>
      </w:pPr>
      <w:r>
        <w:rPr>
          <w:szCs w:val="28"/>
        </w:rPr>
        <w:t xml:space="preserve">Обзор творческого наследия. Оперы Даргомыжского, сочинения для оркестра в традициях Глинки. Проблема соотношения изменчивой человеческой речи и музыки. Роль мелодического речитатива в раскрытии художественного образа. Камерно-вокальные сочинения; новаторские черты творчества. </w:t>
      </w:r>
    </w:p>
    <w:p w:rsidR="00C87BAA" w:rsidRDefault="00C87BAA" w:rsidP="00C87BAA">
      <w:pPr>
        <w:pStyle w:val="aa"/>
        <w:widowControl w:val="0"/>
        <w:spacing w:line="276" w:lineRule="auto"/>
        <w:jc w:val="both"/>
        <w:rPr>
          <w:szCs w:val="28"/>
        </w:rPr>
      </w:pPr>
      <w:r>
        <w:rPr>
          <w:szCs w:val="28"/>
        </w:rPr>
        <w:t>Романсы и песни.</w:t>
      </w:r>
    </w:p>
    <w:p w:rsidR="00C87BAA" w:rsidRDefault="00C87BAA" w:rsidP="00C87BAA">
      <w:pPr>
        <w:pStyle w:val="aa"/>
        <w:widowControl w:val="0"/>
        <w:spacing w:line="276" w:lineRule="auto"/>
        <w:jc w:val="both"/>
        <w:rPr>
          <w:szCs w:val="28"/>
        </w:rPr>
      </w:pPr>
      <w:r>
        <w:rPr>
          <w:szCs w:val="28"/>
        </w:rPr>
        <w:t xml:space="preserve">Вокальный жанр в творчестве Даргомыжского. Наследие. Тематика и жанры вокальной музыки Даргомыжского. Отношение к литературному тексту, передача в музыке интонаций разговорной речи. Роль речитатива и кантилены в вокальных миниатюрах композитора. Обращение к бытовым музыкальным жанрам, расширение жанрового диапазона вокальной музыки (сатирический портрет, комедийная сценка, драматический монолог и др.). </w:t>
      </w:r>
    </w:p>
    <w:p w:rsidR="00C87BAA" w:rsidRDefault="00C87BAA" w:rsidP="00C87BAA">
      <w:pPr>
        <w:pStyle w:val="aa"/>
        <w:widowControl w:val="0"/>
        <w:spacing w:line="276" w:lineRule="auto"/>
        <w:jc w:val="both"/>
        <w:rPr>
          <w:szCs w:val="28"/>
        </w:rPr>
      </w:pPr>
      <w:r>
        <w:rPr>
          <w:szCs w:val="28"/>
        </w:rPr>
        <w:t>“Старый капрал” — тщательный разбор произведения, выявление его особенностей при работе с нотным текстом хрестоматии. Краткая характеристика и прослушивание еще 1-3 разнохарактерных романсов.</w:t>
      </w:r>
    </w:p>
    <w:p w:rsidR="00C87BAA" w:rsidRDefault="00C87BAA" w:rsidP="00C87BAA">
      <w:pPr>
        <w:pStyle w:val="aa"/>
        <w:widowControl w:val="0"/>
        <w:spacing w:line="276" w:lineRule="auto"/>
        <w:ind w:firstLine="0"/>
        <w:jc w:val="both"/>
        <w:rPr>
          <w:b/>
          <w:i/>
          <w:szCs w:val="28"/>
        </w:rPr>
      </w:pPr>
      <w:r>
        <w:rPr>
          <w:b/>
          <w:i/>
          <w:szCs w:val="28"/>
        </w:rPr>
        <w:t>Примерный музыкальный материал:</w:t>
      </w:r>
    </w:p>
    <w:p w:rsidR="00C87BAA" w:rsidRDefault="00C87BAA" w:rsidP="00C87BAA">
      <w:pPr>
        <w:pStyle w:val="ae"/>
        <w:widowControl w:val="0"/>
        <w:spacing w:line="276" w:lineRule="auto"/>
        <w:jc w:val="both"/>
        <w:rPr>
          <w:rFonts w:ascii="Times New Roman" w:hAnsi="Times New Roman"/>
          <w:sz w:val="28"/>
          <w:szCs w:val="28"/>
          <w:lang w:val="ru-RU"/>
        </w:rPr>
      </w:pPr>
      <w:r>
        <w:rPr>
          <w:rFonts w:ascii="Times New Roman" w:hAnsi="Times New Roman"/>
          <w:sz w:val="28"/>
          <w:szCs w:val="28"/>
          <w:lang w:val="ru-RU"/>
        </w:rPr>
        <w:t xml:space="preserve">Опера «Русалка». </w:t>
      </w:r>
    </w:p>
    <w:p w:rsidR="00C87BAA" w:rsidRDefault="00C87BAA" w:rsidP="00C87BAA">
      <w:pPr>
        <w:pStyle w:val="ae"/>
        <w:widowControl w:val="0"/>
        <w:spacing w:line="276" w:lineRule="auto"/>
        <w:jc w:val="both"/>
        <w:rPr>
          <w:rFonts w:ascii="Times New Roman" w:hAnsi="Times New Roman"/>
          <w:sz w:val="28"/>
          <w:szCs w:val="28"/>
          <w:lang w:val="ru-RU"/>
        </w:rPr>
      </w:pPr>
      <w:r>
        <w:rPr>
          <w:rFonts w:ascii="Times New Roman" w:hAnsi="Times New Roman"/>
          <w:sz w:val="28"/>
          <w:szCs w:val="28"/>
          <w:lang w:val="ru-RU"/>
        </w:rPr>
        <w:t>Романсы и песни.</w:t>
      </w:r>
    </w:p>
    <w:p w:rsidR="00C87BAA" w:rsidRDefault="00C87BAA" w:rsidP="00C87BAA">
      <w:pPr>
        <w:pStyle w:val="ae"/>
        <w:widowControl w:val="0"/>
        <w:spacing w:line="276" w:lineRule="auto"/>
        <w:jc w:val="both"/>
        <w:rPr>
          <w:rFonts w:ascii="Times New Roman" w:hAnsi="Times New Roman"/>
          <w:b/>
          <w:i/>
          <w:sz w:val="28"/>
          <w:szCs w:val="28"/>
          <w:u w:val="single"/>
          <w:lang w:val="ru-RU"/>
        </w:rPr>
      </w:pPr>
    </w:p>
    <w:p w:rsidR="00C87BAA" w:rsidRDefault="00C87BAA" w:rsidP="00C87BAA">
      <w:pPr>
        <w:pStyle w:val="ae"/>
        <w:widowControl w:val="0"/>
        <w:spacing w:line="276" w:lineRule="auto"/>
        <w:jc w:val="center"/>
        <w:rPr>
          <w:rFonts w:ascii="Times New Roman" w:hAnsi="Times New Roman"/>
          <w:b/>
          <w:i/>
          <w:sz w:val="28"/>
          <w:szCs w:val="28"/>
          <w:lang w:val="ru-RU"/>
        </w:rPr>
      </w:pPr>
      <w:r>
        <w:rPr>
          <w:rFonts w:ascii="Times New Roman" w:hAnsi="Times New Roman"/>
          <w:b/>
          <w:i/>
          <w:sz w:val="28"/>
          <w:szCs w:val="28"/>
          <w:lang w:val="ru-RU"/>
        </w:rPr>
        <w:t xml:space="preserve">Тема 4. Русская музыкальная культура 2-й половины </w:t>
      </w:r>
      <w:r>
        <w:rPr>
          <w:rFonts w:ascii="Times New Roman" w:hAnsi="Times New Roman"/>
          <w:b/>
          <w:i/>
          <w:sz w:val="28"/>
          <w:szCs w:val="28"/>
        </w:rPr>
        <w:t>XIX</w:t>
      </w:r>
      <w:r>
        <w:rPr>
          <w:rFonts w:ascii="Times New Roman" w:hAnsi="Times New Roman"/>
          <w:b/>
          <w:i/>
          <w:sz w:val="28"/>
          <w:szCs w:val="28"/>
          <w:lang w:val="ru-RU"/>
        </w:rPr>
        <w:t xml:space="preserve"> века</w:t>
      </w:r>
    </w:p>
    <w:p w:rsidR="00C87BAA" w:rsidRDefault="00C87BAA" w:rsidP="00C87BAA">
      <w:pPr>
        <w:widowControl w:val="0"/>
        <w:ind w:firstLine="709"/>
        <w:jc w:val="both"/>
        <w:rPr>
          <w:rFonts w:ascii="Times New Roman" w:hAnsi="Times New Roman"/>
          <w:color w:val="000000"/>
          <w:sz w:val="28"/>
          <w:szCs w:val="28"/>
        </w:rPr>
      </w:pPr>
      <w:r>
        <w:rPr>
          <w:rFonts w:ascii="Times New Roman" w:hAnsi="Times New Roman"/>
          <w:color w:val="000000"/>
          <w:sz w:val="28"/>
          <w:szCs w:val="28"/>
        </w:rPr>
        <w:t>Литература, живопись и музыка того времени.</w:t>
      </w:r>
    </w:p>
    <w:p w:rsidR="00C87BAA" w:rsidRDefault="00C87BAA" w:rsidP="00C87BAA">
      <w:pPr>
        <w:pStyle w:val="aa"/>
        <w:widowControl w:val="0"/>
        <w:spacing w:line="276" w:lineRule="auto"/>
        <w:jc w:val="both"/>
        <w:rPr>
          <w:szCs w:val="28"/>
        </w:rPr>
      </w:pPr>
      <w:r>
        <w:rPr>
          <w:szCs w:val="28"/>
        </w:rPr>
        <w:t>Изменения в отношении русского общества к музыкальному искусству, его социальной роли, проблемам профессиональной музыки, музыкально образования.</w:t>
      </w:r>
    </w:p>
    <w:p w:rsidR="00C87BAA" w:rsidRDefault="00C87BAA" w:rsidP="00C87BAA">
      <w:pPr>
        <w:pStyle w:val="aa"/>
        <w:widowControl w:val="0"/>
        <w:spacing w:line="276" w:lineRule="auto"/>
        <w:jc w:val="both"/>
        <w:rPr>
          <w:szCs w:val="28"/>
        </w:rPr>
      </w:pPr>
      <w:r>
        <w:rPr>
          <w:szCs w:val="28"/>
        </w:rPr>
        <w:t xml:space="preserve">Расцвет русской музыкальной классики во второй половине XIX века, </w:t>
      </w:r>
      <w:r>
        <w:rPr>
          <w:szCs w:val="28"/>
        </w:rPr>
        <w:lastRenderedPageBreak/>
        <w:t xml:space="preserve">ее великие представители. Яркое созвездие талантливых музыкантов: композиторов, исполнителей. Новые пути композиторской школы России. Общественно-политическая жизнь в 60-е годы. Расцвет литературы и искусства. Роль русской музыки в мировой художественной культуре. </w:t>
      </w:r>
    </w:p>
    <w:p w:rsidR="00C87BAA" w:rsidRDefault="00C87BAA" w:rsidP="00C87BAA">
      <w:pPr>
        <w:pStyle w:val="aa"/>
        <w:widowControl w:val="0"/>
        <w:spacing w:line="276" w:lineRule="auto"/>
        <w:jc w:val="both"/>
        <w:rPr>
          <w:szCs w:val="28"/>
        </w:rPr>
      </w:pPr>
      <w:r>
        <w:rPr>
          <w:szCs w:val="28"/>
        </w:rPr>
        <w:t>Изменения в музыкальной жизни столиц. Образование РМО, открытие консерваторий, Бесплатная музыкальная школа. Серов и Стасов, А. и Н. Рубинштейны, Балакирев и «Могучая кучка».</w:t>
      </w:r>
    </w:p>
    <w:p w:rsidR="00121DAB" w:rsidRDefault="00121DAB" w:rsidP="00C87BAA">
      <w:pPr>
        <w:widowControl w:val="0"/>
        <w:jc w:val="both"/>
        <w:rPr>
          <w:rFonts w:ascii="Times New Roman" w:hAnsi="Times New Roman"/>
          <w:b/>
          <w:i/>
          <w:color w:val="000000"/>
          <w:sz w:val="28"/>
          <w:szCs w:val="28"/>
        </w:rPr>
      </w:pPr>
    </w:p>
    <w:p w:rsidR="00C87BAA" w:rsidRDefault="00C87BAA" w:rsidP="00C87BAA">
      <w:pPr>
        <w:widowControl w:val="0"/>
        <w:jc w:val="both"/>
        <w:rPr>
          <w:rFonts w:ascii="Times New Roman" w:hAnsi="Times New Roman"/>
          <w:b/>
          <w:i/>
          <w:color w:val="000000"/>
          <w:sz w:val="28"/>
          <w:szCs w:val="28"/>
        </w:rPr>
      </w:pPr>
      <w:r>
        <w:rPr>
          <w:rFonts w:ascii="Times New Roman" w:hAnsi="Times New Roman"/>
          <w:b/>
          <w:i/>
          <w:color w:val="000000"/>
          <w:sz w:val="28"/>
          <w:szCs w:val="28"/>
        </w:rPr>
        <w:t>Примерный музыкальный материал:</w:t>
      </w:r>
    </w:p>
    <w:p w:rsidR="00C87BAA" w:rsidRDefault="00C87BAA" w:rsidP="00827EF7">
      <w:pPr>
        <w:widowControl w:val="0"/>
        <w:spacing w:after="0"/>
        <w:jc w:val="both"/>
        <w:rPr>
          <w:rFonts w:ascii="Times New Roman" w:hAnsi="Times New Roman"/>
          <w:color w:val="000000"/>
          <w:sz w:val="28"/>
          <w:szCs w:val="28"/>
        </w:rPr>
      </w:pPr>
      <w:proofErr w:type="spellStart"/>
      <w:r>
        <w:rPr>
          <w:rFonts w:ascii="Times New Roman" w:hAnsi="Times New Roman"/>
          <w:i/>
          <w:color w:val="000000"/>
          <w:sz w:val="28"/>
          <w:szCs w:val="28"/>
        </w:rPr>
        <w:t>М.А.Балакирев</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Исламей</w:t>
      </w:r>
      <w:proofErr w:type="spellEnd"/>
      <w:r>
        <w:rPr>
          <w:rFonts w:ascii="Times New Roman" w:hAnsi="Times New Roman"/>
          <w:color w:val="000000"/>
          <w:sz w:val="28"/>
          <w:szCs w:val="28"/>
        </w:rPr>
        <w:t>»</w:t>
      </w:r>
    </w:p>
    <w:p w:rsidR="00C87BAA" w:rsidRDefault="00C87BAA" w:rsidP="00827EF7">
      <w:pPr>
        <w:widowControl w:val="0"/>
        <w:spacing w:after="0"/>
        <w:jc w:val="both"/>
        <w:rPr>
          <w:rFonts w:ascii="Times New Roman" w:hAnsi="Times New Roman"/>
          <w:color w:val="000000"/>
          <w:sz w:val="28"/>
          <w:szCs w:val="28"/>
        </w:rPr>
      </w:pPr>
      <w:r>
        <w:rPr>
          <w:rFonts w:ascii="Times New Roman" w:hAnsi="Times New Roman"/>
          <w:i/>
          <w:color w:val="000000"/>
          <w:sz w:val="28"/>
          <w:szCs w:val="28"/>
        </w:rPr>
        <w:t>М. А. Балакирев Увертюра на три русские народные темы (фрагмент)</w:t>
      </w:r>
    </w:p>
    <w:p w:rsidR="00C87BAA" w:rsidRDefault="00C87BAA" w:rsidP="00827EF7">
      <w:pPr>
        <w:widowControl w:val="0"/>
        <w:spacing w:after="0"/>
        <w:jc w:val="both"/>
        <w:rPr>
          <w:rFonts w:ascii="Times New Roman" w:hAnsi="Times New Roman"/>
          <w:color w:val="000000"/>
          <w:sz w:val="28"/>
          <w:szCs w:val="28"/>
        </w:rPr>
      </w:pPr>
      <w:r>
        <w:rPr>
          <w:rFonts w:ascii="Times New Roman" w:hAnsi="Times New Roman"/>
          <w:i/>
          <w:color w:val="000000"/>
          <w:sz w:val="28"/>
          <w:szCs w:val="28"/>
        </w:rPr>
        <w:t>М.П. Мусоргский</w:t>
      </w:r>
      <w:r>
        <w:rPr>
          <w:rFonts w:ascii="Times New Roman" w:hAnsi="Times New Roman"/>
          <w:color w:val="000000"/>
          <w:sz w:val="28"/>
          <w:szCs w:val="28"/>
        </w:rPr>
        <w:t xml:space="preserve"> Сюита «Картинки с выставки»: «Балет невылупившихся птенцов», «Баба – Яга»</w:t>
      </w:r>
    </w:p>
    <w:p w:rsidR="00C87BAA" w:rsidRDefault="00C87BAA" w:rsidP="00827EF7">
      <w:pPr>
        <w:widowControl w:val="0"/>
        <w:spacing w:after="0"/>
        <w:jc w:val="both"/>
        <w:rPr>
          <w:rFonts w:ascii="Times New Roman" w:hAnsi="Times New Roman"/>
          <w:color w:val="000000"/>
          <w:sz w:val="28"/>
          <w:szCs w:val="28"/>
        </w:rPr>
      </w:pPr>
      <w:r>
        <w:rPr>
          <w:rFonts w:ascii="Times New Roman" w:hAnsi="Times New Roman"/>
          <w:i/>
          <w:color w:val="000000"/>
          <w:sz w:val="28"/>
          <w:szCs w:val="28"/>
        </w:rPr>
        <w:t xml:space="preserve">М.П. </w:t>
      </w:r>
      <w:proofErr w:type="spellStart"/>
      <w:r>
        <w:rPr>
          <w:rFonts w:ascii="Times New Roman" w:hAnsi="Times New Roman"/>
          <w:i/>
          <w:color w:val="000000"/>
          <w:sz w:val="28"/>
          <w:szCs w:val="28"/>
        </w:rPr>
        <w:t>Мусоргский</w:t>
      </w:r>
      <w:r>
        <w:rPr>
          <w:rFonts w:ascii="Times New Roman" w:hAnsi="Times New Roman"/>
          <w:color w:val="000000"/>
          <w:sz w:val="28"/>
          <w:szCs w:val="28"/>
        </w:rPr>
        <w:t>Опера</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Хованщина</w:t>
      </w:r>
      <w:proofErr w:type="spellEnd"/>
      <w:r>
        <w:rPr>
          <w:rFonts w:ascii="Times New Roman" w:hAnsi="Times New Roman"/>
          <w:color w:val="000000"/>
          <w:sz w:val="28"/>
          <w:szCs w:val="28"/>
        </w:rPr>
        <w:t xml:space="preserve">»: «Рассвет </w:t>
      </w:r>
      <w:proofErr w:type="spellStart"/>
      <w:r>
        <w:rPr>
          <w:rFonts w:ascii="Times New Roman" w:hAnsi="Times New Roman"/>
          <w:color w:val="000000"/>
          <w:sz w:val="28"/>
          <w:szCs w:val="28"/>
        </w:rPr>
        <w:t>наМосква</w:t>
      </w:r>
      <w:proofErr w:type="spellEnd"/>
      <w:r>
        <w:rPr>
          <w:rFonts w:ascii="Times New Roman" w:hAnsi="Times New Roman"/>
          <w:color w:val="000000"/>
          <w:sz w:val="28"/>
          <w:szCs w:val="28"/>
        </w:rPr>
        <w:t xml:space="preserve"> – реке»</w:t>
      </w:r>
    </w:p>
    <w:p w:rsidR="00C87BAA" w:rsidRDefault="00C87BAA" w:rsidP="00827EF7">
      <w:pPr>
        <w:widowControl w:val="0"/>
        <w:spacing w:after="0"/>
        <w:jc w:val="both"/>
        <w:rPr>
          <w:rFonts w:ascii="Times New Roman" w:hAnsi="Times New Roman"/>
          <w:color w:val="000000"/>
          <w:sz w:val="28"/>
          <w:szCs w:val="28"/>
        </w:rPr>
      </w:pPr>
      <w:r>
        <w:rPr>
          <w:rFonts w:ascii="Times New Roman" w:hAnsi="Times New Roman"/>
          <w:i/>
          <w:color w:val="000000"/>
          <w:sz w:val="28"/>
          <w:szCs w:val="28"/>
        </w:rPr>
        <w:t>Н. Римский – Корсаков</w:t>
      </w:r>
      <w:r>
        <w:rPr>
          <w:rFonts w:ascii="Times New Roman" w:hAnsi="Times New Roman"/>
          <w:color w:val="000000"/>
          <w:sz w:val="28"/>
          <w:szCs w:val="28"/>
        </w:rPr>
        <w:t xml:space="preserve"> Опера «Сказка о царе </w:t>
      </w:r>
      <w:proofErr w:type="spellStart"/>
      <w:r>
        <w:rPr>
          <w:rFonts w:ascii="Times New Roman" w:hAnsi="Times New Roman"/>
          <w:color w:val="000000"/>
          <w:sz w:val="28"/>
          <w:szCs w:val="28"/>
        </w:rPr>
        <w:t>Салтане</w:t>
      </w:r>
      <w:proofErr w:type="spellEnd"/>
      <w:r>
        <w:rPr>
          <w:rFonts w:ascii="Times New Roman" w:hAnsi="Times New Roman"/>
          <w:color w:val="000000"/>
          <w:sz w:val="28"/>
          <w:szCs w:val="28"/>
        </w:rPr>
        <w:t>»: «Три чуда» 6 к.</w:t>
      </w:r>
    </w:p>
    <w:p w:rsidR="00C87BAA" w:rsidRDefault="00C87BAA" w:rsidP="00827EF7">
      <w:pPr>
        <w:widowControl w:val="0"/>
        <w:spacing w:after="0"/>
        <w:jc w:val="both"/>
        <w:rPr>
          <w:rFonts w:ascii="Times New Roman" w:hAnsi="Times New Roman"/>
          <w:color w:val="000000"/>
          <w:sz w:val="28"/>
          <w:szCs w:val="28"/>
        </w:rPr>
      </w:pPr>
      <w:r>
        <w:rPr>
          <w:rFonts w:ascii="Times New Roman" w:hAnsi="Times New Roman"/>
          <w:i/>
          <w:color w:val="000000"/>
          <w:sz w:val="28"/>
          <w:szCs w:val="28"/>
        </w:rPr>
        <w:t xml:space="preserve">П.И. </w:t>
      </w:r>
      <w:proofErr w:type="spellStart"/>
      <w:r>
        <w:rPr>
          <w:rFonts w:ascii="Times New Roman" w:hAnsi="Times New Roman"/>
          <w:i/>
          <w:color w:val="000000"/>
          <w:sz w:val="28"/>
          <w:szCs w:val="28"/>
        </w:rPr>
        <w:t>Чайковский</w:t>
      </w:r>
      <w:r>
        <w:rPr>
          <w:rFonts w:ascii="Times New Roman" w:hAnsi="Times New Roman"/>
          <w:color w:val="000000"/>
          <w:sz w:val="28"/>
          <w:szCs w:val="28"/>
        </w:rPr>
        <w:t>Балет</w:t>
      </w:r>
      <w:proofErr w:type="spellEnd"/>
      <w:r>
        <w:rPr>
          <w:rFonts w:ascii="Times New Roman" w:hAnsi="Times New Roman"/>
          <w:color w:val="000000"/>
          <w:sz w:val="28"/>
          <w:szCs w:val="28"/>
        </w:rPr>
        <w:t xml:space="preserve"> «Лебединое озеро»: Неаполитанский танец</w:t>
      </w:r>
    </w:p>
    <w:p w:rsidR="00C87BAA" w:rsidRDefault="00C87BAA" w:rsidP="00827EF7">
      <w:pPr>
        <w:widowControl w:val="0"/>
        <w:spacing w:after="0"/>
        <w:jc w:val="both"/>
        <w:rPr>
          <w:rFonts w:ascii="Times New Roman" w:hAnsi="Times New Roman"/>
          <w:color w:val="000000"/>
          <w:sz w:val="28"/>
          <w:szCs w:val="28"/>
        </w:rPr>
      </w:pPr>
      <w:r>
        <w:rPr>
          <w:rFonts w:ascii="Times New Roman" w:hAnsi="Times New Roman"/>
          <w:i/>
          <w:color w:val="000000"/>
          <w:sz w:val="28"/>
          <w:szCs w:val="28"/>
        </w:rPr>
        <w:t>П.И. Чайковский</w:t>
      </w:r>
      <w:r>
        <w:rPr>
          <w:rFonts w:ascii="Times New Roman" w:hAnsi="Times New Roman"/>
          <w:color w:val="000000"/>
          <w:sz w:val="28"/>
          <w:szCs w:val="28"/>
        </w:rPr>
        <w:t xml:space="preserve"> Балет «Щелкунчик»: Китайский танец, Вариация феи Драже 2 д.</w:t>
      </w:r>
    </w:p>
    <w:p w:rsidR="00C87BAA" w:rsidRDefault="00C87BAA" w:rsidP="00827EF7">
      <w:pPr>
        <w:widowControl w:val="0"/>
        <w:spacing w:after="0"/>
        <w:jc w:val="both"/>
        <w:rPr>
          <w:rFonts w:ascii="Times New Roman" w:hAnsi="Times New Roman"/>
          <w:color w:val="000000"/>
          <w:sz w:val="28"/>
          <w:szCs w:val="28"/>
        </w:rPr>
      </w:pPr>
      <w:r>
        <w:rPr>
          <w:rFonts w:ascii="Times New Roman" w:hAnsi="Times New Roman"/>
          <w:i/>
          <w:color w:val="000000"/>
          <w:sz w:val="28"/>
          <w:szCs w:val="28"/>
        </w:rPr>
        <w:t>П.И. Чайковский</w:t>
      </w:r>
      <w:r>
        <w:rPr>
          <w:rFonts w:ascii="Times New Roman" w:hAnsi="Times New Roman"/>
          <w:color w:val="000000"/>
          <w:sz w:val="28"/>
          <w:szCs w:val="28"/>
        </w:rPr>
        <w:t xml:space="preserve"> «Времена года»: «Осенняя песня»</w:t>
      </w:r>
    </w:p>
    <w:p w:rsidR="00C87BAA" w:rsidRDefault="00C87BAA" w:rsidP="00827EF7">
      <w:pPr>
        <w:widowControl w:val="0"/>
        <w:spacing w:after="0"/>
        <w:jc w:val="both"/>
        <w:rPr>
          <w:rFonts w:ascii="Times New Roman" w:hAnsi="Times New Roman"/>
          <w:color w:val="000000"/>
          <w:sz w:val="28"/>
          <w:szCs w:val="28"/>
        </w:rPr>
      </w:pPr>
      <w:r>
        <w:rPr>
          <w:rFonts w:ascii="Times New Roman" w:hAnsi="Times New Roman"/>
          <w:i/>
          <w:color w:val="000000"/>
          <w:sz w:val="28"/>
          <w:szCs w:val="28"/>
        </w:rPr>
        <w:t>А.Рубинштейн</w:t>
      </w:r>
      <w:r>
        <w:rPr>
          <w:rFonts w:ascii="Times New Roman" w:hAnsi="Times New Roman"/>
          <w:color w:val="000000"/>
          <w:sz w:val="28"/>
          <w:szCs w:val="28"/>
        </w:rPr>
        <w:t xml:space="preserve"> Романс «Ночь»</w:t>
      </w:r>
    </w:p>
    <w:p w:rsidR="00C87BAA" w:rsidRDefault="00C87BAA" w:rsidP="00C87BAA">
      <w:pPr>
        <w:pStyle w:val="ae"/>
        <w:widowControl w:val="0"/>
        <w:spacing w:line="276" w:lineRule="auto"/>
        <w:jc w:val="both"/>
        <w:rPr>
          <w:rFonts w:ascii="Times New Roman" w:hAnsi="Times New Roman"/>
          <w:b/>
          <w:i/>
          <w:sz w:val="28"/>
          <w:szCs w:val="28"/>
          <w:u w:val="single"/>
          <w:lang w:val="ru-RU"/>
        </w:rPr>
      </w:pPr>
    </w:p>
    <w:p w:rsidR="00C87BAA" w:rsidRDefault="00C87BAA" w:rsidP="00C87BAA">
      <w:pPr>
        <w:pStyle w:val="ae"/>
        <w:widowControl w:val="0"/>
        <w:spacing w:line="276" w:lineRule="auto"/>
        <w:jc w:val="center"/>
        <w:rPr>
          <w:rFonts w:ascii="Times New Roman" w:hAnsi="Times New Roman"/>
          <w:b/>
          <w:i/>
          <w:sz w:val="28"/>
          <w:szCs w:val="28"/>
          <w:lang w:val="ru-RU"/>
        </w:rPr>
      </w:pPr>
      <w:r>
        <w:rPr>
          <w:rFonts w:ascii="Times New Roman" w:hAnsi="Times New Roman"/>
          <w:b/>
          <w:i/>
          <w:sz w:val="28"/>
          <w:szCs w:val="28"/>
          <w:lang w:val="ru-RU"/>
        </w:rPr>
        <w:t>Тема 5. А. П. Бородин. Жизненный и творческий путь. Романсы.</w:t>
      </w:r>
    </w:p>
    <w:p w:rsidR="00C87BAA" w:rsidRDefault="00C87BAA" w:rsidP="00C87BAA">
      <w:pPr>
        <w:pStyle w:val="ae"/>
        <w:widowControl w:val="0"/>
        <w:spacing w:line="276" w:lineRule="auto"/>
        <w:jc w:val="center"/>
        <w:rPr>
          <w:rFonts w:ascii="Times New Roman" w:hAnsi="Times New Roman"/>
          <w:b/>
          <w:i/>
          <w:sz w:val="28"/>
          <w:szCs w:val="28"/>
          <w:lang w:val="ru-RU"/>
        </w:rPr>
      </w:pPr>
      <w:r>
        <w:rPr>
          <w:rFonts w:ascii="Times New Roman" w:hAnsi="Times New Roman"/>
          <w:b/>
          <w:i/>
          <w:sz w:val="28"/>
          <w:szCs w:val="28"/>
          <w:lang w:val="ru-RU"/>
        </w:rPr>
        <w:t>Опера «Князь Игорь». Симфония №2 «Богатырская».</w:t>
      </w:r>
    </w:p>
    <w:p w:rsidR="00C87BAA" w:rsidRDefault="00C87BAA" w:rsidP="00C87BAA">
      <w:pPr>
        <w:pStyle w:val="aa"/>
        <w:widowControl w:val="0"/>
        <w:spacing w:line="276" w:lineRule="auto"/>
        <w:jc w:val="both"/>
        <w:rPr>
          <w:szCs w:val="28"/>
        </w:rPr>
      </w:pPr>
      <w:r>
        <w:rPr>
          <w:color w:val="000000"/>
          <w:szCs w:val="28"/>
        </w:rPr>
        <w:t xml:space="preserve">Творческий облик композитора. Ренессансная личность, крупная целостная натура. </w:t>
      </w:r>
      <w:r>
        <w:rPr>
          <w:szCs w:val="28"/>
        </w:rPr>
        <w:t>Многогранность творческой деятельности Бородина. Широкий круг интересов юного Бородина, увлечение естественными науками и искусством. Учеба в Медико-хирургической академии. Музыкальное развитие Бородина. Научная командировка в Германию.</w:t>
      </w:r>
    </w:p>
    <w:p w:rsidR="00C87BAA" w:rsidRDefault="00C87BAA" w:rsidP="00C87BAA">
      <w:pPr>
        <w:pStyle w:val="aa"/>
        <w:widowControl w:val="0"/>
        <w:spacing w:line="276" w:lineRule="auto"/>
        <w:jc w:val="both"/>
        <w:rPr>
          <w:szCs w:val="28"/>
        </w:rPr>
      </w:pPr>
      <w:r>
        <w:rPr>
          <w:szCs w:val="28"/>
        </w:rPr>
        <w:t xml:space="preserve">Оптимизм в отношениях к людям. К миру. Тяга к эпической теме в музыкальном творчестве. Сближение с </w:t>
      </w:r>
      <w:proofErr w:type="spellStart"/>
      <w:r>
        <w:rPr>
          <w:szCs w:val="28"/>
        </w:rPr>
        <w:t>балакиревским</w:t>
      </w:r>
      <w:proofErr w:type="spellEnd"/>
      <w:r>
        <w:rPr>
          <w:szCs w:val="28"/>
        </w:rPr>
        <w:t xml:space="preserve"> кружком. Первая симфония, ее успех у слушателей. Другие сочинения. Совмещение композиторской работы с разносторонней научно-педагогической деятельностью. Создание Второй симфонии и работа над оперой «Князь Игорь». Встречи с Листом в Веймаре. Широкое признание музыки Бородина. Продолжение традиций Глинки в вокальном творчестве. Сочинения последнего десятилетия. </w:t>
      </w:r>
    </w:p>
    <w:p w:rsidR="00C87BAA" w:rsidRDefault="00C87BAA" w:rsidP="00C87BAA">
      <w:pPr>
        <w:pStyle w:val="aa"/>
        <w:widowControl w:val="0"/>
        <w:spacing w:line="276" w:lineRule="auto"/>
        <w:jc w:val="both"/>
        <w:rPr>
          <w:szCs w:val="28"/>
        </w:rPr>
      </w:pPr>
      <w:r>
        <w:rPr>
          <w:szCs w:val="28"/>
        </w:rPr>
        <w:t xml:space="preserve">Обзор творческого наследия. Жанровое разнообразие произведений Бородина. </w:t>
      </w:r>
    </w:p>
    <w:p w:rsidR="00C87BAA" w:rsidRDefault="00C87BAA" w:rsidP="00C87BAA">
      <w:pPr>
        <w:pStyle w:val="aa"/>
        <w:widowControl w:val="0"/>
        <w:spacing w:line="276" w:lineRule="auto"/>
        <w:jc w:val="both"/>
        <w:rPr>
          <w:szCs w:val="28"/>
        </w:rPr>
      </w:pPr>
      <w:r>
        <w:rPr>
          <w:szCs w:val="28"/>
        </w:rPr>
        <w:lastRenderedPageBreak/>
        <w:t>Опера «Князь Игорь» — центральное произ</w:t>
      </w:r>
      <w:r w:rsidR="00F2783B">
        <w:rPr>
          <w:szCs w:val="28"/>
        </w:rPr>
        <w:t xml:space="preserve">ведение композитора. Значение, </w:t>
      </w:r>
      <w:r>
        <w:rPr>
          <w:szCs w:val="28"/>
        </w:rPr>
        <w:t>содержание</w:t>
      </w:r>
      <w:r w:rsidR="00F2783B">
        <w:rPr>
          <w:szCs w:val="28"/>
        </w:rPr>
        <w:t xml:space="preserve">, либретто, история создания и </w:t>
      </w:r>
      <w:r>
        <w:rPr>
          <w:szCs w:val="28"/>
        </w:rPr>
        <w:t>постановки. Могучие хоры, старинные жанры – плачи, скоморошьи наигрыши, элементы знаменитого распева. Восточная тема в творчестве «Могучей кучки» и Бородина. Опера «Князь Игорь». Сюжет, патриотическая идея. Ознакомление с композицией оперы. Русь и Восток в музыке оперы. Развитие традиций эпического музыкального театра Глинки.</w:t>
      </w:r>
    </w:p>
    <w:p w:rsidR="00121DAB" w:rsidRDefault="00121DAB" w:rsidP="00C87BAA">
      <w:pPr>
        <w:pStyle w:val="aa"/>
        <w:widowControl w:val="0"/>
        <w:spacing w:line="276" w:lineRule="auto"/>
        <w:jc w:val="both"/>
        <w:rPr>
          <w:szCs w:val="28"/>
        </w:rPr>
      </w:pPr>
    </w:p>
    <w:p w:rsidR="00C87BAA" w:rsidRDefault="00C87BAA" w:rsidP="00C87BAA">
      <w:pPr>
        <w:pStyle w:val="aa"/>
        <w:widowControl w:val="0"/>
        <w:spacing w:line="276" w:lineRule="auto"/>
        <w:jc w:val="both"/>
        <w:rPr>
          <w:szCs w:val="28"/>
        </w:rPr>
      </w:pPr>
      <w:r>
        <w:rPr>
          <w:szCs w:val="28"/>
        </w:rPr>
        <w:t>Разбор и прослушивание сцен и номеров оперы, предусмотренных календарно-тематическим планом. Обращение к клавиру и хрестоматии.</w:t>
      </w:r>
    </w:p>
    <w:p w:rsidR="00C87BAA" w:rsidRDefault="00C87BAA" w:rsidP="00C87BAA">
      <w:pPr>
        <w:pStyle w:val="aa"/>
        <w:widowControl w:val="0"/>
        <w:spacing w:line="276" w:lineRule="auto"/>
        <w:jc w:val="both"/>
        <w:rPr>
          <w:szCs w:val="28"/>
        </w:rPr>
      </w:pPr>
      <w:r>
        <w:rPr>
          <w:szCs w:val="28"/>
        </w:rPr>
        <w:t>Сочинения для оркестра, камерных ансамблей, вокальная лирика. Сочетание в произведениях эпического и лирического начала.</w:t>
      </w:r>
    </w:p>
    <w:p w:rsidR="00C87BAA" w:rsidRDefault="00C87BAA" w:rsidP="00C87BAA">
      <w:pPr>
        <w:pStyle w:val="aa"/>
        <w:widowControl w:val="0"/>
        <w:spacing w:line="276" w:lineRule="auto"/>
        <w:jc w:val="both"/>
        <w:rPr>
          <w:szCs w:val="28"/>
        </w:rPr>
      </w:pPr>
      <w:r>
        <w:rPr>
          <w:szCs w:val="28"/>
        </w:rPr>
        <w:t>Разбор по хрестоматии и прослушивание 2-3 романсов и ноктюрна из Второго квартета.</w:t>
      </w:r>
    </w:p>
    <w:p w:rsidR="00C87BAA" w:rsidRDefault="00C87BAA" w:rsidP="00C87BAA">
      <w:pPr>
        <w:widowControl w:val="0"/>
        <w:rPr>
          <w:rFonts w:ascii="Times New Roman" w:hAnsi="Times New Roman"/>
          <w:b/>
          <w:i/>
          <w:color w:val="000000"/>
          <w:sz w:val="28"/>
          <w:szCs w:val="28"/>
        </w:rPr>
      </w:pPr>
      <w:r>
        <w:rPr>
          <w:rFonts w:ascii="Times New Roman" w:hAnsi="Times New Roman"/>
          <w:b/>
          <w:i/>
          <w:color w:val="000000"/>
          <w:sz w:val="28"/>
          <w:szCs w:val="28"/>
        </w:rPr>
        <w:t xml:space="preserve">Примерный музыкальный материал: </w:t>
      </w:r>
    </w:p>
    <w:p w:rsidR="00C87BAA" w:rsidRDefault="00C87BAA" w:rsidP="00827EF7">
      <w:pPr>
        <w:widowControl w:val="0"/>
        <w:spacing w:after="0"/>
        <w:jc w:val="both"/>
        <w:rPr>
          <w:rFonts w:ascii="Times New Roman" w:hAnsi="Times New Roman"/>
          <w:color w:val="000000"/>
          <w:sz w:val="28"/>
          <w:szCs w:val="28"/>
        </w:rPr>
      </w:pPr>
      <w:r>
        <w:rPr>
          <w:rFonts w:ascii="Times New Roman" w:hAnsi="Times New Roman"/>
          <w:color w:val="000000"/>
          <w:sz w:val="28"/>
          <w:szCs w:val="28"/>
        </w:rPr>
        <w:t>романсы и песни:</w:t>
      </w:r>
    </w:p>
    <w:p w:rsidR="00C87BAA" w:rsidRDefault="00C87BAA" w:rsidP="00827EF7">
      <w:pPr>
        <w:widowControl w:val="0"/>
        <w:spacing w:after="0"/>
        <w:ind w:left="851" w:hanging="851"/>
        <w:jc w:val="both"/>
        <w:rPr>
          <w:rFonts w:ascii="Times New Roman" w:hAnsi="Times New Roman"/>
          <w:color w:val="000000"/>
          <w:sz w:val="28"/>
          <w:szCs w:val="28"/>
        </w:rPr>
      </w:pPr>
      <w:r>
        <w:rPr>
          <w:rFonts w:ascii="Times New Roman" w:hAnsi="Times New Roman"/>
          <w:color w:val="000000"/>
          <w:sz w:val="28"/>
          <w:szCs w:val="28"/>
        </w:rPr>
        <w:t xml:space="preserve">            «Для берегов отчизны дальней», «Песня темного леса», «Спящая княжна» </w:t>
      </w:r>
    </w:p>
    <w:p w:rsidR="00C87BAA" w:rsidRDefault="00C87BAA" w:rsidP="00827EF7">
      <w:pPr>
        <w:widowControl w:val="0"/>
        <w:spacing w:after="0"/>
        <w:jc w:val="both"/>
        <w:rPr>
          <w:rFonts w:ascii="Times New Roman" w:hAnsi="Times New Roman"/>
          <w:color w:val="000000"/>
          <w:sz w:val="28"/>
          <w:szCs w:val="28"/>
        </w:rPr>
      </w:pPr>
      <w:r>
        <w:rPr>
          <w:rFonts w:ascii="Times New Roman" w:hAnsi="Times New Roman"/>
          <w:color w:val="000000"/>
          <w:sz w:val="28"/>
          <w:szCs w:val="28"/>
        </w:rPr>
        <w:t>2 квартет III часть.</w:t>
      </w:r>
    </w:p>
    <w:p w:rsidR="00C87BAA" w:rsidRDefault="00C87BAA" w:rsidP="00827EF7">
      <w:pPr>
        <w:widowControl w:val="0"/>
        <w:spacing w:after="0"/>
        <w:jc w:val="both"/>
        <w:rPr>
          <w:rFonts w:ascii="Times New Roman" w:hAnsi="Times New Roman"/>
          <w:color w:val="000000"/>
          <w:sz w:val="28"/>
          <w:szCs w:val="28"/>
        </w:rPr>
      </w:pPr>
      <w:r>
        <w:rPr>
          <w:rFonts w:ascii="Times New Roman" w:hAnsi="Times New Roman"/>
          <w:color w:val="000000"/>
          <w:sz w:val="28"/>
          <w:szCs w:val="28"/>
        </w:rPr>
        <w:t xml:space="preserve">          Опера «Князь Игорь».</w:t>
      </w:r>
    </w:p>
    <w:p w:rsidR="00C87BAA" w:rsidRDefault="00C87BAA" w:rsidP="00827EF7">
      <w:pPr>
        <w:widowControl w:val="0"/>
        <w:spacing w:after="0"/>
        <w:ind w:firstLine="709"/>
        <w:jc w:val="both"/>
        <w:rPr>
          <w:rFonts w:ascii="Times New Roman" w:hAnsi="Times New Roman"/>
          <w:color w:val="000000"/>
          <w:sz w:val="28"/>
          <w:szCs w:val="28"/>
        </w:rPr>
      </w:pPr>
      <w:r>
        <w:rPr>
          <w:rFonts w:ascii="Times New Roman" w:hAnsi="Times New Roman"/>
          <w:color w:val="000000"/>
          <w:sz w:val="28"/>
          <w:szCs w:val="28"/>
        </w:rPr>
        <w:t xml:space="preserve">Глубокий интерес Бородина к историческому русскому эпосу на примере симфонии №2 (1876). Внутреннее родство образов «Богатырской» симфонии и оперы «Князь Игорь». Очищающая и возвышенная любовь к Отечеству – основа содержания симфонии №2. </w:t>
      </w:r>
    </w:p>
    <w:p w:rsidR="00C87BAA" w:rsidRDefault="00C87BAA" w:rsidP="00827EF7">
      <w:pPr>
        <w:widowControl w:val="0"/>
        <w:spacing w:after="0"/>
        <w:jc w:val="both"/>
        <w:rPr>
          <w:rFonts w:ascii="Times New Roman" w:hAnsi="Times New Roman"/>
          <w:b/>
          <w:i/>
          <w:color w:val="000000"/>
          <w:sz w:val="28"/>
          <w:szCs w:val="28"/>
        </w:rPr>
      </w:pPr>
      <w:r>
        <w:rPr>
          <w:rFonts w:ascii="Times New Roman" w:hAnsi="Times New Roman"/>
          <w:b/>
          <w:i/>
          <w:color w:val="000000"/>
          <w:sz w:val="28"/>
          <w:szCs w:val="28"/>
        </w:rPr>
        <w:t>Музыкальный материал:</w:t>
      </w:r>
    </w:p>
    <w:p w:rsidR="00C87BAA" w:rsidRDefault="00C87BAA" w:rsidP="00827EF7">
      <w:pPr>
        <w:widowControl w:val="0"/>
        <w:spacing w:after="0"/>
        <w:jc w:val="both"/>
        <w:rPr>
          <w:rFonts w:ascii="Times New Roman" w:hAnsi="Times New Roman"/>
          <w:color w:val="000000"/>
          <w:sz w:val="28"/>
          <w:szCs w:val="28"/>
        </w:rPr>
      </w:pPr>
      <w:r>
        <w:rPr>
          <w:rFonts w:ascii="Times New Roman" w:hAnsi="Times New Roman"/>
          <w:color w:val="000000"/>
          <w:sz w:val="28"/>
          <w:szCs w:val="28"/>
        </w:rPr>
        <w:t>Симфония №2 си минор «Богатырская» 1 часть</w:t>
      </w:r>
    </w:p>
    <w:p w:rsidR="00C87BAA" w:rsidRDefault="00C87BAA" w:rsidP="00C87BAA">
      <w:pPr>
        <w:pStyle w:val="ae"/>
        <w:widowControl w:val="0"/>
        <w:spacing w:line="276" w:lineRule="auto"/>
        <w:jc w:val="both"/>
        <w:rPr>
          <w:rFonts w:ascii="Times New Roman" w:hAnsi="Times New Roman"/>
          <w:b/>
          <w:i/>
          <w:sz w:val="28"/>
          <w:szCs w:val="28"/>
          <w:lang w:val="ru-RU"/>
        </w:rPr>
      </w:pPr>
    </w:p>
    <w:p w:rsidR="00C87BAA" w:rsidRDefault="00C87BAA" w:rsidP="00C87BAA">
      <w:pPr>
        <w:pStyle w:val="ae"/>
        <w:widowControl w:val="0"/>
        <w:spacing w:line="276" w:lineRule="auto"/>
        <w:jc w:val="center"/>
        <w:rPr>
          <w:rFonts w:ascii="Times New Roman" w:hAnsi="Times New Roman"/>
          <w:b/>
          <w:i/>
          <w:sz w:val="28"/>
          <w:szCs w:val="28"/>
          <w:lang w:val="ru-RU"/>
        </w:rPr>
      </w:pPr>
      <w:r>
        <w:rPr>
          <w:rFonts w:ascii="Times New Roman" w:hAnsi="Times New Roman"/>
          <w:b/>
          <w:i/>
          <w:sz w:val="28"/>
          <w:szCs w:val="28"/>
          <w:lang w:val="ru-RU"/>
        </w:rPr>
        <w:t>Тема 6. М. П. Мусоргский. Жизненный и творческий путь. Песни.</w:t>
      </w:r>
    </w:p>
    <w:p w:rsidR="00C87BAA" w:rsidRDefault="00C87BAA" w:rsidP="00C87BAA">
      <w:pPr>
        <w:pStyle w:val="ae"/>
        <w:widowControl w:val="0"/>
        <w:spacing w:line="276" w:lineRule="auto"/>
        <w:jc w:val="center"/>
        <w:rPr>
          <w:rFonts w:ascii="Times New Roman" w:hAnsi="Times New Roman"/>
          <w:b/>
          <w:i/>
          <w:sz w:val="28"/>
          <w:szCs w:val="28"/>
          <w:lang w:val="ru-RU"/>
        </w:rPr>
      </w:pPr>
      <w:r>
        <w:rPr>
          <w:rFonts w:ascii="Times New Roman" w:hAnsi="Times New Roman"/>
          <w:b/>
          <w:i/>
          <w:sz w:val="28"/>
          <w:szCs w:val="28"/>
          <w:lang w:val="ru-RU"/>
        </w:rPr>
        <w:t>Цикл «Картинки с выставки». Опера «Борис Годунов».</w:t>
      </w:r>
    </w:p>
    <w:p w:rsidR="00C87BAA" w:rsidRDefault="00C87BAA" w:rsidP="00C87BAA">
      <w:pPr>
        <w:widowControl w:val="0"/>
        <w:ind w:firstLine="709"/>
        <w:jc w:val="both"/>
        <w:rPr>
          <w:rFonts w:ascii="Times New Roman" w:hAnsi="Times New Roman"/>
          <w:color w:val="000000"/>
          <w:sz w:val="28"/>
          <w:szCs w:val="28"/>
        </w:rPr>
      </w:pPr>
      <w:r>
        <w:rPr>
          <w:rFonts w:ascii="Times New Roman" w:hAnsi="Times New Roman"/>
          <w:color w:val="000000"/>
          <w:sz w:val="28"/>
          <w:szCs w:val="28"/>
        </w:rPr>
        <w:t xml:space="preserve">Творческий облик композитора. </w:t>
      </w:r>
    </w:p>
    <w:p w:rsidR="00C87BAA" w:rsidRDefault="00C87BAA" w:rsidP="00C87BAA">
      <w:pPr>
        <w:pStyle w:val="aa"/>
        <w:widowControl w:val="0"/>
        <w:spacing w:line="276" w:lineRule="auto"/>
        <w:jc w:val="both"/>
        <w:rPr>
          <w:szCs w:val="28"/>
        </w:rPr>
      </w:pPr>
      <w:r>
        <w:rPr>
          <w:szCs w:val="28"/>
        </w:rPr>
        <w:t>Социальная направленность и новаторство творчества Мусоргского. Гениальный последователь и приверженец творчества Даргомыжского. Поис</w:t>
      </w:r>
      <w:r w:rsidR="00F2783B">
        <w:rPr>
          <w:szCs w:val="28"/>
        </w:rPr>
        <w:t xml:space="preserve">к правды в жизни и творчестве. </w:t>
      </w:r>
      <w:r>
        <w:rPr>
          <w:szCs w:val="28"/>
        </w:rPr>
        <w:t xml:space="preserve">Обращение к крестьянскому фольклору, глубокое знание и понимание народной музыки. Демократические жизненные и творческие позиции Мусоргского и «шестидесятников». Трагизм личной судьбы. </w:t>
      </w:r>
    </w:p>
    <w:p w:rsidR="00C87BAA" w:rsidRDefault="00C87BAA" w:rsidP="00C87BAA">
      <w:pPr>
        <w:pStyle w:val="aa"/>
        <w:widowControl w:val="0"/>
        <w:spacing w:line="276" w:lineRule="auto"/>
        <w:jc w:val="both"/>
        <w:rPr>
          <w:szCs w:val="28"/>
        </w:rPr>
      </w:pPr>
      <w:r>
        <w:rPr>
          <w:szCs w:val="28"/>
        </w:rPr>
        <w:t xml:space="preserve">Детство в имении отца. Окружение юного Мусоргского. Успех в игре на фортепиано. </w:t>
      </w:r>
      <w:proofErr w:type="gramStart"/>
      <w:r>
        <w:rPr>
          <w:szCs w:val="28"/>
        </w:rPr>
        <w:t>Обучение по</w:t>
      </w:r>
      <w:proofErr w:type="gramEnd"/>
      <w:r>
        <w:rPr>
          <w:szCs w:val="28"/>
        </w:rPr>
        <w:t xml:space="preserve"> семейной традиции военному делу в </w:t>
      </w:r>
      <w:r>
        <w:rPr>
          <w:szCs w:val="28"/>
        </w:rPr>
        <w:lastRenderedPageBreak/>
        <w:t>Петербурге. Служба в полку. Знакомство с Даргомыжским и Балакиревым, сближение с демократической молодежью; новые увлечения.</w:t>
      </w:r>
    </w:p>
    <w:p w:rsidR="00C87BAA" w:rsidRDefault="00C87BAA" w:rsidP="00C87BAA">
      <w:pPr>
        <w:pStyle w:val="aa"/>
        <w:widowControl w:val="0"/>
        <w:spacing w:line="276" w:lineRule="auto"/>
        <w:jc w:val="both"/>
        <w:rPr>
          <w:szCs w:val="28"/>
        </w:rPr>
      </w:pPr>
      <w:r>
        <w:rPr>
          <w:szCs w:val="28"/>
        </w:rPr>
        <w:t>Выход в отставку для серьезных занятий композицией. Театральные, вокальные и инструментальные произведения 60-х годов. Эпоха «Бориса Годунова» (1868-1874); судьба оперы. Общение с Римским-Корсаковым и Стасовым. Жизненная неустроенность, нужда, болезнь, отход от друзей. Отражение тяжелых переживаний в вокальных циклах и опере «</w:t>
      </w:r>
      <w:proofErr w:type="spellStart"/>
      <w:r>
        <w:rPr>
          <w:szCs w:val="28"/>
        </w:rPr>
        <w:t>Хованщина</w:t>
      </w:r>
      <w:proofErr w:type="spellEnd"/>
      <w:r>
        <w:rPr>
          <w:szCs w:val="28"/>
        </w:rPr>
        <w:t>». Артистический успех концертной поездки с певицей Д. Леоновой. Преждевременная смерть, прервавшая работу над завершением опер «</w:t>
      </w:r>
      <w:proofErr w:type="spellStart"/>
      <w:r>
        <w:rPr>
          <w:szCs w:val="28"/>
        </w:rPr>
        <w:t>Хованщина</w:t>
      </w:r>
      <w:proofErr w:type="spellEnd"/>
      <w:r>
        <w:rPr>
          <w:szCs w:val="28"/>
        </w:rPr>
        <w:t>» и «</w:t>
      </w:r>
      <w:proofErr w:type="spellStart"/>
      <w:r>
        <w:rPr>
          <w:szCs w:val="28"/>
        </w:rPr>
        <w:t>Сорочинская</w:t>
      </w:r>
      <w:proofErr w:type="spellEnd"/>
      <w:r>
        <w:rPr>
          <w:szCs w:val="28"/>
        </w:rPr>
        <w:t xml:space="preserve"> ярмарка».</w:t>
      </w:r>
    </w:p>
    <w:p w:rsidR="00C87BAA" w:rsidRDefault="00C87BAA" w:rsidP="00C87BAA">
      <w:pPr>
        <w:pStyle w:val="aa"/>
        <w:widowControl w:val="0"/>
        <w:spacing w:line="276" w:lineRule="auto"/>
        <w:jc w:val="both"/>
        <w:rPr>
          <w:szCs w:val="28"/>
        </w:rPr>
      </w:pPr>
      <w:r>
        <w:rPr>
          <w:szCs w:val="28"/>
        </w:rPr>
        <w:t xml:space="preserve">Обзор творческого наследия. Оперы и вокальные произведения Мусоргского. </w:t>
      </w:r>
    </w:p>
    <w:p w:rsidR="00C87BAA" w:rsidRDefault="00C87BAA" w:rsidP="00C87BAA">
      <w:pPr>
        <w:pStyle w:val="aa"/>
        <w:widowControl w:val="0"/>
        <w:spacing w:line="276" w:lineRule="auto"/>
        <w:jc w:val="both"/>
        <w:rPr>
          <w:szCs w:val="28"/>
        </w:rPr>
      </w:pPr>
      <w:r>
        <w:rPr>
          <w:szCs w:val="28"/>
        </w:rPr>
        <w:t>«Картинки с выставки» — лучшее инструментальное произведение композитора.</w:t>
      </w:r>
    </w:p>
    <w:p w:rsidR="00C87BAA" w:rsidRDefault="00C87BAA" w:rsidP="00C87BAA">
      <w:pPr>
        <w:pStyle w:val="aa"/>
        <w:widowControl w:val="0"/>
        <w:spacing w:line="276" w:lineRule="auto"/>
        <w:jc w:val="both"/>
        <w:rPr>
          <w:szCs w:val="28"/>
        </w:rPr>
      </w:pPr>
      <w:r>
        <w:rPr>
          <w:szCs w:val="28"/>
        </w:rPr>
        <w:t xml:space="preserve">Драматургический дар Мусоргского. Музыкальный театр камерно-вокальной миниатюры Мусоргского. Новые жанры. Традиции Даргомыжского в речевой интонации. Наследие. </w:t>
      </w:r>
    </w:p>
    <w:p w:rsidR="00C87BAA" w:rsidRDefault="00C87BAA" w:rsidP="00C87BAA">
      <w:pPr>
        <w:pStyle w:val="aa"/>
        <w:widowControl w:val="0"/>
        <w:spacing w:line="276" w:lineRule="auto"/>
        <w:ind w:firstLine="0"/>
        <w:jc w:val="both"/>
        <w:rPr>
          <w:b/>
          <w:i/>
          <w:szCs w:val="28"/>
        </w:rPr>
      </w:pPr>
      <w:r>
        <w:rPr>
          <w:b/>
          <w:i/>
          <w:szCs w:val="28"/>
        </w:rPr>
        <w:t>Примерный музыкальный материал:</w:t>
      </w:r>
    </w:p>
    <w:p w:rsidR="00C87BAA" w:rsidRDefault="00C87BAA" w:rsidP="00C87BAA">
      <w:pPr>
        <w:pStyle w:val="aa"/>
        <w:widowControl w:val="0"/>
        <w:spacing w:line="276" w:lineRule="auto"/>
        <w:ind w:firstLine="0"/>
        <w:jc w:val="both"/>
        <w:rPr>
          <w:szCs w:val="28"/>
        </w:rPr>
      </w:pPr>
      <w:r>
        <w:rPr>
          <w:szCs w:val="28"/>
        </w:rPr>
        <w:t>Песни: «По-над Доном»</w:t>
      </w:r>
    </w:p>
    <w:p w:rsidR="00C87BAA" w:rsidRDefault="00C87BAA" w:rsidP="00C87BAA">
      <w:pPr>
        <w:pStyle w:val="aa"/>
        <w:widowControl w:val="0"/>
        <w:spacing w:line="276" w:lineRule="auto"/>
        <w:ind w:firstLine="0"/>
        <w:jc w:val="both"/>
        <w:rPr>
          <w:szCs w:val="28"/>
        </w:rPr>
      </w:pPr>
      <w:r>
        <w:rPr>
          <w:szCs w:val="28"/>
        </w:rPr>
        <w:t xml:space="preserve">«Колыбельная </w:t>
      </w:r>
      <w:proofErr w:type="spellStart"/>
      <w:r>
        <w:rPr>
          <w:szCs w:val="28"/>
        </w:rPr>
        <w:t>Еремушке</w:t>
      </w:r>
      <w:proofErr w:type="spellEnd"/>
      <w:r>
        <w:rPr>
          <w:szCs w:val="28"/>
        </w:rPr>
        <w:t>»</w:t>
      </w:r>
    </w:p>
    <w:p w:rsidR="00C87BAA" w:rsidRDefault="00C87BAA" w:rsidP="00C87BAA">
      <w:pPr>
        <w:pStyle w:val="aa"/>
        <w:widowControl w:val="0"/>
        <w:spacing w:line="276" w:lineRule="auto"/>
        <w:ind w:firstLine="0"/>
        <w:jc w:val="both"/>
        <w:rPr>
          <w:szCs w:val="28"/>
        </w:rPr>
      </w:pPr>
      <w:r>
        <w:rPr>
          <w:szCs w:val="28"/>
        </w:rPr>
        <w:t xml:space="preserve">«Светик </w:t>
      </w:r>
      <w:proofErr w:type="spellStart"/>
      <w:r>
        <w:rPr>
          <w:szCs w:val="28"/>
        </w:rPr>
        <w:t>Савишна</w:t>
      </w:r>
      <w:proofErr w:type="spellEnd"/>
      <w:r>
        <w:rPr>
          <w:szCs w:val="28"/>
        </w:rPr>
        <w:t>»</w:t>
      </w:r>
    </w:p>
    <w:p w:rsidR="00C87BAA" w:rsidRDefault="00C87BAA" w:rsidP="00C87BAA">
      <w:pPr>
        <w:pStyle w:val="aa"/>
        <w:widowControl w:val="0"/>
        <w:spacing w:line="276" w:lineRule="auto"/>
        <w:ind w:firstLine="0"/>
        <w:jc w:val="both"/>
        <w:rPr>
          <w:szCs w:val="28"/>
        </w:rPr>
      </w:pPr>
      <w:r>
        <w:rPr>
          <w:szCs w:val="28"/>
        </w:rPr>
        <w:t>«Семинарист»</w:t>
      </w:r>
    </w:p>
    <w:p w:rsidR="00C87BAA" w:rsidRDefault="00C87BAA" w:rsidP="00C87BAA">
      <w:pPr>
        <w:pStyle w:val="aa"/>
        <w:widowControl w:val="0"/>
        <w:spacing w:line="276" w:lineRule="auto"/>
        <w:ind w:firstLine="0"/>
        <w:jc w:val="both"/>
        <w:rPr>
          <w:szCs w:val="28"/>
        </w:rPr>
      </w:pPr>
      <w:r>
        <w:rPr>
          <w:szCs w:val="28"/>
        </w:rPr>
        <w:t>«Блоха»</w:t>
      </w:r>
    </w:p>
    <w:p w:rsidR="00C87BAA" w:rsidRDefault="00C87BAA" w:rsidP="00C87BAA">
      <w:pPr>
        <w:pStyle w:val="aa"/>
        <w:widowControl w:val="0"/>
        <w:spacing w:line="276" w:lineRule="auto"/>
        <w:ind w:firstLine="0"/>
        <w:jc w:val="both"/>
        <w:rPr>
          <w:szCs w:val="28"/>
        </w:rPr>
      </w:pPr>
      <w:r>
        <w:rPr>
          <w:szCs w:val="28"/>
        </w:rPr>
        <w:t>«Сиротка»</w:t>
      </w:r>
    </w:p>
    <w:p w:rsidR="00C87BAA" w:rsidRDefault="00C87BAA" w:rsidP="00C87BAA">
      <w:pPr>
        <w:pStyle w:val="aa"/>
        <w:widowControl w:val="0"/>
        <w:spacing w:line="276" w:lineRule="auto"/>
        <w:ind w:firstLine="0"/>
        <w:jc w:val="both"/>
        <w:rPr>
          <w:szCs w:val="28"/>
        </w:rPr>
      </w:pPr>
      <w:r>
        <w:rPr>
          <w:szCs w:val="28"/>
        </w:rPr>
        <w:t>«Озорник»</w:t>
      </w:r>
    </w:p>
    <w:p w:rsidR="00C87BAA" w:rsidRDefault="00C87BAA" w:rsidP="00C87BAA">
      <w:pPr>
        <w:pStyle w:val="aa"/>
        <w:widowControl w:val="0"/>
        <w:spacing w:line="276" w:lineRule="auto"/>
        <w:jc w:val="both"/>
        <w:rPr>
          <w:szCs w:val="28"/>
        </w:rPr>
      </w:pPr>
      <w:r>
        <w:rPr>
          <w:szCs w:val="28"/>
        </w:rPr>
        <w:t xml:space="preserve">Опера «Борис Годунов». История создания и редакции оперы. Первоисточники, либретто, редакции, перипетии постановки. Мусоргский и Пушкин. Сквозная драматургия оперы – трагедии. Конфликт народа с царской властью. Сопоставление образа Бориса с характеристикой народных сцен. Композиция и персонажи оперы. Идейное содержание оперы, сквозное развитие действия, вокально-декламационное начало вокальных партий ряда персонажей — характерные черты новаторского подхода композитора к реализации замысла оперы. Их раскрытие по ходу разбора и прослушивания сцен и фрагментов согласно календарно-тематическому плану. Новаторский тип хоровых сцен и речитативов. </w:t>
      </w:r>
    </w:p>
    <w:p w:rsidR="00C87BAA" w:rsidRDefault="00C87BAA" w:rsidP="00C87BAA">
      <w:pPr>
        <w:pStyle w:val="aa"/>
        <w:widowControl w:val="0"/>
        <w:spacing w:line="276" w:lineRule="auto"/>
        <w:jc w:val="both"/>
        <w:rPr>
          <w:szCs w:val="28"/>
        </w:rPr>
      </w:pPr>
      <w:r>
        <w:rPr>
          <w:szCs w:val="28"/>
        </w:rPr>
        <w:t>Общая характеристика, разбор ряда пьес и их прослушивание при знакомстве с циклом «Картинки с выставки». Обращение к нотному тексту.</w:t>
      </w:r>
    </w:p>
    <w:p w:rsidR="00456B93" w:rsidRDefault="00456B93" w:rsidP="00C87BAA">
      <w:pPr>
        <w:widowControl w:val="0"/>
        <w:rPr>
          <w:rFonts w:ascii="Times New Roman" w:hAnsi="Times New Roman"/>
          <w:b/>
          <w:i/>
          <w:color w:val="000000"/>
          <w:sz w:val="28"/>
          <w:szCs w:val="28"/>
        </w:rPr>
      </w:pPr>
    </w:p>
    <w:p w:rsidR="00C87BAA" w:rsidRDefault="00C87BAA" w:rsidP="00C87BAA">
      <w:pPr>
        <w:widowControl w:val="0"/>
        <w:rPr>
          <w:rFonts w:ascii="Times New Roman" w:hAnsi="Times New Roman"/>
          <w:b/>
          <w:i/>
          <w:color w:val="000000"/>
          <w:sz w:val="28"/>
          <w:szCs w:val="28"/>
        </w:rPr>
      </w:pPr>
      <w:r>
        <w:rPr>
          <w:rFonts w:ascii="Times New Roman" w:hAnsi="Times New Roman"/>
          <w:b/>
          <w:i/>
          <w:color w:val="000000"/>
          <w:sz w:val="28"/>
          <w:szCs w:val="28"/>
        </w:rPr>
        <w:lastRenderedPageBreak/>
        <w:t xml:space="preserve">Примерный музыкальный материал: </w:t>
      </w:r>
    </w:p>
    <w:p w:rsidR="00C87BAA" w:rsidRDefault="00C87BAA" w:rsidP="00827EF7">
      <w:pPr>
        <w:widowControl w:val="0"/>
        <w:spacing w:after="0"/>
        <w:rPr>
          <w:rFonts w:ascii="Times New Roman" w:hAnsi="Times New Roman"/>
          <w:i/>
          <w:color w:val="000000"/>
          <w:sz w:val="28"/>
          <w:szCs w:val="28"/>
        </w:rPr>
      </w:pPr>
      <w:r>
        <w:rPr>
          <w:rFonts w:ascii="Times New Roman" w:hAnsi="Times New Roman"/>
          <w:color w:val="000000"/>
          <w:sz w:val="28"/>
          <w:szCs w:val="28"/>
        </w:rPr>
        <w:t>номера из оперы «</w:t>
      </w:r>
      <w:proofErr w:type="spellStart"/>
      <w:r>
        <w:rPr>
          <w:rFonts w:ascii="Times New Roman" w:hAnsi="Times New Roman"/>
          <w:color w:val="000000"/>
          <w:sz w:val="28"/>
          <w:szCs w:val="28"/>
        </w:rPr>
        <w:t>Хованщина</w:t>
      </w:r>
      <w:proofErr w:type="spellEnd"/>
      <w:r>
        <w:rPr>
          <w:rFonts w:ascii="Times New Roman" w:hAnsi="Times New Roman"/>
          <w:color w:val="000000"/>
          <w:sz w:val="28"/>
          <w:szCs w:val="28"/>
        </w:rPr>
        <w:t xml:space="preserve">» </w:t>
      </w:r>
      <w:r>
        <w:rPr>
          <w:rFonts w:ascii="Times New Roman" w:hAnsi="Times New Roman"/>
          <w:color w:val="000000"/>
          <w:sz w:val="28"/>
          <w:szCs w:val="28"/>
        </w:rPr>
        <w:br/>
      </w:r>
      <w:r>
        <w:rPr>
          <w:rFonts w:ascii="Times New Roman" w:hAnsi="Times New Roman"/>
          <w:i/>
          <w:color w:val="000000"/>
          <w:sz w:val="28"/>
          <w:szCs w:val="28"/>
        </w:rPr>
        <w:t>Опера «Борис Годунов»:</w:t>
      </w:r>
    </w:p>
    <w:p w:rsidR="00C87BAA" w:rsidRDefault="00C87BAA" w:rsidP="00827EF7">
      <w:pPr>
        <w:widowControl w:val="0"/>
        <w:spacing w:after="0"/>
        <w:rPr>
          <w:rFonts w:ascii="Times New Roman" w:hAnsi="Times New Roman"/>
          <w:color w:val="000000"/>
          <w:sz w:val="28"/>
          <w:szCs w:val="28"/>
        </w:rPr>
      </w:pPr>
      <w:proofErr w:type="gramStart"/>
      <w:r>
        <w:rPr>
          <w:rFonts w:ascii="Times New Roman" w:hAnsi="Times New Roman"/>
          <w:color w:val="000000"/>
          <w:sz w:val="28"/>
          <w:szCs w:val="28"/>
        </w:rPr>
        <w:t>Вступление, Хор «На кого ты нас покидаешь, Хор «Слава», Сцена коронации, первый монолог Бориса, Пролог;</w:t>
      </w:r>
      <w:proofErr w:type="gramEnd"/>
    </w:p>
    <w:p w:rsidR="00C87BAA" w:rsidRDefault="00C87BAA" w:rsidP="00827EF7">
      <w:pPr>
        <w:widowControl w:val="0"/>
        <w:spacing w:after="0"/>
        <w:rPr>
          <w:rFonts w:ascii="Times New Roman" w:hAnsi="Times New Roman"/>
          <w:color w:val="000000"/>
          <w:sz w:val="28"/>
          <w:szCs w:val="28"/>
        </w:rPr>
      </w:pPr>
      <w:r>
        <w:rPr>
          <w:rFonts w:ascii="Times New Roman" w:hAnsi="Times New Roman"/>
          <w:color w:val="000000"/>
          <w:sz w:val="28"/>
          <w:szCs w:val="28"/>
        </w:rPr>
        <w:t xml:space="preserve">            Монолог Пимена и песня </w:t>
      </w:r>
      <w:proofErr w:type="spellStart"/>
      <w:r>
        <w:rPr>
          <w:rFonts w:ascii="Times New Roman" w:hAnsi="Times New Roman"/>
          <w:color w:val="000000"/>
          <w:sz w:val="28"/>
          <w:szCs w:val="28"/>
        </w:rPr>
        <w:t>Варлаама</w:t>
      </w:r>
      <w:proofErr w:type="spellEnd"/>
      <w:r>
        <w:rPr>
          <w:rFonts w:ascii="Times New Roman" w:hAnsi="Times New Roman"/>
          <w:color w:val="000000"/>
          <w:sz w:val="28"/>
          <w:szCs w:val="28"/>
        </w:rPr>
        <w:t xml:space="preserve"> 11 д.;</w:t>
      </w:r>
    </w:p>
    <w:p w:rsidR="00C87BAA" w:rsidRDefault="00C87BAA" w:rsidP="00827EF7">
      <w:pPr>
        <w:widowControl w:val="0"/>
        <w:spacing w:after="0"/>
        <w:rPr>
          <w:rFonts w:ascii="Times New Roman" w:hAnsi="Times New Roman"/>
          <w:color w:val="000000"/>
          <w:sz w:val="28"/>
          <w:szCs w:val="28"/>
        </w:rPr>
      </w:pPr>
      <w:r>
        <w:rPr>
          <w:rFonts w:ascii="Times New Roman" w:hAnsi="Times New Roman"/>
          <w:color w:val="000000"/>
          <w:sz w:val="28"/>
          <w:szCs w:val="28"/>
        </w:rPr>
        <w:t xml:space="preserve">            Сцена галлюцинаций  Бориса 2 д.;</w:t>
      </w:r>
    </w:p>
    <w:p w:rsidR="00C87BAA" w:rsidRDefault="00C87BAA" w:rsidP="00827EF7">
      <w:pPr>
        <w:widowControl w:val="0"/>
        <w:spacing w:after="0"/>
        <w:rPr>
          <w:rFonts w:ascii="Times New Roman" w:hAnsi="Times New Roman"/>
          <w:color w:val="000000"/>
          <w:sz w:val="28"/>
          <w:szCs w:val="28"/>
        </w:rPr>
      </w:pPr>
      <w:r>
        <w:rPr>
          <w:rFonts w:ascii="Times New Roman" w:hAnsi="Times New Roman"/>
          <w:color w:val="000000"/>
          <w:sz w:val="28"/>
          <w:szCs w:val="28"/>
        </w:rPr>
        <w:t xml:space="preserve">            Песня Юродивого, хор «Хлеба», хор «Расходилась – разгулялась», 4 д.</w:t>
      </w:r>
    </w:p>
    <w:p w:rsidR="00C87BAA" w:rsidRDefault="00C87BAA" w:rsidP="00827EF7">
      <w:pPr>
        <w:widowControl w:val="0"/>
        <w:spacing w:after="0"/>
        <w:rPr>
          <w:rFonts w:ascii="Times New Roman" w:hAnsi="Times New Roman"/>
          <w:color w:val="000000"/>
          <w:sz w:val="28"/>
          <w:szCs w:val="28"/>
        </w:rPr>
      </w:pPr>
      <w:r>
        <w:rPr>
          <w:rFonts w:ascii="Times New Roman" w:hAnsi="Times New Roman"/>
          <w:color w:val="000000"/>
          <w:sz w:val="28"/>
          <w:szCs w:val="28"/>
        </w:rPr>
        <w:t xml:space="preserve">            Цикл «Картинки с выставки».</w:t>
      </w:r>
    </w:p>
    <w:p w:rsidR="00C87BAA" w:rsidRDefault="00C87BAA" w:rsidP="00C87BAA">
      <w:pPr>
        <w:pStyle w:val="ae"/>
        <w:widowControl w:val="0"/>
        <w:spacing w:line="276" w:lineRule="auto"/>
        <w:jc w:val="both"/>
        <w:rPr>
          <w:rFonts w:ascii="Times New Roman" w:hAnsi="Times New Roman"/>
          <w:b/>
          <w:i/>
          <w:sz w:val="28"/>
          <w:szCs w:val="28"/>
          <w:u w:val="single"/>
          <w:lang w:val="ru-RU"/>
        </w:rPr>
      </w:pPr>
    </w:p>
    <w:p w:rsidR="00C87BAA" w:rsidRDefault="00C87BAA" w:rsidP="00C87BAA">
      <w:pPr>
        <w:pStyle w:val="ae"/>
        <w:widowControl w:val="0"/>
        <w:spacing w:line="276" w:lineRule="auto"/>
        <w:jc w:val="center"/>
        <w:rPr>
          <w:rFonts w:ascii="Times New Roman" w:hAnsi="Times New Roman"/>
          <w:b/>
          <w:i/>
          <w:sz w:val="28"/>
          <w:szCs w:val="28"/>
          <w:lang w:val="ru-RU"/>
        </w:rPr>
      </w:pPr>
      <w:r>
        <w:rPr>
          <w:rFonts w:ascii="Times New Roman" w:hAnsi="Times New Roman"/>
          <w:b/>
          <w:i/>
          <w:sz w:val="28"/>
          <w:szCs w:val="28"/>
          <w:lang w:val="ru-RU"/>
        </w:rPr>
        <w:t>Тема 7. Н. А. Римский-Корсаков. Жизненный и творческий путь.</w:t>
      </w:r>
    </w:p>
    <w:p w:rsidR="00C87BAA" w:rsidRDefault="00C87BAA" w:rsidP="00C87BAA">
      <w:pPr>
        <w:pStyle w:val="ae"/>
        <w:widowControl w:val="0"/>
        <w:spacing w:line="276" w:lineRule="auto"/>
        <w:jc w:val="center"/>
        <w:rPr>
          <w:rFonts w:ascii="Times New Roman" w:hAnsi="Times New Roman"/>
          <w:b/>
          <w:i/>
          <w:sz w:val="28"/>
          <w:szCs w:val="28"/>
          <w:lang w:val="ru-RU"/>
        </w:rPr>
      </w:pPr>
      <w:r>
        <w:rPr>
          <w:rFonts w:ascii="Times New Roman" w:hAnsi="Times New Roman"/>
          <w:b/>
          <w:i/>
          <w:sz w:val="28"/>
          <w:szCs w:val="28"/>
          <w:lang w:val="ru-RU"/>
        </w:rPr>
        <w:t>Симфоническая сюита «</w:t>
      </w:r>
      <w:proofErr w:type="spellStart"/>
      <w:r>
        <w:rPr>
          <w:rFonts w:ascii="Times New Roman" w:hAnsi="Times New Roman"/>
          <w:b/>
          <w:i/>
          <w:sz w:val="28"/>
          <w:szCs w:val="28"/>
          <w:lang w:val="ru-RU"/>
        </w:rPr>
        <w:t>Шехеразада</w:t>
      </w:r>
      <w:proofErr w:type="spellEnd"/>
      <w:r>
        <w:rPr>
          <w:rFonts w:ascii="Times New Roman" w:hAnsi="Times New Roman"/>
          <w:b/>
          <w:i/>
          <w:sz w:val="28"/>
          <w:szCs w:val="28"/>
          <w:lang w:val="ru-RU"/>
        </w:rPr>
        <w:t>». Опера «Снегурочка».</w:t>
      </w:r>
    </w:p>
    <w:p w:rsidR="00C87BAA" w:rsidRDefault="00C87BAA" w:rsidP="00C87BAA">
      <w:pPr>
        <w:pStyle w:val="ae"/>
        <w:widowControl w:val="0"/>
        <w:spacing w:line="276" w:lineRule="auto"/>
        <w:jc w:val="center"/>
        <w:rPr>
          <w:rFonts w:ascii="Times New Roman" w:hAnsi="Times New Roman"/>
          <w:b/>
          <w:i/>
          <w:sz w:val="28"/>
          <w:szCs w:val="28"/>
          <w:lang w:val="ru-RU"/>
        </w:rPr>
      </w:pPr>
      <w:r>
        <w:rPr>
          <w:rFonts w:ascii="Times New Roman" w:hAnsi="Times New Roman"/>
          <w:b/>
          <w:i/>
          <w:sz w:val="28"/>
          <w:szCs w:val="28"/>
          <w:lang w:val="ru-RU"/>
        </w:rPr>
        <w:t xml:space="preserve">Фрагменты из опер «Садко», «Сказка о царе </w:t>
      </w:r>
      <w:proofErr w:type="spellStart"/>
      <w:r>
        <w:rPr>
          <w:rFonts w:ascii="Times New Roman" w:hAnsi="Times New Roman"/>
          <w:b/>
          <w:i/>
          <w:sz w:val="28"/>
          <w:szCs w:val="28"/>
          <w:lang w:val="ru-RU"/>
        </w:rPr>
        <w:t>Салтане</w:t>
      </w:r>
      <w:proofErr w:type="spellEnd"/>
      <w:r>
        <w:rPr>
          <w:rFonts w:ascii="Times New Roman" w:hAnsi="Times New Roman"/>
          <w:b/>
          <w:i/>
          <w:sz w:val="28"/>
          <w:szCs w:val="28"/>
          <w:lang w:val="ru-RU"/>
        </w:rPr>
        <w:t>».</w:t>
      </w:r>
    </w:p>
    <w:p w:rsidR="00C87BAA" w:rsidRDefault="00C87BAA" w:rsidP="00C87BAA">
      <w:pPr>
        <w:pStyle w:val="aa"/>
        <w:widowControl w:val="0"/>
        <w:spacing w:line="276" w:lineRule="auto"/>
        <w:jc w:val="both"/>
        <w:rPr>
          <w:szCs w:val="28"/>
        </w:rPr>
      </w:pPr>
      <w:r>
        <w:rPr>
          <w:szCs w:val="28"/>
        </w:rPr>
        <w:t xml:space="preserve">Творческий облик композитора. Масштаб личности. Многогранность творческой и общественной деятельности Римского-Корсакова. </w:t>
      </w:r>
      <w:proofErr w:type="gramStart"/>
      <w:r>
        <w:rPr>
          <w:szCs w:val="28"/>
        </w:rPr>
        <w:t>Широта творческих интересов: композитор, дирижер, фольклорист, редактор, ученый, педагог, общественный деятель.</w:t>
      </w:r>
      <w:proofErr w:type="gramEnd"/>
      <w:r>
        <w:rPr>
          <w:szCs w:val="28"/>
        </w:rPr>
        <w:t xml:space="preserve"> Сказка, история и повседневный быт народа в операх Римского-Корсакова — ведущем жанре творчества.</w:t>
      </w:r>
    </w:p>
    <w:p w:rsidR="00C87BAA" w:rsidRDefault="00C87BAA" w:rsidP="00C87BAA">
      <w:pPr>
        <w:pStyle w:val="aa"/>
        <w:widowControl w:val="0"/>
        <w:spacing w:line="276" w:lineRule="auto"/>
        <w:jc w:val="both"/>
        <w:rPr>
          <w:szCs w:val="28"/>
        </w:rPr>
      </w:pPr>
      <w:r>
        <w:rPr>
          <w:szCs w:val="28"/>
        </w:rPr>
        <w:t xml:space="preserve">Детство в Тихвине. Семья Римских-Корсаковых. Талант и тяга к музыке юного Римского-Корсакова. Учеба в Морском корпусе в Петербурге. Развитие музыкальных интересов, уроки у </w:t>
      </w:r>
      <w:proofErr w:type="spellStart"/>
      <w:r>
        <w:rPr>
          <w:szCs w:val="28"/>
        </w:rPr>
        <w:t>Канилле</w:t>
      </w:r>
      <w:proofErr w:type="spellEnd"/>
      <w:r>
        <w:rPr>
          <w:szCs w:val="28"/>
        </w:rPr>
        <w:t>. Знакомство с Балакиревым, сочинение симфонии, прерванное заграничным учебным плаванием. Успех симфонии у слушателей, создание ряда других сочинений для оркестра. Увлечение народной песней. Первая опера «</w:t>
      </w:r>
      <w:proofErr w:type="spellStart"/>
      <w:r>
        <w:rPr>
          <w:szCs w:val="28"/>
        </w:rPr>
        <w:t>Псковитянка</w:t>
      </w:r>
      <w:proofErr w:type="spellEnd"/>
      <w:r>
        <w:rPr>
          <w:szCs w:val="28"/>
        </w:rPr>
        <w:t>». Педагогическая работа в консерватории. Совершенствование композиторского мастерства. «Майская ночь» и «Снегурочка», «</w:t>
      </w:r>
      <w:proofErr w:type="spellStart"/>
      <w:r>
        <w:rPr>
          <w:szCs w:val="28"/>
        </w:rPr>
        <w:t>Шехеразада</w:t>
      </w:r>
      <w:proofErr w:type="spellEnd"/>
      <w:r>
        <w:rPr>
          <w:szCs w:val="28"/>
        </w:rPr>
        <w:t xml:space="preserve">» и «Испанское каприччио». </w:t>
      </w:r>
      <w:proofErr w:type="spellStart"/>
      <w:r>
        <w:rPr>
          <w:szCs w:val="28"/>
        </w:rPr>
        <w:t>Беляевский</w:t>
      </w:r>
      <w:proofErr w:type="spellEnd"/>
      <w:r>
        <w:rPr>
          <w:szCs w:val="28"/>
        </w:rPr>
        <w:t xml:space="preserve"> кружок; выступления в роли дирижера. Завершение и редактирование сочинений Мусоргского и Бородина. Новый расцвет оперного творчества с середины 90-х годов. Римский-Корсаков и революция 1905 года. «Золотой петушок» — опера-сатира. Ученики и последователи Римского-Корсакова. Всемирное признание композитора.</w:t>
      </w:r>
    </w:p>
    <w:p w:rsidR="00C87BAA" w:rsidRDefault="00C87BAA" w:rsidP="00C87BAA">
      <w:pPr>
        <w:pStyle w:val="aa"/>
        <w:widowControl w:val="0"/>
        <w:spacing w:line="276" w:lineRule="auto"/>
        <w:jc w:val="both"/>
        <w:rPr>
          <w:szCs w:val="28"/>
        </w:rPr>
      </w:pPr>
      <w:r>
        <w:rPr>
          <w:szCs w:val="28"/>
        </w:rPr>
        <w:t xml:space="preserve">Обзор творческого наследия. Продолжение традиций Глинки. Поэтический музыкальный мир. </w:t>
      </w:r>
      <w:proofErr w:type="spellStart"/>
      <w:r>
        <w:rPr>
          <w:szCs w:val="28"/>
        </w:rPr>
        <w:t>Колористичность</w:t>
      </w:r>
      <w:proofErr w:type="spellEnd"/>
      <w:r>
        <w:rPr>
          <w:szCs w:val="28"/>
        </w:rPr>
        <w:t xml:space="preserve"> письма. Ведущее место оперы, сочинения для оркестра, романсы. «Летопись моей музыкальной жизни».</w:t>
      </w:r>
    </w:p>
    <w:p w:rsidR="00456B93" w:rsidRDefault="00456B93" w:rsidP="00C87BAA">
      <w:pPr>
        <w:pStyle w:val="aa"/>
        <w:widowControl w:val="0"/>
        <w:spacing w:line="276" w:lineRule="auto"/>
        <w:ind w:firstLine="0"/>
        <w:jc w:val="both"/>
        <w:rPr>
          <w:b/>
          <w:i/>
          <w:szCs w:val="28"/>
        </w:rPr>
      </w:pPr>
    </w:p>
    <w:p w:rsidR="00456B93" w:rsidRDefault="00456B93" w:rsidP="00C87BAA">
      <w:pPr>
        <w:pStyle w:val="aa"/>
        <w:widowControl w:val="0"/>
        <w:spacing w:line="276" w:lineRule="auto"/>
        <w:ind w:firstLine="0"/>
        <w:jc w:val="both"/>
        <w:rPr>
          <w:b/>
          <w:i/>
          <w:szCs w:val="28"/>
        </w:rPr>
      </w:pPr>
    </w:p>
    <w:p w:rsidR="00C87BAA" w:rsidRDefault="00C87BAA" w:rsidP="00C87BAA">
      <w:pPr>
        <w:pStyle w:val="aa"/>
        <w:widowControl w:val="0"/>
        <w:spacing w:line="276" w:lineRule="auto"/>
        <w:ind w:firstLine="0"/>
        <w:jc w:val="both"/>
        <w:rPr>
          <w:b/>
          <w:i/>
          <w:szCs w:val="28"/>
        </w:rPr>
      </w:pPr>
      <w:r>
        <w:rPr>
          <w:b/>
          <w:i/>
          <w:szCs w:val="28"/>
        </w:rPr>
        <w:lastRenderedPageBreak/>
        <w:t>Примерный музыкальный материал:</w:t>
      </w:r>
    </w:p>
    <w:p w:rsidR="00C87BAA" w:rsidRDefault="00C87BAA" w:rsidP="00C87BAA">
      <w:pPr>
        <w:pStyle w:val="aa"/>
        <w:widowControl w:val="0"/>
        <w:spacing w:line="276" w:lineRule="auto"/>
        <w:ind w:firstLine="0"/>
        <w:jc w:val="both"/>
        <w:rPr>
          <w:szCs w:val="28"/>
        </w:rPr>
      </w:pPr>
      <w:r>
        <w:rPr>
          <w:szCs w:val="28"/>
        </w:rPr>
        <w:t xml:space="preserve">Опера «Сказка о царе </w:t>
      </w:r>
      <w:proofErr w:type="spellStart"/>
      <w:r>
        <w:rPr>
          <w:szCs w:val="28"/>
        </w:rPr>
        <w:t>Салтане</w:t>
      </w:r>
      <w:proofErr w:type="spellEnd"/>
      <w:r>
        <w:rPr>
          <w:szCs w:val="28"/>
        </w:rPr>
        <w:t>»: «Полет шмеля» 3 д.;</w:t>
      </w:r>
    </w:p>
    <w:p w:rsidR="00C87BAA" w:rsidRDefault="00C87BAA" w:rsidP="00C87BAA">
      <w:pPr>
        <w:pStyle w:val="aa"/>
        <w:widowControl w:val="0"/>
        <w:spacing w:line="276" w:lineRule="auto"/>
        <w:ind w:firstLine="0"/>
        <w:jc w:val="both"/>
        <w:rPr>
          <w:szCs w:val="28"/>
        </w:rPr>
      </w:pPr>
      <w:r>
        <w:rPr>
          <w:szCs w:val="28"/>
        </w:rPr>
        <w:t xml:space="preserve">                                                        «Три чуда» 6 к. </w:t>
      </w:r>
    </w:p>
    <w:p w:rsidR="00C87BAA" w:rsidRDefault="00C87BAA" w:rsidP="00C87BAA">
      <w:pPr>
        <w:pStyle w:val="aa"/>
        <w:widowControl w:val="0"/>
        <w:spacing w:line="276" w:lineRule="auto"/>
        <w:ind w:firstLine="0"/>
        <w:jc w:val="both"/>
        <w:rPr>
          <w:szCs w:val="28"/>
        </w:rPr>
      </w:pPr>
      <w:r>
        <w:rPr>
          <w:szCs w:val="28"/>
        </w:rPr>
        <w:t>Увертюра «Испанское каприччио» 1 часть</w:t>
      </w:r>
    </w:p>
    <w:p w:rsidR="00C87BAA" w:rsidRDefault="00C87BAA" w:rsidP="00C87BAA">
      <w:pPr>
        <w:pStyle w:val="aa"/>
        <w:widowControl w:val="0"/>
        <w:spacing w:line="276" w:lineRule="auto"/>
        <w:ind w:firstLine="0"/>
        <w:jc w:val="both"/>
        <w:rPr>
          <w:szCs w:val="28"/>
        </w:rPr>
      </w:pPr>
      <w:r>
        <w:rPr>
          <w:szCs w:val="28"/>
        </w:rPr>
        <w:t>Романс «Редеет облаков летучая гряда»</w:t>
      </w:r>
    </w:p>
    <w:p w:rsidR="00C87BAA" w:rsidRDefault="00C87BAA" w:rsidP="00827EF7">
      <w:pPr>
        <w:pStyle w:val="aa"/>
        <w:widowControl w:val="0"/>
        <w:spacing w:line="276" w:lineRule="auto"/>
        <w:jc w:val="both"/>
        <w:rPr>
          <w:szCs w:val="28"/>
        </w:rPr>
      </w:pPr>
      <w:r>
        <w:rPr>
          <w:szCs w:val="28"/>
        </w:rPr>
        <w:t>Особенности симфонизма Римского – Корсакова. «</w:t>
      </w:r>
      <w:proofErr w:type="spellStart"/>
      <w:r>
        <w:rPr>
          <w:szCs w:val="28"/>
        </w:rPr>
        <w:t>Шехеразада</w:t>
      </w:r>
      <w:proofErr w:type="spellEnd"/>
      <w:r>
        <w:rPr>
          <w:szCs w:val="28"/>
        </w:rPr>
        <w:t>». Мировое признание программной сюиты (1888). Одно из лучших сочинений русского автора о Востоке. Лейтмотивная система сюиты. Общие сведения о симфоническом оркестре; оркестровые группы и их инструментальный состав. Понятие о партитуре. Программный замысел сюиты. Разбор основных тем каждой части; средства создания восточного колорита. Раздельное прослушивание каждой части с выделением – узнаванием солирующих инструментов.</w:t>
      </w:r>
    </w:p>
    <w:p w:rsidR="00C87BAA" w:rsidRDefault="00C87BAA" w:rsidP="00C87BAA">
      <w:pPr>
        <w:pStyle w:val="ae"/>
        <w:widowControl w:val="0"/>
        <w:spacing w:line="276" w:lineRule="auto"/>
        <w:rPr>
          <w:rFonts w:ascii="Times New Roman" w:hAnsi="Times New Roman"/>
          <w:b/>
          <w:i/>
          <w:sz w:val="28"/>
          <w:szCs w:val="28"/>
          <w:lang w:val="ru-RU"/>
        </w:rPr>
      </w:pPr>
      <w:r>
        <w:rPr>
          <w:rFonts w:ascii="Times New Roman" w:hAnsi="Times New Roman"/>
          <w:b/>
          <w:i/>
          <w:sz w:val="28"/>
          <w:szCs w:val="28"/>
          <w:lang w:val="ru-RU"/>
        </w:rPr>
        <w:t xml:space="preserve">Примерный музыкальный материал: </w:t>
      </w:r>
    </w:p>
    <w:p w:rsidR="00C87BAA" w:rsidRDefault="00C87BAA" w:rsidP="00C87BAA">
      <w:pPr>
        <w:pStyle w:val="ae"/>
        <w:widowControl w:val="0"/>
        <w:spacing w:line="276" w:lineRule="auto"/>
        <w:rPr>
          <w:rFonts w:ascii="Times New Roman" w:hAnsi="Times New Roman"/>
          <w:b/>
          <w:sz w:val="28"/>
          <w:szCs w:val="28"/>
          <w:lang w:val="ru-RU"/>
        </w:rPr>
      </w:pPr>
      <w:r>
        <w:rPr>
          <w:rFonts w:ascii="Times New Roman" w:hAnsi="Times New Roman"/>
          <w:sz w:val="28"/>
          <w:szCs w:val="28"/>
          <w:lang w:val="ru-RU"/>
        </w:rPr>
        <w:t xml:space="preserve"> Симфоническая сюита «</w:t>
      </w:r>
      <w:proofErr w:type="spellStart"/>
      <w:r>
        <w:rPr>
          <w:rFonts w:ascii="Times New Roman" w:hAnsi="Times New Roman"/>
          <w:sz w:val="28"/>
          <w:szCs w:val="28"/>
          <w:lang w:val="ru-RU"/>
        </w:rPr>
        <w:t>Шехеразада</w:t>
      </w:r>
      <w:proofErr w:type="spellEnd"/>
      <w:r>
        <w:rPr>
          <w:rFonts w:ascii="Times New Roman" w:hAnsi="Times New Roman"/>
          <w:sz w:val="28"/>
          <w:szCs w:val="28"/>
          <w:lang w:val="ru-RU"/>
        </w:rPr>
        <w:t>».</w:t>
      </w:r>
    </w:p>
    <w:p w:rsidR="00C87BAA" w:rsidRDefault="00C87BAA" w:rsidP="00827EF7">
      <w:pPr>
        <w:pStyle w:val="aa"/>
        <w:widowControl w:val="0"/>
        <w:spacing w:line="276" w:lineRule="auto"/>
        <w:ind w:firstLine="0"/>
        <w:jc w:val="both"/>
        <w:rPr>
          <w:szCs w:val="28"/>
        </w:rPr>
      </w:pPr>
      <w:r>
        <w:rPr>
          <w:szCs w:val="28"/>
        </w:rPr>
        <w:t xml:space="preserve">Оперное наследие Римского – Корсакова. Многообразие оперных жанров. Поэзия сказочной музыки оперы и музыка поэтической «Весенней сказки» Островского. «Снегурочка». Рассмотрение оперы с элементами музыкально-литературной композиции. Значение, история создания и постановки, первоисточник, либретто. Чередование чтения текста А.Островского с разбором и прослушиванием музыки. Пантеизм и обрядность </w:t>
      </w:r>
      <w:proofErr w:type="spellStart"/>
      <w:r>
        <w:rPr>
          <w:szCs w:val="28"/>
        </w:rPr>
        <w:t>берендеева</w:t>
      </w:r>
      <w:proofErr w:type="spellEnd"/>
      <w:r>
        <w:rPr>
          <w:szCs w:val="28"/>
        </w:rPr>
        <w:t xml:space="preserve"> царства. </w:t>
      </w:r>
      <w:proofErr w:type="gramStart"/>
      <w:r>
        <w:rPr>
          <w:szCs w:val="28"/>
        </w:rPr>
        <w:t>Сказочное</w:t>
      </w:r>
      <w:proofErr w:type="gramEnd"/>
      <w:r>
        <w:rPr>
          <w:szCs w:val="28"/>
        </w:rPr>
        <w:t xml:space="preserve"> и реальное в опере. Природа и люди. Широкое обращение к народно-песенным мелодиям. Основные </w:t>
      </w:r>
      <w:proofErr w:type="spellStart"/>
      <w:r>
        <w:rPr>
          <w:szCs w:val="28"/>
        </w:rPr>
        <w:t>лейттемы</w:t>
      </w:r>
      <w:proofErr w:type="spellEnd"/>
      <w:r>
        <w:rPr>
          <w:szCs w:val="28"/>
        </w:rPr>
        <w:t>. Музыкальная характеристика Снегурочки.</w:t>
      </w:r>
    </w:p>
    <w:p w:rsidR="00C87BAA" w:rsidRDefault="00C87BAA" w:rsidP="00C87BAA">
      <w:pPr>
        <w:pStyle w:val="ae"/>
        <w:widowControl w:val="0"/>
        <w:spacing w:line="276" w:lineRule="auto"/>
        <w:jc w:val="both"/>
        <w:rPr>
          <w:rFonts w:ascii="Times New Roman" w:hAnsi="Times New Roman"/>
          <w:b/>
          <w:i/>
          <w:sz w:val="28"/>
          <w:szCs w:val="28"/>
          <w:lang w:val="ru-RU"/>
        </w:rPr>
      </w:pPr>
      <w:r>
        <w:rPr>
          <w:rFonts w:ascii="Times New Roman" w:hAnsi="Times New Roman"/>
          <w:b/>
          <w:i/>
          <w:sz w:val="28"/>
          <w:szCs w:val="28"/>
          <w:lang w:val="ru-RU"/>
        </w:rPr>
        <w:t xml:space="preserve">Примерный музыкальный материал: </w:t>
      </w:r>
    </w:p>
    <w:p w:rsidR="00C87BAA" w:rsidRDefault="00C87BAA" w:rsidP="00C87BAA">
      <w:pPr>
        <w:pStyle w:val="ae"/>
        <w:widowControl w:val="0"/>
        <w:spacing w:line="276" w:lineRule="auto"/>
        <w:jc w:val="both"/>
        <w:rPr>
          <w:rFonts w:ascii="Times New Roman" w:hAnsi="Times New Roman"/>
          <w:sz w:val="28"/>
          <w:szCs w:val="28"/>
          <w:lang w:val="ru-RU"/>
        </w:rPr>
      </w:pPr>
      <w:r>
        <w:rPr>
          <w:rFonts w:ascii="Times New Roman" w:hAnsi="Times New Roman"/>
          <w:sz w:val="28"/>
          <w:szCs w:val="28"/>
          <w:lang w:val="ru-RU"/>
        </w:rPr>
        <w:t xml:space="preserve">Опера «Снегурочка»: </w:t>
      </w:r>
    </w:p>
    <w:p w:rsidR="00C87BAA" w:rsidRDefault="00C87BAA" w:rsidP="00C87BAA">
      <w:pPr>
        <w:pStyle w:val="ae"/>
        <w:widowControl w:val="0"/>
        <w:spacing w:line="276" w:lineRule="auto"/>
        <w:jc w:val="both"/>
        <w:rPr>
          <w:rFonts w:ascii="Times New Roman" w:hAnsi="Times New Roman"/>
          <w:sz w:val="28"/>
          <w:szCs w:val="28"/>
          <w:lang w:val="ru-RU"/>
        </w:rPr>
      </w:pPr>
      <w:r>
        <w:rPr>
          <w:rFonts w:ascii="Times New Roman" w:hAnsi="Times New Roman"/>
          <w:sz w:val="28"/>
          <w:szCs w:val="28"/>
          <w:lang w:val="ru-RU"/>
        </w:rPr>
        <w:t xml:space="preserve">             Вступление, Песни и пляски птиц, Ария Снегурочки, Проводы</w:t>
      </w:r>
    </w:p>
    <w:p w:rsidR="00C87BAA" w:rsidRDefault="00C87BAA" w:rsidP="00C87BAA">
      <w:pPr>
        <w:pStyle w:val="ae"/>
        <w:widowControl w:val="0"/>
        <w:spacing w:line="276" w:lineRule="auto"/>
        <w:jc w:val="both"/>
        <w:rPr>
          <w:rFonts w:ascii="Times New Roman" w:hAnsi="Times New Roman"/>
          <w:sz w:val="28"/>
          <w:szCs w:val="28"/>
          <w:lang w:val="ru-RU"/>
        </w:rPr>
      </w:pPr>
      <w:r>
        <w:rPr>
          <w:rFonts w:ascii="Times New Roman" w:hAnsi="Times New Roman"/>
          <w:sz w:val="28"/>
          <w:szCs w:val="28"/>
          <w:lang w:val="ru-RU"/>
        </w:rPr>
        <w:t xml:space="preserve">             Масленицы, Пролог;   </w:t>
      </w:r>
    </w:p>
    <w:p w:rsidR="00C87BAA" w:rsidRDefault="00C87BAA" w:rsidP="00C87BAA">
      <w:pPr>
        <w:pStyle w:val="ae"/>
        <w:widowControl w:val="0"/>
        <w:spacing w:line="276" w:lineRule="auto"/>
        <w:jc w:val="both"/>
        <w:rPr>
          <w:rFonts w:ascii="Times New Roman" w:hAnsi="Times New Roman"/>
          <w:sz w:val="28"/>
          <w:szCs w:val="28"/>
          <w:lang w:val="ru-RU"/>
        </w:rPr>
      </w:pPr>
      <w:r>
        <w:rPr>
          <w:rFonts w:ascii="Times New Roman" w:hAnsi="Times New Roman"/>
          <w:sz w:val="28"/>
          <w:szCs w:val="28"/>
          <w:lang w:val="ru-RU"/>
        </w:rPr>
        <w:t xml:space="preserve">             Шествие и каватина Берендея 2 д.;</w:t>
      </w:r>
    </w:p>
    <w:p w:rsidR="00C87BAA" w:rsidRDefault="00C87BAA" w:rsidP="00C87BAA">
      <w:pPr>
        <w:pStyle w:val="ae"/>
        <w:widowControl w:val="0"/>
        <w:spacing w:line="276" w:lineRule="auto"/>
        <w:jc w:val="both"/>
        <w:rPr>
          <w:rFonts w:ascii="Times New Roman" w:hAnsi="Times New Roman"/>
          <w:sz w:val="28"/>
          <w:szCs w:val="28"/>
          <w:lang w:val="ru-RU"/>
        </w:rPr>
      </w:pPr>
      <w:r>
        <w:rPr>
          <w:rFonts w:ascii="Times New Roman" w:hAnsi="Times New Roman"/>
          <w:sz w:val="28"/>
          <w:szCs w:val="28"/>
          <w:lang w:val="ru-RU"/>
        </w:rPr>
        <w:t xml:space="preserve">             Третья песня Леля 3 д.;</w:t>
      </w:r>
    </w:p>
    <w:p w:rsidR="00C87BAA" w:rsidRDefault="00C87BAA" w:rsidP="00C87BAA">
      <w:pPr>
        <w:pStyle w:val="ae"/>
        <w:widowControl w:val="0"/>
        <w:spacing w:line="276" w:lineRule="auto"/>
        <w:jc w:val="both"/>
        <w:rPr>
          <w:rFonts w:ascii="Times New Roman" w:hAnsi="Times New Roman"/>
          <w:b/>
          <w:color w:val="000000"/>
          <w:sz w:val="28"/>
          <w:szCs w:val="28"/>
          <w:lang w:val="ru-RU"/>
        </w:rPr>
      </w:pPr>
      <w:r>
        <w:rPr>
          <w:rFonts w:ascii="Times New Roman" w:hAnsi="Times New Roman"/>
          <w:sz w:val="28"/>
          <w:szCs w:val="28"/>
          <w:lang w:val="ru-RU"/>
        </w:rPr>
        <w:t xml:space="preserve">             Сцена таяния Снегурочки, хор «Свет и сила» 4 д.</w:t>
      </w:r>
      <w:r>
        <w:rPr>
          <w:rFonts w:ascii="Times New Roman" w:hAnsi="Times New Roman"/>
          <w:sz w:val="28"/>
          <w:szCs w:val="28"/>
          <w:lang w:val="ru-RU"/>
        </w:rPr>
        <w:br/>
      </w:r>
    </w:p>
    <w:p w:rsidR="00C87BAA" w:rsidRDefault="00C87BAA" w:rsidP="00C87BAA">
      <w:pPr>
        <w:widowControl w:val="0"/>
        <w:jc w:val="center"/>
        <w:rPr>
          <w:rFonts w:ascii="Times New Roman" w:hAnsi="Times New Roman"/>
          <w:b/>
          <w:i/>
          <w:sz w:val="28"/>
          <w:szCs w:val="28"/>
        </w:rPr>
      </w:pPr>
      <w:r>
        <w:rPr>
          <w:rFonts w:ascii="Times New Roman" w:hAnsi="Times New Roman"/>
          <w:b/>
          <w:i/>
          <w:sz w:val="28"/>
          <w:szCs w:val="28"/>
        </w:rPr>
        <w:t>Тема 8. П.И.Чайковский. Жизненный и творческий путь.</w:t>
      </w:r>
    </w:p>
    <w:p w:rsidR="00C87BAA" w:rsidRDefault="00C87BAA" w:rsidP="00C87BAA">
      <w:pPr>
        <w:widowControl w:val="0"/>
        <w:jc w:val="center"/>
        <w:rPr>
          <w:rFonts w:ascii="Times New Roman" w:hAnsi="Times New Roman"/>
          <w:b/>
          <w:i/>
          <w:sz w:val="28"/>
          <w:szCs w:val="28"/>
        </w:rPr>
      </w:pPr>
      <w:r>
        <w:rPr>
          <w:rFonts w:ascii="Times New Roman" w:hAnsi="Times New Roman"/>
          <w:b/>
          <w:i/>
          <w:sz w:val="28"/>
          <w:szCs w:val="28"/>
        </w:rPr>
        <w:t>Опера «Евгений Онегин». Симфония №1 «Зимние грёзы». Романсы.</w:t>
      </w:r>
    </w:p>
    <w:p w:rsidR="00C87BAA" w:rsidRDefault="00C87BAA" w:rsidP="00827EF7">
      <w:pPr>
        <w:widowControl w:val="0"/>
        <w:shd w:val="clear" w:color="auto" w:fill="FFFFFF"/>
        <w:autoSpaceDE w:val="0"/>
        <w:autoSpaceDN w:val="0"/>
        <w:adjustRightInd w:val="0"/>
        <w:spacing w:after="0"/>
        <w:ind w:firstLine="709"/>
        <w:jc w:val="both"/>
        <w:rPr>
          <w:rFonts w:ascii="Times New Roman" w:hAnsi="Times New Roman"/>
          <w:sz w:val="28"/>
          <w:szCs w:val="28"/>
        </w:rPr>
      </w:pPr>
      <w:r>
        <w:rPr>
          <w:rFonts w:ascii="Times New Roman" w:hAnsi="Times New Roman"/>
          <w:color w:val="000000"/>
          <w:sz w:val="28"/>
          <w:szCs w:val="28"/>
        </w:rPr>
        <w:t>Творческий облик композитора. Притягательность и обаяние, своеобразие и неповторимость лич</w:t>
      </w:r>
      <w:r>
        <w:rPr>
          <w:rFonts w:ascii="Times New Roman" w:hAnsi="Times New Roman"/>
          <w:color w:val="000000"/>
          <w:sz w:val="28"/>
          <w:szCs w:val="28"/>
        </w:rPr>
        <w:softHyphen/>
        <w:t>ности русского гения второй половины XIX в. Близость мироощуще</w:t>
      </w:r>
      <w:r>
        <w:rPr>
          <w:rFonts w:ascii="Times New Roman" w:hAnsi="Times New Roman"/>
          <w:color w:val="000000"/>
          <w:sz w:val="28"/>
          <w:szCs w:val="28"/>
        </w:rPr>
        <w:softHyphen/>
        <w:t xml:space="preserve">ния Чайковского и его великих современников </w:t>
      </w:r>
      <w:r>
        <w:rPr>
          <w:rFonts w:ascii="Times New Roman" w:hAnsi="Times New Roman"/>
          <w:color w:val="888E68"/>
          <w:sz w:val="28"/>
          <w:szCs w:val="28"/>
        </w:rPr>
        <w:t xml:space="preserve">— </w:t>
      </w:r>
      <w:r>
        <w:rPr>
          <w:rFonts w:ascii="Times New Roman" w:hAnsi="Times New Roman"/>
          <w:color w:val="000000"/>
          <w:sz w:val="28"/>
          <w:szCs w:val="28"/>
        </w:rPr>
        <w:t>Толстого, Чехова, Достоевского, Левитана, Фета.</w:t>
      </w:r>
    </w:p>
    <w:p w:rsidR="00C87BAA" w:rsidRDefault="00C87BAA" w:rsidP="00827EF7">
      <w:pPr>
        <w:widowControl w:val="0"/>
        <w:shd w:val="clear" w:color="auto" w:fill="FFFFFF"/>
        <w:autoSpaceDE w:val="0"/>
        <w:autoSpaceDN w:val="0"/>
        <w:adjustRightInd w:val="0"/>
        <w:spacing w:after="0"/>
        <w:ind w:firstLine="709"/>
        <w:jc w:val="both"/>
        <w:rPr>
          <w:rFonts w:ascii="Times New Roman" w:hAnsi="Times New Roman"/>
          <w:color w:val="000000"/>
          <w:sz w:val="28"/>
          <w:szCs w:val="28"/>
        </w:rPr>
      </w:pPr>
      <w:r>
        <w:rPr>
          <w:rFonts w:ascii="Times New Roman" w:hAnsi="Times New Roman"/>
          <w:color w:val="000000"/>
          <w:sz w:val="28"/>
          <w:szCs w:val="28"/>
        </w:rPr>
        <w:lastRenderedPageBreak/>
        <w:t>Преломление национальных тра</w:t>
      </w:r>
      <w:r w:rsidR="00F2783B">
        <w:rPr>
          <w:rFonts w:ascii="Times New Roman" w:hAnsi="Times New Roman"/>
          <w:color w:val="000000"/>
          <w:sz w:val="28"/>
          <w:szCs w:val="28"/>
        </w:rPr>
        <w:t>диций и национального стиля рус</w:t>
      </w:r>
      <w:r>
        <w:rPr>
          <w:rFonts w:ascii="Times New Roman" w:hAnsi="Times New Roman"/>
          <w:color w:val="000000"/>
          <w:sz w:val="28"/>
          <w:szCs w:val="28"/>
        </w:rPr>
        <w:t>ской музыки и западноевропейски</w:t>
      </w:r>
      <w:r w:rsidR="00F2783B">
        <w:rPr>
          <w:rFonts w:ascii="Times New Roman" w:hAnsi="Times New Roman"/>
          <w:color w:val="000000"/>
          <w:sz w:val="28"/>
          <w:szCs w:val="28"/>
        </w:rPr>
        <w:t>х веяний в творчестве Чайковско</w:t>
      </w:r>
      <w:r>
        <w:rPr>
          <w:rFonts w:ascii="Times New Roman" w:hAnsi="Times New Roman"/>
          <w:color w:val="000000"/>
          <w:sz w:val="28"/>
          <w:szCs w:val="28"/>
        </w:rPr>
        <w:t xml:space="preserve">го, Чайковский </w:t>
      </w:r>
      <w:r>
        <w:rPr>
          <w:rFonts w:ascii="Times New Roman" w:hAnsi="Times New Roman"/>
          <w:color w:val="4A2733"/>
          <w:sz w:val="28"/>
          <w:szCs w:val="28"/>
        </w:rPr>
        <w:t xml:space="preserve">- </w:t>
      </w:r>
      <w:r>
        <w:rPr>
          <w:rFonts w:ascii="Times New Roman" w:hAnsi="Times New Roman"/>
          <w:color w:val="000000"/>
          <w:sz w:val="28"/>
          <w:szCs w:val="28"/>
        </w:rPr>
        <w:t>музыкант-психолог. Чайковский и Моцарт.</w:t>
      </w:r>
    </w:p>
    <w:p w:rsidR="00C87BAA" w:rsidRDefault="00C87BAA" w:rsidP="00C87BAA">
      <w:pPr>
        <w:pStyle w:val="aa"/>
        <w:widowControl w:val="0"/>
        <w:spacing w:line="276" w:lineRule="auto"/>
        <w:jc w:val="both"/>
        <w:rPr>
          <w:szCs w:val="28"/>
        </w:rPr>
      </w:pPr>
      <w:r>
        <w:rPr>
          <w:szCs w:val="28"/>
        </w:rPr>
        <w:t>Многогранность личности и творческой деятельности Чайковского. Богатство тематики и жанров созданных им сочинений. Развитие и обогащение традиций Глинки и Даргомыжского.</w:t>
      </w:r>
    </w:p>
    <w:p w:rsidR="00C87BAA" w:rsidRDefault="00C87BAA" w:rsidP="00C87BAA">
      <w:pPr>
        <w:pStyle w:val="aa"/>
        <w:widowControl w:val="0"/>
        <w:spacing w:line="276" w:lineRule="auto"/>
        <w:jc w:val="both"/>
        <w:rPr>
          <w:szCs w:val="28"/>
        </w:rPr>
      </w:pPr>
      <w:r>
        <w:rPr>
          <w:szCs w:val="28"/>
        </w:rPr>
        <w:t xml:space="preserve">Родительский дом в Воткинске. Семья Чайковского. Петербургские годы жизни. Училище правоведения и консерватория. Учителя Чайковского. Московский период жизни и творчества — педагогическая, музыкально-критическая и композиторская деятельность. Первый расцвет творчества. Отъезд из Москвы. Жизнь в Европе и в России в последующие годы. Напряженная творческая деятельность. Общение с видными музыкантами Европы. Рост популярности музыки Чайковского. Выступления в качестве дирижера. Высший расцвет творчества композитора. Дом </w:t>
      </w:r>
      <w:proofErr w:type="gramStart"/>
      <w:r>
        <w:rPr>
          <w:szCs w:val="28"/>
        </w:rPr>
        <w:t>в</w:t>
      </w:r>
      <w:proofErr w:type="gramEnd"/>
      <w:r>
        <w:rPr>
          <w:szCs w:val="28"/>
        </w:rPr>
        <w:t xml:space="preserve"> Клину. Музыка Чайковского в наши дни. Международный конкурс его имени.</w:t>
      </w:r>
    </w:p>
    <w:p w:rsidR="00C87BAA" w:rsidRDefault="00C87BAA" w:rsidP="00C87BAA">
      <w:pPr>
        <w:pStyle w:val="aa"/>
        <w:widowControl w:val="0"/>
        <w:spacing w:line="276" w:lineRule="auto"/>
        <w:jc w:val="both"/>
        <w:rPr>
          <w:szCs w:val="28"/>
        </w:rPr>
      </w:pPr>
      <w:r>
        <w:rPr>
          <w:szCs w:val="28"/>
        </w:rPr>
        <w:t>Обзор творческого наследия Чайковского. Оперы и симфонии как ведущие жанры творчества. Другие произведения для оркестра, сочинения с участием хора. Камерные инструментальные и вокальные сочинения. Духовная музыка. Литературное наследие композитора. Наглядные схемы основных периодов жизни и творческого наследия композитора.</w:t>
      </w:r>
    </w:p>
    <w:p w:rsidR="00C87BAA" w:rsidRDefault="00C87BAA" w:rsidP="00827EF7">
      <w:pPr>
        <w:widowControl w:val="0"/>
        <w:shd w:val="clear" w:color="auto" w:fill="FFFFFF"/>
        <w:autoSpaceDE w:val="0"/>
        <w:autoSpaceDN w:val="0"/>
        <w:adjustRightInd w:val="0"/>
        <w:spacing w:after="0"/>
        <w:jc w:val="both"/>
        <w:rPr>
          <w:rFonts w:ascii="Times New Roman" w:hAnsi="Times New Roman"/>
          <w:b/>
          <w:i/>
          <w:sz w:val="28"/>
          <w:szCs w:val="28"/>
        </w:rPr>
      </w:pPr>
      <w:r>
        <w:rPr>
          <w:rFonts w:ascii="Times New Roman" w:hAnsi="Times New Roman"/>
          <w:b/>
          <w:i/>
          <w:color w:val="000000"/>
          <w:sz w:val="28"/>
          <w:szCs w:val="28"/>
        </w:rPr>
        <w:t>Примерный музыкальный материал:</w:t>
      </w:r>
    </w:p>
    <w:p w:rsidR="00C87BAA" w:rsidRDefault="00C87BAA" w:rsidP="00827EF7">
      <w:pPr>
        <w:widowControl w:val="0"/>
        <w:shd w:val="clear" w:color="auto" w:fill="FFFFFF"/>
        <w:autoSpaceDE w:val="0"/>
        <w:autoSpaceDN w:val="0"/>
        <w:adjustRightInd w:val="0"/>
        <w:spacing w:after="0"/>
        <w:jc w:val="both"/>
        <w:rPr>
          <w:rFonts w:ascii="Times New Roman" w:hAnsi="Times New Roman"/>
          <w:iCs/>
          <w:color w:val="000000"/>
          <w:sz w:val="28"/>
          <w:szCs w:val="28"/>
        </w:rPr>
      </w:pPr>
      <w:r>
        <w:rPr>
          <w:rFonts w:ascii="Times New Roman" w:hAnsi="Times New Roman"/>
          <w:i/>
          <w:color w:val="000000"/>
          <w:sz w:val="28"/>
          <w:szCs w:val="28"/>
        </w:rPr>
        <w:t xml:space="preserve">Чайковский </w:t>
      </w:r>
      <w:r>
        <w:rPr>
          <w:rFonts w:ascii="Times New Roman" w:hAnsi="Times New Roman"/>
          <w:i/>
          <w:iCs/>
          <w:color w:val="000000"/>
          <w:sz w:val="28"/>
          <w:szCs w:val="28"/>
        </w:rPr>
        <w:t xml:space="preserve">П. </w:t>
      </w:r>
      <w:r>
        <w:rPr>
          <w:rFonts w:ascii="Times New Roman" w:hAnsi="Times New Roman"/>
          <w:iCs/>
          <w:color w:val="000000"/>
          <w:sz w:val="28"/>
          <w:szCs w:val="28"/>
        </w:rPr>
        <w:t>Балет «Лебединое озеро»:</w:t>
      </w:r>
    </w:p>
    <w:p w:rsidR="00C87BAA" w:rsidRDefault="00C87BAA" w:rsidP="00827EF7">
      <w:pPr>
        <w:widowControl w:val="0"/>
        <w:shd w:val="clear" w:color="auto" w:fill="FFFFFF"/>
        <w:autoSpaceDE w:val="0"/>
        <w:autoSpaceDN w:val="0"/>
        <w:adjustRightInd w:val="0"/>
        <w:spacing w:after="0"/>
        <w:jc w:val="both"/>
        <w:rPr>
          <w:rFonts w:ascii="Times New Roman" w:hAnsi="Times New Roman"/>
          <w:i/>
          <w:iCs/>
          <w:color w:val="000000"/>
          <w:sz w:val="28"/>
          <w:szCs w:val="28"/>
        </w:rPr>
      </w:pPr>
      <w:r>
        <w:rPr>
          <w:rFonts w:ascii="Times New Roman" w:hAnsi="Times New Roman"/>
          <w:color w:val="000000"/>
          <w:sz w:val="28"/>
          <w:szCs w:val="28"/>
        </w:rPr>
        <w:t xml:space="preserve">Ганец маленьких лебедей, </w:t>
      </w:r>
      <w:r>
        <w:rPr>
          <w:rFonts w:ascii="Times New Roman" w:hAnsi="Times New Roman"/>
          <w:i/>
          <w:iCs/>
          <w:color w:val="000000"/>
          <w:sz w:val="28"/>
          <w:szCs w:val="28"/>
        </w:rPr>
        <w:t xml:space="preserve">2 д., </w:t>
      </w:r>
    </w:p>
    <w:p w:rsidR="00C87BAA" w:rsidRDefault="00C87BAA" w:rsidP="00827EF7">
      <w:pPr>
        <w:widowControl w:val="0"/>
        <w:shd w:val="clear" w:color="auto" w:fill="FFFFFF"/>
        <w:autoSpaceDE w:val="0"/>
        <w:autoSpaceDN w:val="0"/>
        <w:adjustRightInd w:val="0"/>
        <w:spacing w:after="0"/>
        <w:jc w:val="both"/>
        <w:rPr>
          <w:rFonts w:ascii="Times New Roman" w:hAnsi="Times New Roman"/>
          <w:sz w:val="28"/>
          <w:szCs w:val="28"/>
        </w:rPr>
      </w:pPr>
      <w:r>
        <w:rPr>
          <w:rFonts w:ascii="Times New Roman" w:hAnsi="Times New Roman"/>
          <w:iCs/>
          <w:color w:val="000000"/>
          <w:sz w:val="28"/>
          <w:szCs w:val="28"/>
        </w:rPr>
        <w:t>Неаполитанский танец, 3 д.;</w:t>
      </w:r>
    </w:p>
    <w:p w:rsidR="00C87BAA" w:rsidRDefault="00C87BAA" w:rsidP="00827EF7">
      <w:pPr>
        <w:widowControl w:val="0"/>
        <w:shd w:val="clear" w:color="auto" w:fill="FFFFFF"/>
        <w:autoSpaceDE w:val="0"/>
        <w:autoSpaceDN w:val="0"/>
        <w:adjustRightInd w:val="0"/>
        <w:spacing w:after="0"/>
        <w:jc w:val="both"/>
        <w:rPr>
          <w:rFonts w:ascii="Times New Roman" w:hAnsi="Times New Roman"/>
          <w:iCs/>
          <w:color w:val="000000"/>
          <w:sz w:val="28"/>
          <w:szCs w:val="28"/>
        </w:rPr>
      </w:pPr>
      <w:r>
        <w:rPr>
          <w:rFonts w:ascii="Times New Roman" w:hAnsi="Times New Roman"/>
          <w:iCs/>
          <w:color w:val="000000"/>
          <w:sz w:val="28"/>
          <w:szCs w:val="28"/>
        </w:rPr>
        <w:t xml:space="preserve">                          Балет «Щелкунчик»: </w:t>
      </w:r>
    </w:p>
    <w:p w:rsidR="00C87BAA" w:rsidRDefault="00C87BAA" w:rsidP="00827EF7">
      <w:pPr>
        <w:widowControl w:val="0"/>
        <w:shd w:val="clear" w:color="auto" w:fill="FFFFFF"/>
        <w:autoSpaceDE w:val="0"/>
        <w:autoSpaceDN w:val="0"/>
        <w:adjustRightInd w:val="0"/>
        <w:spacing w:after="0"/>
        <w:jc w:val="both"/>
        <w:rPr>
          <w:rFonts w:ascii="Times New Roman" w:hAnsi="Times New Roman"/>
          <w:iCs/>
          <w:color w:val="000000"/>
          <w:sz w:val="28"/>
          <w:szCs w:val="28"/>
        </w:rPr>
      </w:pPr>
      <w:r>
        <w:rPr>
          <w:rFonts w:ascii="Times New Roman" w:hAnsi="Times New Roman"/>
          <w:iCs/>
          <w:color w:val="000000"/>
          <w:sz w:val="28"/>
          <w:szCs w:val="28"/>
        </w:rPr>
        <w:t xml:space="preserve">                                          Марш соль мажор, I д</w:t>
      </w:r>
      <w:proofErr w:type="gramStart"/>
      <w:r>
        <w:rPr>
          <w:rFonts w:ascii="Times New Roman" w:hAnsi="Times New Roman"/>
          <w:iCs/>
          <w:color w:val="000000"/>
          <w:sz w:val="28"/>
          <w:szCs w:val="28"/>
        </w:rPr>
        <w:t xml:space="preserve">.. </w:t>
      </w:r>
      <w:proofErr w:type="gramEnd"/>
    </w:p>
    <w:p w:rsidR="00C87BAA" w:rsidRDefault="00C87BAA" w:rsidP="00827EF7">
      <w:pPr>
        <w:widowControl w:val="0"/>
        <w:shd w:val="clear" w:color="auto" w:fill="FFFFFF"/>
        <w:autoSpaceDE w:val="0"/>
        <w:autoSpaceDN w:val="0"/>
        <w:adjustRightInd w:val="0"/>
        <w:spacing w:after="0"/>
        <w:jc w:val="both"/>
        <w:rPr>
          <w:rFonts w:ascii="Times New Roman" w:hAnsi="Times New Roman"/>
          <w:color w:val="000000"/>
          <w:sz w:val="28"/>
          <w:szCs w:val="28"/>
        </w:rPr>
      </w:pPr>
      <w:r>
        <w:rPr>
          <w:rFonts w:ascii="Times New Roman" w:hAnsi="Times New Roman"/>
          <w:iCs/>
          <w:color w:val="000000"/>
          <w:sz w:val="28"/>
          <w:szCs w:val="28"/>
        </w:rPr>
        <w:t xml:space="preserve">                                          Китайский танец, Вариация феи Драже, </w:t>
      </w:r>
      <w:r>
        <w:rPr>
          <w:rFonts w:ascii="Times New Roman" w:hAnsi="Times New Roman"/>
          <w:color w:val="000000"/>
          <w:sz w:val="28"/>
          <w:szCs w:val="28"/>
        </w:rPr>
        <w:t>Вальс</w:t>
      </w:r>
    </w:p>
    <w:p w:rsidR="00C87BAA" w:rsidRDefault="00C87BAA" w:rsidP="00827EF7">
      <w:pPr>
        <w:widowControl w:val="0"/>
        <w:shd w:val="clear" w:color="auto" w:fill="FFFFFF"/>
        <w:autoSpaceDE w:val="0"/>
        <w:autoSpaceDN w:val="0"/>
        <w:adjustRightInd w:val="0"/>
        <w:spacing w:after="0"/>
        <w:jc w:val="both"/>
        <w:rPr>
          <w:rFonts w:ascii="Times New Roman" w:hAnsi="Times New Roman"/>
          <w:iCs/>
          <w:color w:val="000000"/>
          <w:sz w:val="28"/>
          <w:szCs w:val="28"/>
        </w:rPr>
      </w:pPr>
      <w:r>
        <w:rPr>
          <w:rFonts w:ascii="Times New Roman" w:hAnsi="Times New Roman"/>
          <w:color w:val="000000"/>
          <w:sz w:val="28"/>
          <w:szCs w:val="28"/>
        </w:rPr>
        <w:t xml:space="preserve">                                          цветов, </w:t>
      </w:r>
      <w:r>
        <w:rPr>
          <w:rFonts w:ascii="Times New Roman" w:hAnsi="Times New Roman"/>
          <w:iCs/>
          <w:color w:val="000000"/>
          <w:sz w:val="28"/>
          <w:szCs w:val="28"/>
        </w:rPr>
        <w:t xml:space="preserve">2 д.; </w:t>
      </w:r>
    </w:p>
    <w:p w:rsidR="00C87BAA" w:rsidRDefault="00C87BAA" w:rsidP="00827EF7">
      <w:pPr>
        <w:widowControl w:val="0"/>
        <w:shd w:val="clear" w:color="auto" w:fill="FFFFFF"/>
        <w:autoSpaceDE w:val="0"/>
        <w:autoSpaceDN w:val="0"/>
        <w:adjustRightInd w:val="0"/>
        <w:spacing w:after="0"/>
        <w:jc w:val="both"/>
        <w:rPr>
          <w:rFonts w:ascii="Times New Roman" w:hAnsi="Times New Roman"/>
          <w:iCs/>
          <w:color w:val="000000"/>
          <w:sz w:val="28"/>
          <w:szCs w:val="28"/>
        </w:rPr>
      </w:pPr>
      <w:r>
        <w:rPr>
          <w:rFonts w:ascii="Times New Roman" w:hAnsi="Times New Roman"/>
          <w:iCs/>
          <w:color w:val="000000"/>
          <w:sz w:val="28"/>
          <w:szCs w:val="28"/>
        </w:rPr>
        <w:t xml:space="preserve">Концерт </w:t>
      </w:r>
      <w:proofErr w:type="spellStart"/>
      <w:r>
        <w:rPr>
          <w:rFonts w:ascii="Times New Roman" w:hAnsi="Times New Roman"/>
          <w:iCs/>
          <w:color w:val="000000"/>
          <w:sz w:val="28"/>
          <w:szCs w:val="28"/>
        </w:rPr>
        <w:t>Ns</w:t>
      </w:r>
      <w:proofErr w:type="spellEnd"/>
      <w:r>
        <w:rPr>
          <w:rFonts w:ascii="Times New Roman" w:hAnsi="Times New Roman"/>
          <w:iCs/>
          <w:color w:val="000000"/>
          <w:sz w:val="28"/>
          <w:szCs w:val="28"/>
        </w:rPr>
        <w:t xml:space="preserve"> 1 для фортепиа</w:t>
      </w:r>
      <w:r>
        <w:rPr>
          <w:rFonts w:ascii="Times New Roman" w:hAnsi="Times New Roman"/>
          <w:iCs/>
          <w:color w:val="000000"/>
          <w:sz w:val="28"/>
          <w:szCs w:val="28"/>
        </w:rPr>
        <w:softHyphen/>
        <w:t xml:space="preserve">но </w:t>
      </w:r>
      <w:r>
        <w:rPr>
          <w:rFonts w:ascii="Times New Roman" w:hAnsi="Times New Roman"/>
          <w:iCs/>
          <w:color w:val="535073"/>
          <w:sz w:val="28"/>
          <w:szCs w:val="28"/>
        </w:rPr>
        <w:t xml:space="preserve">с </w:t>
      </w:r>
      <w:r>
        <w:rPr>
          <w:rFonts w:ascii="Times New Roman" w:hAnsi="Times New Roman"/>
          <w:iCs/>
          <w:color w:val="000000"/>
          <w:sz w:val="28"/>
          <w:szCs w:val="28"/>
        </w:rPr>
        <w:t xml:space="preserve">оркестром: Вступление; </w:t>
      </w:r>
    </w:p>
    <w:p w:rsidR="00C87BAA" w:rsidRDefault="00C87BAA" w:rsidP="00827EF7">
      <w:pPr>
        <w:widowControl w:val="0"/>
        <w:shd w:val="clear" w:color="auto" w:fill="FFFFFF"/>
        <w:autoSpaceDE w:val="0"/>
        <w:autoSpaceDN w:val="0"/>
        <w:adjustRightInd w:val="0"/>
        <w:spacing w:after="0"/>
        <w:jc w:val="both"/>
        <w:rPr>
          <w:rFonts w:ascii="Times New Roman" w:hAnsi="Times New Roman"/>
          <w:iCs/>
          <w:color w:val="000000"/>
          <w:sz w:val="28"/>
          <w:szCs w:val="28"/>
        </w:rPr>
      </w:pPr>
      <w:r>
        <w:rPr>
          <w:rFonts w:ascii="Times New Roman" w:hAnsi="Times New Roman"/>
          <w:iCs/>
          <w:color w:val="000000"/>
          <w:sz w:val="28"/>
          <w:szCs w:val="28"/>
        </w:rPr>
        <w:t xml:space="preserve">Фортепианный цикл «Времена года»: «Осенняя песня», «Подснежник»; </w:t>
      </w:r>
    </w:p>
    <w:p w:rsidR="00C87BAA" w:rsidRDefault="00C87BAA" w:rsidP="00827EF7">
      <w:pPr>
        <w:widowControl w:val="0"/>
        <w:shd w:val="clear" w:color="auto" w:fill="FFFFFF"/>
        <w:autoSpaceDE w:val="0"/>
        <w:autoSpaceDN w:val="0"/>
        <w:adjustRightInd w:val="0"/>
        <w:spacing w:after="0"/>
        <w:jc w:val="both"/>
        <w:rPr>
          <w:rFonts w:ascii="Times New Roman" w:hAnsi="Times New Roman"/>
          <w:sz w:val="28"/>
          <w:szCs w:val="28"/>
        </w:rPr>
      </w:pPr>
      <w:r>
        <w:rPr>
          <w:rFonts w:ascii="Times New Roman" w:hAnsi="Times New Roman"/>
          <w:iCs/>
          <w:color w:val="000000"/>
          <w:sz w:val="28"/>
          <w:szCs w:val="28"/>
        </w:rPr>
        <w:t xml:space="preserve">«Детский альбом»: </w:t>
      </w:r>
      <w:r>
        <w:rPr>
          <w:rFonts w:ascii="Times New Roman" w:hAnsi="Times New Roman"/>
          <w:color w:val="000000"/>
          <w:sz w:val="28"/>
          <w:szCs w:val="28"/>
        </w:rPr>
        <w:t xml:space="preserve">«Марш </w:t>
      </w:r>
      <w:r w:rsidR="00F2783B">
        <w:rPr>
          <w:rFonts w:ascii="Times New Roman" w:hAnsi="Times New Roman"/>
          <w:iCs/>
          <w:color w:val="000000"/>
          <w:sz w:val="28"/>
          <w:szCs w:val="28"/>
        </w:rPr>
        <w:t>деревян</w:t>
      </w:r>
      <w:r>
        <w:rPr>
          <w:rFonts w:ascii="Times New Roman" w:hAnsi="Times New Roman"/>
          <w:iCs/>
          <w:color w:val="000000"/>
          <w:sz w:val="28"/>
          <w:szCs w:val="28"/>
        </w:rPr>
        <w:t>ных солдатиков», «Сладкая греза».</w:t>
      </w:r>
    </w:p>
    <w:p w:rsidR="00C87BAA" w:rsidRDefault="00C87BAA" w:rsidP="00827EF7">
      <w:pPr>
        <w:pStyle w:val="aa"/>
        <w:widowControl w:val="0"/>
        <w:spacing w:line="276" w:lineRule="auto"/>
        <w:jc w:val="both"/>
        <w:rPr>
          <w:szCs w:val="28"/>
        </w:rPr>
      </w:pPr>
      <w:r>
        <w:rPr>
          <w:szCs w:val="28"/>
        </w:rPr>
        <w:t xml:space="preserve">Место симфоний в творчестве Чайковского, их краткий обзор. </w:t>
      </w:r>
      <w:r>
        <w:rPr>
          <w:color w:val="000000"/>
          <w:szCs w:val="28"/>
        </w:rPr>
        <w:t>Симфоническое наследие Чайковского, богатство содержания и музыкального языка. Програм</w:t>
      </w:r>
      <w:r w:rsidR="00F2783B">
        <w:rPr>
          <w:color w:val="000000"/>
          <w:szCs w:val="28"/>
        </w:rPr>
        <w:t>мный симфонизм — характерный при</w:t>
      </w:r>
      <w:r>
        <w:rPr>
          <w:color w:val="000000"/>
          <w:szCs w:val="28"/>
        </w:rPr>
        <w:t xml:space="preserve">знак музыкального мышления Чайковского. </w:t>
      </w:r>
      <w:r>
        <w:rPr>
          <w:szCs w:val="28"/>
        </w:rPr>
        <w:t xml:space="preserve">Лирико-драматическое содержание Первой симфонии, ее программный замысел. Национальная основа и песенный склад тем. Разбор основного тематического материала 1-й части. Восстановление в памяти учащихся сонатного построения. Выявление выразительных особенностей 2-й и 3-й частей, их построение. Общее </w:t>
      </w:r>
      <w:r>
        <w:rPr>
          <w:szCs w:val="28"/>
        </w:rPr>
        <w:lastRenderedPageBreak/>
        <w:t>представление о финале. Раздельное прослушивание всех частей.</w:t>
      </w:r>
    </w:p>
    <w:p w:rsidR="00C87BAA" w:rsidRDefault="00C87BAA" w:rsidP="00C87BAA">
      <w:pPr>
        <w:pStyle w:val="aa"/>
        <w:widowControl w:val="0"/>
        <w:spacing w:line="276" w:lineRule="auto"/>
        <w:ind w:firstLine="0"/>
        <w:jc w:val="both"/>
        <w:rPr>
          <w:b/>
          <w:i/>
          <w:szCs w:val="28"/>
        </w:rPr>
      </w:pPr>
      <w:r>
        <w:rPr>
          <w:b/>
          <w:i/>
          <w:szCs w:val="28"/>
        </w:rPr>
        <w:t>Музыкальный материал:</w:t>
      </w:r>
    </w:p>
    <w:p w:rsidR="00C87BAA" w:rsidRPr="00827EF7" w:rsidRDefault="00C87BAA" w:rsidP="00827EF7">
      <w:pPr>
        <w:widowControl w:val="0"/>
        <w:rPr>
          <w:rFonts w:ascii="Times New Roman" w:hAnsi="Times New Roman"/>
          <w:color w:val="000000"/>
          <w:sz w:val="28"/>
          <w:szCs w:val="28"/>
        </w:rPr>
      </w:pPr>
      <w:r>
        <w:rPr>
          <w:rFonts w:ascii="Times New Roman" w:hAnsi="Times New Roman"/>
          <w:color w:val="000000"/>
          <w:sz w:val="28"/>
          <w:szCs w:val="28"/>
        </w:rPr>
        <w:t>Симфония №1 «Зимние грезы»</w:t>
      </w:r>
    </w:p>
    <w:p w:rsidR="00C87BAA" w:rsidRDefault="00C87BAA" w:rsidP="00C87BAA">
      <w:pPr>
        <w:pStyle w:val="aa"/>
        <w:widowControl w:val="0"/>
        <w:spacing w:line="276" w:lineRule="auto"/>
        <w:ind w:firstLine="0"/>
        <w:jc w:val="both"/>
        <w:rPr>
          <w:i/>
          <w:szCs w:val="28"/>
        </w:rPr>
      </w:pPr>
      <w:r>
        <w:rPr>
          <w:i/>
          <w:szCs w:val="28"/>
        </w:rPr>
        <w:t>Опера «Евгений Онегин».</w:t>
      </w:r>
    </w:p>
    <w:p w:rsidR="00C87BAA" w:rsidRDefault="00C87BAA" w:rsidP="00C87BAA">
      <w:pPr>
        <w:pStyle w:val="aa"/>
        <w:widowControl w:val="0"/>
        <w:spacing w:line="276" w:lineRule="auto"/>
        <w:jc w:val="both"/>
        <w:rPr>
          <w:szCs w:val="28"/>
        </w:rPr>
      </w:pPr>
      <w:r>
        <w:rPr>
          <w:color w:val="000000"/>
          <w:szCs w:val="28"/>
        </w:rPr>
        <w:t>А. С. Пушкин в творчестве Чайковского. История замысла, особенности либретто, постановка оп</w:t>
      </w:r>
      <w:r w:rsidR="00F2783B">
        <w:rPr>
          <w:color w:val="000000"/>
          <w:szCs w:val="28"/>
        </w:rPr>
        <w:t>еры «Евгений Онегин» (1877). От</w:t>
      </w:r>
      <w:r>
        <w:rPr>
          <w:color w:val="000000"/>
          <w:szCs w:val="28"/>
        </w:rPr>
        <w:t xml:space="preserve">клик современников на «Лирические сцены» по Пушкину. Главная идея двух гениев XIX в.: столкновение мечты и реальности. Единство европейского и национального в опере Чайковского. </w:t>
      </w:r>
      <w:r>
        <w:rPr>
          <w:szCs w:val="28"/>
        </w:rPr>
        <w:t xml:space="preserve">Композиция оперы и отдельных картин. Некоторые особенности драматургии. Сцена и ариозо. Последовательный разбор и прослушивание предусмотренных сцен и номеров, чтение стихов Пушкина. Работа с клавиром оперы. Просмотр видеокассеты спектакля во внеклассной работе. </w:t>
      </w:r>
      <w:r>
        <w:rPr>
          <w:color w:val="000000"/>
          <w:szCs w:val="28"/>
        </w:rPr>
        <w:t>Сквозная драма</w:t>
      </w:r>
      <w:r>
        <w:rPr>
          <w:color w:val="000000"/>
          <w:szCs w:val="28"/>
        </w:rPr>
        <w:softHyphen/>
        <w:t>тургия. Многообразие оперных форм, Лейтмотивная система оперы.</w:t>
      </w:r>
    </w:p>
    <w:p w:rsidR="00C87BAA" w:rsidRDefault="00C87BAA" w:rsidP="00827EF7">
      <w:pPr>
        <w:widowControl w:val="0"/>
        <w:shd w:val="clear" w:color="auto" w:fill="FFFFFF"/>
        <w:autoSpaceDE w:val="0"/>
        <w:autoSpaceDN w:val="0"/>
        <w:adjustRightInd w:val="0"/>
        <w:spacing w:after="0"/>
        <w:jc w:val="both"/>
        <w:rPr>
          <w:rFonts w:ascii="Times New Roman" w:hAnsi="Times New Roman"/>
          <w:b/>
          <w:i/>
          <w:sz w:val="28"/>
          <w:szCs w:val="28"/>
        </w:rPr>
      </w:pPr>
      <w:r>
        <w:rPr>
          <w:rFonts w:ascii="Times New Roman" w:hAnsi="Times New Roman"/>
          <w:b/>
          <w:i/>
          <w:color w:val="000000"/>
          <w:sz w:val="28"/>
          <w:szCs w:val="28"/>
        </w:rPr>
        <w:t xml:space="preserve">Музыкальный </w:t>
      </w:r>
      <w:r>
        <w:rPr>
          <w:rFonts w:ascii="Times New Roman" w:hAnsi="Times New Roman"/>
          <w:b/>
          <w:i/>
          <w:iCs/>
          <w:color w:val="000000"/>
          <w:sz w:val="28"/>
          <w:szCs w:val="28"/>
        </w:rPr>
        <w:t>материал:</w:t>
      </w:r>
    </w:p>
    <w:p w:rsidR="00C87BAA" w:rsidRDefault="00C87BAA" w:rsidP="00C87BAA">
      <w:pPr>
        <w:pStyle w:val="aa"/>
        <w:widowControl w:val="0"/>
        <w:spacing w:line="276" w:lineRule="auto"/>
        <w:ind w:firstLine="0"/>
        <w:jc w:val="both"/>
        <w:rPr>
          <w:iCs/>
          <w:color w:val="000000"/>
          <w:szCs w:val="28"/>
        </w:rPr>
      </w:pPr>
      <w:r>
        <w:rPr>
          <w:iCs/>
          <w:color w:val="000000"/>
          <w:szCs w:val="28"/>
        </w:rPr>
        <w:t xml:space="preserve">Опера «Евгений Онегин»: </w:t>
      </w:r>
    </w:p>
    <w:p w:rsidR="00C87BAA" w:rsidRDefault="00C87BAA" w:rsidP="00C87BAA">
      <w:pPr>
        <w:pStyle w:val="aa"/>
        <w:widowControl w:val="0"/>
        <w:spacing w:line="276" w:lineRule="auto"/>
        <w:ind w:firstLine="0"/>
        <w:jc w:val="both"/>
        <w:rPr>
          <w:iCs/>
          <w:color w:val="000000"/>
          <w:szCs w:val="28"/>
        </w:rPr>
      </w:pPr>
      <w:r>
        <w:rPr>
          <w:iCs/>
          <w:color w:val="000000"/>
          <w:szCs w:val="28"/>
        </w:rPr>
        <w:t xml:space="preserve">        Вступление, Дуэт </w:t>
      </w:r>
      <w:proofErr w:type="spellStart"/>
      <w:r>
        <w:rPr>
          <w:iCs/>
          <w:color w:val="000000"/>
          <w:szCs w:val="28"/>
        </w:rPr>
        <w:t>Татъяны</w:t>
      </w:r>
      <w:proofErr w:type="spellEnd"/>
      <w:r>
        <w:rPr>
          <w:iCs/>
          <w:color w:val="000000"/>
          <w:szCs w:val="28"/>
        </w:rPr>
        <w:t xml:space="preserve"> и Ольги, Хор «Уж как по </w:t>
      </w:r>
      <w:proofErr w:type="spellStart"/>
      <w:r>
        <w:rPr>
          <w:iCs/>
          <w:color w:val="000000"/>
          <w:szCs w:val="28"/>
        </w:rPr>
        <w:t>мосту-мосточку</w:t>
      </w:r>
      <w:proofErr w:type="spellEnd"/>
      <w:r>
        <w:rPr>
          <w:iCs/>
          <w:color w:val="000000"/>
          <w:szCs w:val="28"/>
        </w:rPr>
        <w:t>»,    Ария Ольг</w:t>
      </w:r>
      <w:r w:rsidR="00F2783B">
        <w:rPr>
          <w:iCs/>
          <w:color w:val="000000"/>
          <w:szCs w:val="28"/>
        </w:rPr>
        <w:t xml:space="preserve">и, Ариозо </w:t>
      </w:r>
      <w:r>
        <w:rPr>
          <w:iCs/>
          <w:color w:val="000000"/>
          <w:szCs w:val="28"/>
        </w:rPr>
        <w:t>Ленского, 1 к.;</w:t>
      </w:r>
    </w:p>
    <w:p w:rsidR="00C87BAA" w:rsidRDefault="00C87BAA" w:rsidP="00C87BAA">
      <w:pPr>
        <w:pStyle w:val="aa"/>
        <w:widowControl w:val="0"/>
        <w:spacing w:line="276" w:lineRule="auto"/>
        <w:ind w:firstLine="0"/>
        <w:jc w:val="both"/>
        <w:rPr>
          <w:iCs/>
          <w:color w:val="000000"/>
          <w:szCs w:val="28"/>
        </w:rPr>
      </w:pPr>
      <w:r>
        <w:rPr>
          <w:color w:val="000000"/>
          <w:szCs w:val="28"/>
        </w:rPr>
        <w:t xml:space="preserve">Сцена письма </w:t>
      </w:r>
      <w:r>
        <w:rPr>
          <w:iCs/>
          <w:color w:val="000000"/>
          <w:szCs w:val="28"/>
        </w:rPr>
        <w:t>Татьяны, 2 к.;</w:t>
      </w:r>
    </w:p>
    <w:p w:rsidR="00C87BAA" w:rsidRDefault="00F2783B" w:rsidP="00C87BAA">
      <w:pPr>
        <w:pStyle w:val="aa"/>
        <w:widowControl w:val="0"/>
        <w:spacing w:line="276" w:lineRule="auto"/>
        <w:ind w:firstLine="0"/>
        <w:jc w:val="both"/>
        <w:rPr>
          <w:color w:val="000000"/>
          <w:szCs w:val="28"/>
        </w:rPr>
      </w:pPr>
      <w:r>
        <w:rPr>
          <w:iCs/>
          <w:color w:val="000000"/>
          <w:szCs w:val="28"/>
        </w:rPr>
        <w:t xml:space="preserve">        Хор «Девицы - </w:t>
      </w:r>
      <w:r w:rsidR="00C87BAA">
        <w:rPr>
          <w:iCs/>
          <w:color w:val="000000"/>
          <w:szCs w:val="28"/>
        </w:rPr>
        <w:t xml:space="preserve">красавицы», Монолог </w:t>
      </w:r>
      <w:r>
        <w:rPr>
          <w:color w:val="000000"/>
          <w:szCs w:val="28"/>
        </w:rPr>
        <w:t xml:space="preserve">Онегина, </w:t>
      </w:r>
      <w:r w:rsidR="00C87BAA">
        <w:rPr>
          <w:color w:val="000000"/>
          <w:szCs w:val="28"/>
        </w:rPr>
        <w:t xml:space="preserve">3 к.; </w:t>
      </w:r>
    </w:p>
    <w:p w:rsidR="00C87BAA" w:rsidRDefault="00C87BAA" w:rsidP="00C87BAA">
      <w:pPr>
        <w:pStyle w:val="aa"/>
        <w:widowControl w:val="0"/>
        <w:spacing w:line="276" w:lineRule="auto"/>
        <w:ind w:firstLine="0"/>
        <w:jc w:val="both"/>
        <w:rPr>
          <w:iCs/>
          <w:color w:val="000000"/>
          <w:szCs w:val="28"/>
        </w:rPr>
      </w:pPr>
      <w:r>
        <w:rPr>
          <w:iCs/>
          <w:color w:val="000000"/>
          <w:szCs w:val="28"/>
        </w:rPr>
        <w:t xml:space="preserve">        Сцена, ссоры Ленского и Онегина, 4 к.; </w:t>
      </w:r>
    </w:p>
    <w:p w:rsidR="00C87BAA" w:rsidRDefault="00C87BAA" w:rsidP="00C87BAA">
      <w:pPr>
        <w:pStyle w:val="aa"/>
        <w:widowControl w:val="0"/>
        <w:spacing w:line="276" w:lineRule="auto"/>
        <w:ind w:firstLine="0"/>
        <w:jc w:val="both"/>
        <w:rPr>
          <w:iCs/>
          <w:color w:val="000000"/>
          <w:szCs w:val="28"/>
        </w:rPr>
      </w:pPr>
      <w:r>
        <w:rPr>
          <w:color w:val="000000"/>
          <w:szCs w:val="28"/>
        </w:rPr>
        <w:t>Ария</w:t>
      </w:r>
      <w:r w:rsidR="00717B0D">
        <w:rPr>
          <w:color w:val="000000"/>
          <w:szCs w:val="28"/>
        </w:rPr>
        <w:t xml:space="preserve"> </w:t>
      </w:r>
      <w:r>
        <w:rPr>
          <w:color w:val="000000"/>
          <w:szCs w:val="28"/>
        </w:rPr>
        <w:t xml:space="preserve">Ленского, </w:t>
      </w:r>
      <w:r>
        <w:rPr>
          <w:iCs/>
          <w:color w:val="000000"/>
          <w:szCs w:val="28"/>
        </w:rPr>
        <w:t xml:space="preserve">Дуэт Ленского </w:t>
      </w:r>
      <w:r>
        <w:rPr>
          <w:color w:val="000000"/>
          <w:szCs w:val="28"/>
        </w:rPr>
        <w:t xml:space="preserve">и Онегина «Враги», </w:t>
      </w:r>
      <w:r>
        <w:rPr>
          <w:iCs/>
          <w:color w:val="000000"/>
          <w:szCs w:val="28"/>
        </w:rPr>
        <w:t xml:space="preserve">5 </w:t>
      </w:r>
      <w:proofErr w:type="gramStart"/>
      <w:r>
        <w:rPr>
          <w:iCs/>
          <w:color w:val="000000"/>
          <w:szCs w:val="28"/>
        </w:rPr>
        <w:t>к</w:t>
      </w:r>
      <w:proofErr w:type="gramEnd"/>
      <w:r>
        <w:rPr>
          <w:iCs/>
          <w:color w:val="000000"/>
          <w:szCs w:val="28"/>
        </w:rPr>
        <w:t xml:space="preserve">.; </w:t>
      </w:r>
    </w:p>
    <w:p w:rsidR="00C87BAA" w:rsidRDefault="00F2783B" w:rsidP="00C87BAA">
      <w:pPr>
        <w:pStyle w:val="aa"/>
        <w:widowControl w:val="0"/>
        <w:spacing w:line="276" w:lineRule="auto"/>
        <w:ind w:firstLine="0"/>
        <w:jc w:val="both"/>
        <w:rPr>
          <w:iCs/>
          <w:color w:val="000000"/>
          <w:szCs w:val="28"/>
        </w:rPr>
      </w:pPr>
      <w:r>
        <w:rPr>
          <w:iCs/>
          <w:color w:val="000000"/>
          <w:szCs w:val="28"/>
        </w:rPr>
        <w:t xml:space="preserve">   Ария </w:t>
      </w:r>
      <w:proofErr w:type="spellStart"/>
      <w:r>
        <w:rPr>
          <w:iCs/>
          <w:color w:val="000000"/>
          <w:szCs w:val="28"/>
        </w:rPr>
        <w:t>Гремина</w:t>
      </w:r>
      <w:proofErr w:type="spellEnd"/>
      <w:r w:rsidR="00C87BAA">
        <w:rPr>
          <w:iCs/>
          <w:color w:val="000000"/>
          <w:szCs w:val="28"/>
        </w:rPr>
        <w:t xml:space="preserve">, 6 </w:t>
      </w:r>
      <w:r w:rsidR="00C87BAA">
        <w:rPr>
          <w:color w:val="000000"/>
          <w:szCs w:val="28"/>
        </w:rPr>
        <w:t xml:space="preserve">к.,- </w:t>
      </w:r>
      <w:r w:rsidR="00C87BAA">
        <w:rPr>
          <w:iCs/>
          <w:color w:val="000000"/>
          <w:szCs w:val="28"/>
        </w:rPr>
        <w:t>Сцена Татьяны и Онегина, 7 к.</w:t>
      </w:r>
    </w:p>
    <w:p w:rsidR="00C87BAA" w:rsidRDefault="00C87BAA" w:rsidP="00827EF7">
      <w:pPr>
        <w:widowControl w:val="0"/>
        <w:shd w:val="clear" w:color="auto" w:fill="FFFFFF"/>
        <w:autoSpaceDE w:val="0"/>
        <w:autoSpaceDN w:val="0"/>
        <w:adjustRightInd w:val="0"/>
        <w:ind w:firstLine="709"/>
        <w:jc w:val="both"/>
        <w:rPr>
          <w:rFonts w:ascii="Times New Roman" w:hAnsi="Times New Roman"/>
          <w:sz w:val="28"/>
          <w:szCs w:val="28"/>
        </w:rPr>
      </w:pPr>
      <w:r>
        <w:rPr>
          <w:rFonts w:ascii="Times New Roman" w:hAnsi="Times New Roman"/>
          <w:color w:val="000000"/>
          <w:sz w:val="28"/>
          <w:szCs w:val="28"/>
        </w:rPr>
        <w:t>Значение, история создания, первоисточники увертюры-фантазии «Ромео и Джульетта» (1869). Музыкальная интерпретация</w:t>
      </w:r>
      <w:r w:rsidR="00F2783B">
        <w:rPr>
          <w:rFonts w:ascii="Times New Roman" w:hAnsi="Times New Roman"/>
          <w:color w:val="000000"/>
          <w:sz w:val="28"/>
          <w:szCs w:val="28"/>
        </w:rPr>
        <w:t xml:space="preserve"> образов шедевра мировой литера</w:t>
      </w:r>
      <w:r>
        <w:rPr>
          <w:rFonts w:ascii="Times New Roman" w:hAnsi="Times New Roman"/>
          <w:color w:val="000000"/>
          <w:sz w:val="28"/>
          <w:szCs w:val="28"/>
        </w:rPr>
        <w:t>туры.</w:t>
      </w:r>
    </w:p>
    <w:p w:rsidR="00C87BAA" w:rsidRDefault="00C87BAA" w:rsidP="00827EF7">
      <w:pPr>
        <w:widowControl w:val="0"/>
        <w:shd w:val="clear" w:color="auto" w:fill="FFFFFF"/>
        <w:autoSpaceDE w:val="0"/>
        <w:autoSpaceDN w:val="0"/>
        <w:adjustRightInd w:val="0"/>
        <w:spacing w:after="0"/>
        <w:jc w:val="both"/>
        <w:rPr>
          <w:rFonts w:ascii="Times New Roman" w:hAnsi="Times New Roman"/>
          <w:b/>
          <w:sz w:val="28"/>
          <w:szCs w:val="28"/>
        </w:rPr>
      </w:pPr>
      <w:r>
        <w:rPr>
          <w:rFonts w:ascii="Times New Roman" w:hAnsi="Times New Roman"/>
          <w:b/>
          <w:i/>
          <w:iCs/>
          <w:color w:val="000000"/>
          <w:sz w:val="28"/>
          <w:szCs w:val="28"/>
        </w:rPr>
        <w:t>Музыкальный материал:</w:t>
      </w:r>
    </w:p>
    <w:p w:rsidR="00C87BAA" w:rsidRDefault="00F2783B" w:rsidP="00827EF7">
      <w:pPr>
        <w:widowControl w:val="0"/>
        <w:shd w:val="clear" w:color="auto" w:fill="FFFFFF"/>
        <w:autoSpaceDE w:val="0"/>
        <w:autoSpaceDN w:val="0"/>
        <w:adjustRightInd w:val="0"/>
        <w:spacing w:after="0"/>
        <w:jc w:val="both"/>
        <w:rPr>
          <w:rFonts w:ascii="Times New Roman" w:hAnsi="Times New Roman"/>
          <w:iCs/>
          <w:color w:val="000000"/>
          <w:sz w:val="28"/>
          <w:szCs w:val="28"/>
        </w:rPr>
      </w:pPr>
      <w:r>
        <w:rPr>
          <w:rFonts w:ascii="Times New Roman" w:hAnsi="Times New Roman"/>
          <w:iCs/>
          <w:color w:val="000000"/>
          <w:sz w:val="28"/>
          <w:szCs w:val="28"/>
        </w:rPr>
        <w:t>Увертюра-фантазия «Ромео и</w:t>
      </w:r>
      <w:r w:rsidR="00C87BAA">
        <w:rPr>
          <w:rFonts w:ascii="Times New Roman" w:hAnsi="Times New Roman"/>
          <w:iCs/>
          <w:color w:val="000000"/>
          <w:sz w:val="28"/>
          <w:szCs w:val="28"/>
        </w:rPr>
        <w:t xml:space="preserve"> Джульетта».</w:t>
      </w:r>
    </w:p>
    <w:p w:rsidR="00827EF7" w:rsidRPr="00827EF7" w:rsidRDefault="00827EF7" w:rsidP="00827EF7">
      <w:pPr>
        <w:widowControl w:val="0"/>
        <w:shd w:val="clear" w:color="auto" w:fill="FFFFFF"/>
        <w:autoSpaceDE w:val="0"/>
        <w:autoSpaceDN w:val="0"/>
        <w:adjustRightInd w:val="0"/>
        <w:spacing w:after="0"/>
        <w:jc w:val="both"/>
        <w:rPr>
          <w:rFonts w:ascii="Times New Roman" w:hAnsi="Times New Roman"/>
          <w:sz w:val="28"/>
          <w:szCs w:val="28"/>
        </w:rPr>
      </w:pPr>
    </w:p>
    <w:p w:rsidR="00C87BAA" w:rsidRDefault="00C87BAA" w:rsidP="00827EF7">
      <w:pPr>
        <w:widowControl w:val="0"/>
        <w:spacing w:after="0"/>
        <w:jc w:val="center"/>
        <w:rPr>
          <w:rFonts w:ascii="Times New Roman" w:hAnsi="Times New Roman"/>
          <w:b/>
          <w:i/>
          <w:sz w:val="28"/>
          <w:szCs w:val="28"/>
        </w:rPr>
      </w:pPr>
      <w:r>
        <w:rPr>
          <w:rFonts w:ascii="Times New Roman" w:hAnsi="Times New Roman"/>
          <w:b/>
          <w:i/>
          <w:sz w:val="28"/>
          <w:szCs w:val="28"/>
        </w:rPr>
        <w:t>Тема 9. Русская музыкальная культура конца XIX- начала XX века.</w:t>
      </w:r>
    </w:p>
    <w:p w:rsidR="00827EF7" w:rsidRDefault="00827EF7" w:rsidP="00827EF7">
      <w:pPr>
        <w:widowControl w:val="0"/>
        <w:spacing w:after="0"/>
        <w:jc w:val="center"/>
        <w:rPr>
          <w:rFonts w:ascii="Times New Roman" w:hAnsi="Times New Roman"/>
          <w:b/>
          <w:i/>
          <w:sz w:val="28"/>
          <w:szCs w:val="28"/>
        </w:rPr>
      </w:pPr>
    </w:p>
    <w:p w:rsidR="00C87BAA" w:rsidRDefault="00C87BAA" w:rsidP="00C87BAA">
      <w:pPr>
        <w:pStyle w:val="aa"/>
        <w:widowControl w:val="0"/>
        <w:spacing w:line="276" w:lineRule="auto"/>
        <w:jc w:val="both"/>
        <w:rPr>
          <w:szCs w:val="28"/>
        </w:rPr>
      </w:pPr>
      <w:r>
        <w:rPr>
          <w:color w:val="000000"/>
          <w:szCs w:val="28"/>
        </w:rPr>
        <w:t xml:space="preserve">Литература, живопись, музыка того времени. </w:t>
      </w:r>
      <w:r>
        <w:rPr>
          <w:szCs w:val="28"/>
        </w:rPr>
        <w:t>Состав музыкальной культуры. Творческая деятельность музыкантов всех специальностей, способствующая распространению и усвоению музыкальных ценностей. Меценаты и музыкально-общественные деятели. Развитие музыкального образования.</w:t>
      </w:r>
    </w:p>
    <w:p w:rsidR="00C87BAA" w:rsidRDefault="00C87BAA" w:rsidP="00C87BAA">
      <w:pPr>
        <w:pStyle w:val="aa"/>
        <w:widowControl w:val="0"/>
        <w:spacing w:line="276" w:lineRule="auto"/>
        <w:jc w:val="both"/>
        <w:rPr>
          <w:szCs w:val="28"/>
        </w:rPr>
      </w:pPr>
      <w:r>
        <w:rPr>
          <w:szCs w:val="28"/>
        </w:rPr>
        <w:t xml:space="preserve">Плодотворная разносторонняя музыкальная деятельность третьего поколения русских композиторов-классиков, сочетающая национальные </w:t>
      </w:r>
      <w:r>
        <w:rPr>
          <w:szCs w:val="28"/>
        </w:rPr>
        <w:lastRenderedPageBreak/>
        <w:t>традиции с поисками новых путей в искусстве. Связи музыкальной культуры с отечественным искусством и литературой, ее широкое признание за рубежом.</w:t>
      </w:r>
    </w:p>
    <w:p w:rsidR="00C87BAA" w:rsidRDefault="00C87BAA" w:rsidP="00C87BAA">
      <w:pPr>
        <w:pStyle w:val="aa"/>
        <w:widowControl w:val="0"/>
        <w:spacing w:line="276" w:lineRule="auto"/>
        <w:jc w:val="both"/>
        <w:rPr>
          <w:szCs w:val="28"/>
        </w:rPr>
      </w:pPr>
      <w:r>
        <w:rPr>
          <w:szCs w:val="28"/>
        </w:rPr>
        <w:t xml:space="preserve">А. К. </w:t>
      </w:r>
      <w:proofErr w:type="spellStart"/>
      <w:r>
        <w:rPr>
          <w:szCs w:val="28"/>
        </w:rPr>
        <w:t>Лядов</w:t>
      </w:r>
      <w:proofErr w:type="spellEnd"/>
      <w:r>
        <w:rPr>
          <w:szCs w:val="28"/>
        </w:rPr>
        <w:t xml:space="preserve">; представитель петербургской школы Римского-Корсакова, профессор консерватории, участник </w:t>
      </w:r>
      <w:proofErr w:type="spellStart"/>
      <w:r>
        <w:rPr>
          <w:szCs w:val="28"/>
        </w:rPr>
        <w:t>беляевского</w:t>
      </w:r>
      <w:proofErr w:type="spellEnd"/>
      <w:r>
        <w:rPr>
          <w:szCs w:val="28"/>
        </w:rPr>
        <w:t xml:space="preserve"> кружка. Малые формы инструментальной музыки </w:t>
      </w:r>
      <w:proofErr w:type="spellStart"/>
      <w:r>
        <w:rPr>
          <w:szCs w:val="28"/>
        </w:rPr>
        <w:t>Лядова</w:t>
      </w:r>
      <w:proofErr w:type="spellEnd"/>
      <w:r>
        <w:rPr>
          <w:szCs w:val="28"/>
        </w:rPr>
        <w:t>, своеобразие выразительных средств. Прослушивание с предварительной характеристикой 2-3 сочинений.</w:t>
      </w:r>
    </w:p>
    <w:p w:rsidR="00C87BAA" w:rsidRDefault="00C87BAA" w:rsidP="00827EF7">
      <w:pPr>
        <w:widowControl w:val="0"/>
        <w:spacing w:after="0"/>
        <w:ind w:firstLine="709"/>
        <w:rPr>
          <w:rFonts w:ascii="Times New Roman" w:hAnsi="Times New Roman"/>
          <w:color w:val="000000"/>
          <w:sz w:val="28"/>
          <w:szCs w:val="28"/>
        </w:rPr>
      </w:pPr>
      <w:r>
        <w:rPr>
          <w:rStyle w:val="a3"/>
          <w:rFonts w:ascii="Times New Roman" w:hAnsi="Times New Roman"/>
          <w:b w:val="0"/>
          <w:i w:val="0"/>
          <w:color w:val="000000"/>
          <w:sz w:val="28"/>
          <w:szCs w:val="28"/>
        </w:rPr>
        <w:t>Творческий облик И.Ф. Стравинского.</w:t>
      </w:r>
    </w:p>
    <w:p w:rsidR="00C87BAA" w:rsidRDefault="00C87BAA" w:rsidP="00827EF7">
      <w:pPr>
        <w:widowControl w:val="0"/>
        <w:spacing w:after="0"/>
        <w:rPr>
          <w:rFonts w:ascii="Times New Roman" w:hAnsi="Times New Roman"/>
          <w:color w:val="000000"/>
          <w:sz w:val="28"/>
          <w:szCs w:val="28"/>
        </w:rPr>
      </w:pPr>
      <w:r>
        <w:rPr>
          <w:rFonts w:ascii="Times New Roman" w:hAnsi="Times New Roman"/>
          <w:color w:val="000000"/>
          <w:sz w:val="28"/>
          <w:szCs w:val="28"/>
        </w:rPr>
        <w:t xml:space="preserve">           Балет «Петрушка».</w:t>
      </w:r>
    </w:p>
    <w:p w:rsidR="00C87BAA" w:rsidRDefault="00C87BAA" w:rsidP="00827EF7">
      <w:pPr>
        <w:widowControl w:val="0"/>
        <w:shd w:val="clear" w:color="auto" w:fill="FFFFFF"/>
        <w:autoSpaceDE w:val="0"/>
        <w:autoSpaceDN w:val="0"/>
        <w:adjustRightInd w:val="0"/>
        <w:spacing w:after="0"/>
        <w:ind w:firstLine="709"/>
        <w:jc w:val="both"/>
        <w:rPr>
          <w:rFonts w:ascii="Times New Roman" w:hAnsi="Times New Roman"/>
          <w:sz w:val="28"/>
          <w:szCs w:val="28"/>
        </w:rPr>
      </w:pPr>
      <w:r>
        <w:rPr>
          <w:rFonts w:ascii="Times New Roman" w:hAnsi="Times New Roman"/>
          <w:color w:val="000000"/>
          <w:sz w:val="28"/>
          <w:szCs w:val="28"/>
        </w:rPr>
        <w:t>Жажда обновления в мировой художественной культуре конца XIX — начала XX в. Острота столкновений мировоззрений художни</w:t>
      </w:r>
      <w:r>
        <w:rPr>
          <w:rFonts w:ascii="Times New Roman" w:hAnsi="Times New Roman"/>
          <w:color w:val="000000"/>
          <w:sz w:val="28"/>
          <w:szCs w:val="28"/>
        </w:rPr>
        <w:softHyphen/>
        <w:t xml:space="preserve">ков. Уникальность музыкального наследия Стравинского И. Три этапа: </w:t>
      </w:r>
      <w:proofErr w:type="spellStart"/>
      <w:r>
        <w:rPr>
          <w:rFonts w:ascii="Times New Roman" w:hAnsi="Times New Roman"/>
          <w:color w:val="000000"/>
          <w:sz w:val="28"/>
          <w:szCs w:val="28"/>
        </w:rPr>
        <w:t>шлистинеской</w:t>
      </w:r>
      <w:proofErr w:type="spellEnd"/>
      <w:r w:rsidR="00717B0D">
        <w:rPr>
          <w:rFonts w:ascii="Times New Roman" w:hAnsi="Times New Roman"/>
          <w:color w:val="000000"/>
          <w:sz w:val="28"/>
          <w:szCs w:val="28"/>
        </w:rPr>
        <w:t xml:space="preserve"> </w:t>
      </w:r>
      <w:r w:rsidRPr="004B7A86">
        <w:rPr>
          <w:rFonts w:ascii="Times New Roman" w:hAnsi="Times New Roman"/>
          <w:smallCaps/>
          <w:color w:val="000000"/>
          <w:sz w:val="28"/>
          <w:szCs w:val="28"/>
        </w:rPr>
        <w:t>эволюции</w:t>
      </w:r>
      <w:r>
        <w:rPr>
          <w:rFonts w:ascii="Times New Roman" w:hAnsi="Times New Roman"/>
          <w:smallCaps/>
          <w:color w:val="000000"/>
          <w:sz w:val="28"/>
          <w:szCs w:val="28"/>
        </w:rPr>
        <w:t>.</w:t>
      </w:r>
    </w:p>
    <w:p w:rsidR="00C87BAA" w:rsidRDefault="00C87BAA" w:rsidP="00C87BAA">
      <w:pPr>
        <w:pStyle w:val="aa"/>
        <w:widowControl w:val="0"/>
        <w:spacing w:line="276" w:lineRule="auto"/>
        <w:jc w:val="both"/>
        <w:rPr>
          <w:szCs w:val="28"/>
        </w:rPr>
      </w:pPr>
      <w:r>
        <w:rPr>
          <w:szCs w:val="28"/>
        </w:rPr>
        <w:t>И. Ф. Стравинский. Место Стравинского в музыкальном искусстве ХХ века. Новаторская сущность многогранной творческой деятельности, дань композитора разли</w:t>
      </w:r>
      <w:r w:rsidR="004B7A86">
        <w:rPr>
          <w:szCs w:val="28"/>
        </w:rPr>
        <w:t xml:space="preserve">чным направлениям современного </w:t>
      </w:r>
      <w:r>
        <w:rPr>
          <w:szCs w:val="28"/>
        </w:rPr>
        <w:t>музыкального искусства.</w:t>
      </w:r>
    </w:p>
    <w:p w:rsidR="00C87BAA" w:rsidRDefault="00C87BAA" w:rsidP="00C87BAA">
      <w:pPr>
        <w:pStyle w:val="aa"/>
        <w:widowControl w:val="0"/>
        <w:spacing w:line="276" w:lineRule="auto"/>
        <w:jc w:val="both"/>
        <w:rPr>
          <w:szCs w:val="28"/>
        </w:rPr>
      </w:pPr>
      <w:r>
        <w:rPr>
          <w:szCs w:val="28"/>
        </w:rPr>
        <w:t>Русские истоки музыки Стравинского. Успех ранних балетов. Стравинский и Дягилев. Отъезд за границу; насыщенная жизнь в культурной среде западного мира. Общение с крупнейшими представителями культуры Европы и США. Сочинения композитора во всех возможных жанрах и формах музыки. «Регтайм» как отражение влияния джаза. Театральные, концертные и камерные произведения. Новые композиторские техники и обращение к ним Стравинского. Воздействие его личности и музыки на искусство ХХ века.</w:t>
      </w:r>
    </w:p>
    <w:p w:rsidR="00C87BAA" w:rsidRDefault="00C87BAA" w:rsidP="00827EF7">
      <w:pPr>
        <w:widowControl w:val="0"/>
        <w:shd w:val="clear" w:color="auto" w:fill="FFFFFF"/>
        <w:autoSpaceDE w:val="0"/>
        <w:autoSpaceDN w:val="0"/>
        <w:adjustRightInd w:val="0"/>
        <w:spacing w:after="0"/>
        <w:ind w:firstLine="709"/>
        <w:jc w:val="both"/>
        <w:rPr>
          <w:rFonts w:ascii="Times New Roman" w:hAnsi="Times New Roman"/>
          <w:color w:val="000000"/>
          <w:sz w:val="28"/>
          <w:szCs w:val="28"/>
        </w:rPr>
      </w:pPr>
      <w:r>
        <w:rPr>
          <w:rFonts w:ascii="Times New Roman" w:hAnsi="Times New Roman"/>
          <w:color w:val="000000"/>
          <w:sz w:val="28"/>
          <w:szCs w:val="28"/>
        </w:rPr>
        <w:t xml:space="preserve">Увлечение музыкально-сценическими жанрами. Балет-«улица» — «Петрушка» (1911). Драматургия балета, пародийный язык </w:t>
      </w:r>
      <w:r>
        <w:rPr>
          <w:rFonts w:ascii="Times New Roman" w:hAnsi="Times New Roman"/>
          <w:color w:val="4A2731"/>
          <w:sz w:val="28"/>
          <w:szCs w:val="28"/>
        </w:rPr>
        <w:t xml:space="preserve">— </w:t>
      </w:r>
      <w:r w:rsidR="004B7A86">
        <w:rPr>
          <w:rFonts w:ascii="Times New Roman" w:hAnsi="Times New Roman"/>
          <w:color w:val="000000"/>
          <w:sz w:val="28"/>
          <w:szCs w:val="28"/>
        </w:rPr>
        <w:t>источ</w:t>
      </w:r>
      <w:r>
        <w:rPr>
          <w:rFonts w:ascii="Times New Roman" w:hAnsi="Times New Roman"/>
          <w:color w:val="000000"/>
          <w:sz w:val="28"/>
          <w:szCs w:val="28"/>
        </w:rPr>
        <w:t>ник хореографии.</w:t>
      </w:r>
    </w:p>
    <w:p w:rsidR="00C87BAA" w:rsidRDefault="00C87BAA" w:rsidP="00C87BAA">
      <w:pPr>
        <w:pStyle w:val="aa"/>
        <w:widowControl w:val="0"/>
        <w:spacing w:line="276" w:lineRule="auto"/>
        <w:jc w:val="both"/>
        <w:rPr>
          <w:szCs w:val="28"/>
        </w:rPr>
      </w:pPr>
      <w:r>
        <w:rPr>
          <w:szCs w:val="28"/>
        </w:rPr>
        <w:t>Общая характеристика балета «Петрушка», рассмотрение и прослушивание 2-3 номеров. «Регтайм» — прослушивание с комментариями.</w:t>
      </w:r>
    </w:p>
    <w:p w:rsidR="00C87BAA" w:rsidRDefault="00C87BAA" w:rsidP="00827EF7">
      <w:pPr>
        <w:widowControl w:val="0"/>
        <w:shd w:val="clear" w:color="auto" w:fill="FFFFFF"/>
        <w:autoSpaceDE w:val="0"/>
        <w:autoSpaceDN w:val="0"/>
        <w:adjustRightInd w:val="0"/>
        <w:spacing w:after="0"/>
        <w:ind w:firstLine="709"/>
        <w:jc w:val="both"/>
        <w:rPr>
          <w:rFonts w:ascii="Times New Roman" w:hAnsi="Times New Roman"/>
          <w:sz w:val="28"/>
          <w:szCs w:val="28"/>
        </w:rPr>
      </w:pPr>
      <w:r>
        <w:rPr>
          <w:rFonts w:ascii="Times New Roman" w:hAnsi="Times New Roman"/>
          <w:color w:val="000000"/>
          <w:sz w:val="28"/>
          <w:szCs w:val="28"/>
        </w:rPr>
        <w:t xml:space="preserve">Полифонические особенности балета. Лейтмотивы, </w:t>
      </w:r>
      <w:proofErr w:type="spellStart"/>
      <w:r>
        <w:rPr>
          <w:rFonts w:ascii="Times New Roman" w:hAnsi="Times New Roman"/>
          <w:color w:val="000000"/>
          <w:sz w:val="28"/>
          <w:szCs w:val="28"/>
        </w:rPr>
        <w:t>лейттембры</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лейтгармонии</w:t>
      </w:r>
      <w:proofErr w:type="spellEnd"/>
      <w:r>
        <w:rPr>
          <w:rFonts w:ascii="Times New Roman" w:hAnsi="Times New Roman"/>
          <w:color w:val="000000"/>
          <w:sz w:val="28"/>
          <w:szCs w:val="28"/>
        </w:rPr>
        <w:t>.</w:t>
      </w:r>
    </w:p>
    <w:p w:rsidR="00C87BAA" w:rsidRDefault="00C87BAA" w:rsidP="00827EF7">
      <w:pPr>
        <w:widowControl w:val="0"/>
        <w:shd w:val="clear" w:color="auto" w:fill="FFFFFF"/>
        <w:autoSpaceDE w:val="0"/>
        <w:autoSpaceDN w:val="0"/>
        <w:adjustRightInd w:val="0"/>
        <w:spacing w:after="0"/>
        <w:ind w:firstLine="709"/>
        <w:jc w:val="both"/>
        <w:rPr>
          <w:rFonts w:ascii="Times New Roman" w:hAnsi="Times New Roman"/>
          <w:sz w:val="28"/>
          <w:szCs w:val="28"/>
        </w:rPr>
      </w:pPr>
      <w:r>
        <w:rPr>
          <w:rFonts w:ascii="Times New Roman" w:hAnsi="Times New Roman"/>
          <w:color w:val="000000"/>
          <w:sz w:val="28"/>
          <w:szCs w:val="28"/>
        </w:rPr>
        <w:t>Оркестр Стравинского.</w:t>
      </w:r>
    </w:p>
    <w:p w:rsidR="00C87BAA" w:rsidRDefault="00C87BAA" w:rsidP="00827EF7">
      <w:pPr>
        <w:widowControl w:val="0"/>
        <w:shd w:val="clear" w:color="auto" w:fill="FFFFFF"/>
        <w:autoSpaceDE w:val="0"/>
        <w:autoSpaceDN w:val="0"/>
        <w:adjustRightInd w:val="0"/>
        <w:spacing w:after="0"/>
        <w:jc w:val="both"/>
        <w:rPr>
          <w:rFonts w:ascii="Times New Roman" w:hAnsi="Times New Roman"/>
          <w:b/>
          <w:sz w:val="28"/>
          <w:szCs w:val="28"/>
        </w:rPr>
      </w:pPr>
      <w:r>
        <w:rPr>
          <w:rFonts w:ascii="Times New Roman" w:hAnsi="Times New Roman"/>
          <w:b/>
          <w:i/>
          <w:iCs/>
          <w:color w:val="000000"/>
          <w:sz w:val="28"/>
          <w:szCs w:val="28"/>
        </w:rPr>
        <w:t>Музыкальный материал:</w:t>
      </w:r>
    </w:p>
    <w:p w:rsidR="00C87BAA" w:rsidRDefault="00C87BAA" w:rsidP="00827EF7">
      <w:pPr>
        <w:widowControl w:val="0"/>
        <w:shd w:val="clear" w:color="auto" w:fill="FFFFFF"/>
        <w:autoSpaceDE w:val="0"/>
        <w:autoSpaceDN w:val="0"/>
        <w:adjustRightInd w:val="0"/>
        <w:spacing w:after="0"/>
        <w:jc w:val="both"/>
        <w:rPr>
          <w:rFonts w:ascii="Times New Roman" w:hAnsi="Times New Roman"/>
          <w:iCs/>
          <w:sz w:val="28"/>
          <w:szCs w:val="28"/>
        </w:rPr>
      </w:pPr>
      <w:r>
        <w:rPr>
          <w:rFonts w:ascii="Times New Roman" w:hAnsi="Times New Roman"/>
          <w:iCs/>
          <w:sz w:val="28"/>
          <w:szCs w:val="28"/>
        </w:rPr>
        <w:t xml:space="preserve">«Прибаутки»; </w:t>
      </w:r>
    </w:p>
    <w:p w:rsidR="00C87BAA" w:rsidRDefault="00C87BAA" w:rsidP="00827EF7">
      <w:pPr>
        <w:widowControl w:val="0"/>
        <w:shd w:val="clear" w:color="auto" w:fill="FFFFFF"/>
        <w:autoSpaceDE w:val="0"/>
        <w:autoSpaceDN w:val="0"/>
        <w:adjustRightInd w:val="0"/>
        <w:spacing w:after="0"/>
        <w:jc w:val="both"/>
        <w:rPr>
          <w:rFonts w:ascii="Times New Roman" w:hAnsi="Times New Roman"/>
          <w:iCs/>
          <w:sz w:val="28"/>
          <w:szCs w:val="28"/>
        </w:rPr>
      </w:pPr>
      <w:r>
        <w:rPr>
          <w:rFonts w:ascii="Times New Roman" w:hAnsi="Times New Roman"/>
          <w:iCs/>
          <w:sz w:val="28"/>
          <w:szCs w:val="28"/>
        </w:rPr>
        <w:t xml:space="preserve">Балет «Петрушка»: Фокус,  «Русская»,  </w:t>
      </w:r>
      <w:r>
        <w:rPr>
          <w:rFonts w:ascii="Times New Roman" w:hAnsi="Times New Roman"/>
          <w:sz w:val="28"/>
          <w:szCs w:val="28"/>
        </w:rPr>
        <w:t xml:space="preserve">1 </w:t>
      </w:r>
      <w:r>
        <w:rPr>
          <w:rFonts w:ascii="Times New Roman" w:hAnsi="Times New Roman"/>
          <w:iCs/>
          <w:sz w:val="28"/>
          <w:szCs w:val="28"/>
        </w:rPr>
        <w:t xml:space="preserve">к.; </w:t>
      </w:r>
    </w:p>
    <w:p w:rsidR="00C87BAA" w:rsidRDefault="00C87BAA" w:rsidP="00827EF7">
      <w:pPr>
        <w:widowControl w:val="0"/>
        <w:shd w:val="clear" w:color="auto" w:fill="FFFFFF"/>
        <w:autoSpaceDE w:val="0"/>
        <w:autoSpaceDN w:val="0"/>
        <w:adjustRightInd w:val="0"/>
        <w:spacing w:after="0"/>
        <w:jc w:val="both"/>
        <w:rPr>
          <w:rFonts w:ascii="Times New Roman" w:hAnsi="Times New Roman"/>
          <w:iCs/>
          <w:sz w:val="28"/>
          <w:szCs w:val="28"/>
        </w:rPr>
      </w:pPr>
      <w:r>
        <w:rPr>
          <w:rFonts w:ascii="Times New Roman" w:hAnsi="Times New Roman"/>
          <w:iCs/>
          <w:sz w:val="28"/>
          <w:szCs w:val="28"/>
        </w:rPr>
        <w:t xml:space="preserve">                                   Петрушка, Балерина, 2 </w:t>
      </w:r>
      <w:proofErr w:type="gramStart"/>
      <w:r>
        <w:rPr>
          <w:rFonts w:ascii="Times New Roman" w:hAnsi="Times New Roman"/>
          <w:iCs/>
          <w:sz w:val="28"/>
          <w:szCs w:val="28"/>
        </w:rPr>
        <w:t>к</w:t>
      </w:r>
      <w:proofErr w:type="gramEnd"/>
      <w:r>
        <w:rPr>
          <w:rFonts w:ascii="Times New Roman" w:hAnsi="Times New Roman"/>
          <w:iCs/>
          <w:sz w:val="28"/>
          <w:szCs w:val="28"/>
        </w:rPr>
        <w:t xml:space="preserve">,; </w:t>
      </w:r>
    </w:p>
    <w:p w:rsidR="00C87BAA" w:rsidRDefault="00C87BAA" w:rsidP="00827EF7">
      <w:pPr>
        <w:widowControl w:val="0"/>
        <w:shd w:val="clear" w:color="auto" w:fill="FFFFFF"/>
        <w:autoSpaceDE w:val="0"/>
        <w:autoSpaceDN w:val="0"/>
        <w:adjustRightInd w:val="0"/>
        <w:spacing w:after="0"/>
        <w:jc w:val="both"/>
        <w:rPr>
          <w:rFonts w:ascii="Times New Roman" w:hAnsi="Times New Roman"/>
          <w:iCs/>
          <w:sz w:val="28"/>
          <w:szCs w:val="28"/>
        </w:rPr>
      </w:pPr>
      <w:r>
        <w:rPr>
          <w:rFonts w:ascii="Times New Roman" w:hAnsi="Times New Roman"/>
          <w:iCs/>
          <w:sz w:val="28"/>
          <w:szCs w:val="28"/>
        </w:rPr>
        <w:t xml:space="preserve">                                   Танец Арапа, 3 к.; </w:t>
      </w:r>
    </w:p>
    <w:p w:rsidR="00C87BAA" w:rsidRDefault="00827EF7" w:rsidP="00827EF7">
      <w:pPr>
        <w:widowControl w:val="0"/>
        <w:shd w:val="clear" w:color="auto" w:fill="FFFFFF"/>
        <w:autoSpaceDE w:val="0"/>
        <w:autoSpaceDN w:val="0"/>
        <w:adjustRightInd w:val="0"/>
        <w:spacing w:after="0"/>
        <w:jc w:val="both"/>
        <w:rPr>
          <w:rFonts w:ascii="Times New Roman" w:hAnsi="Times New Roman"/>
          <w:sz w:val="28"/>
          <w:szCs w:val="28"/>
          <w:lang w:bidi="en-US"/>
        </w:rPr>
      </w:pPr>
      <w:r>
        <w:rPr>
          <w:rFonts w:ascii="Times New Roman" w:hAnsi="Times New Roman"/>
          <w:iCs/>
          <w:sz w:val="28"/>
          <w:szCs w:val="28"/>
        </w:rPr>
        <w:t xml:space="preserve">        Смерть Петрушки 4 </w:t>
      </w:r>
      <w:proofErr w:type="gramStart"/>
      <w:r>
        <w:rPr>
          <w:rFonts w:ascii="Times New Roman" w:hAnsi="Times New Roman"/>
          <w:iCs/>
          <w:sz w:val="28"/>
          <w:szCs w:val="28"/>
        </w:rPr>
        <w:t>к</w:t>
      </w:r>
      <w:proofErr w:type="gramEnd"/>
      <w:r>
        <w:rPr>
          <w:rFonts w:ascii="Times New Roman" w:hAnsi="Times New Roman"/>
          <w:iCs/>
          <w:sz w:val="28"/>
          <w:szCs w:val="28"/>
        </w:rPr>
        <w:t>..</w:t>
      </w:r>
    </w:p>
    <w:p w:rsidR="00C87BAA" w:rsidRDefault="00C87BAA" w:rsidP="00827EF7">
      <w:pPr>
        <w:widowControl w:val="0"/>
        <w:spacing w:after="0"/>
        <w:rPr>
          <w:rFonts w:ascii="Times New Roman" w:hAnsi="Times New Roman"/>
          <w:color w:val="000000"/>
          <w:sz w:val="28"/>
          <w:szCs w:val="28"/>
        </w:rPr>
      </w:pPr>
    </w:p>
    <w:p w:rsidR="00C87BAA" w:rsidRDefault="00C87BAA" w:rsidP="00827EF7">
      <w:pPr>
        <w:widowControl w:val="0"/>
        <w:spacing w:after="0"/>
        <w:rPr>
          <w:rFonts w:ascii="Times New Roman" w:hAnsi="Times New Roman"/>
          <w:b/>
          <w:i/>
          <w:color w:val="000000"/>
          <w:sz w:val="28"/>
          <w:szCs w:val="28"/>
        </w:rPr>
      </w:pPr>
      <w:r>
        <w:rPr>
          <w:rFonts w:ascii="Times New Roman" w:hAnsi="Times New Roman"/>
          <w:b/>
          <w:i/>
          <w:color w:val="000000"/>
          <w:sz w:val="28"/>
          <w:szCs w:val="28"/>
        </w:rPr>
        <w:t>Примерный музыкальный материал:</w:t>
      </w:r>
    </w:p>
    <w:p w:rsidR="00C87BAA" w:rsidRDefault="00C87BAA" w:rsidP="00827EF7">
      <w:pPr>
        <w:widowControl w:val="0"/>
        <w:spacing w:after="0"/>
        <w:rPr>
          <w:rFonts w:ascii="Times New Roman" w:hAnsi="Times New Roman"/>
          <w:b/>
          <w:i/>
          <w:sz w:val="28"/>
          <w:szCs w:val="28"/>
          <w:u w:val="single"/>
        </w:rPr>
      </w:pPr>
      <w:proofErr w:type="spellStart"/>
      <w:r>
        <w:rPr>
          <w:rFonts w:ascii="Times New Roman" w:hAnsi="Times New Roman"/>
          <w:color w:val="000000"/>
          <w:sz w:val="28"/>
          <w:szCs w:val="28"/>
        </w:rPr>
        <w:t>А.К.Лядов</w:t>
      </w:r>
      <w:proofErr w:type="spellEnd"/>
      <w:r>
        <w:rPr>
          <w:rFonts w:ascii="Times New Roman" w:hAnsi="Times New Roman"/>
          <w:color w:val="000000"/>
          <w:sz w:val="28"/>
          <w:szCs w:val="28"/>
        </w:rPr>
        <w:t xml:space="preserve"> «Баба-Яга» или «Кикимора».</w:t>
      </w:r>
    </w:p>
    <w:p w:rsidR="00C87BAA" w:rsidRDefault="00C87BAA" w:rsidP="00827EF7">
      <w:pPr>
        <w:widowControl w:val="0"/>
        <w:spacing w:after="0"/>
        <w:rPr>
          <w:rFonts w:ascii="Times New Roman" w:hAnsi="Times New Roman"/>
          <w:b/>
          <w:i/>
          <w:sz w:val="28"/>
          <w:szCs w:val="28"/>
          <w:u w:val="single"/>
        </w:rPr>
      </w:pPr>
    </w:p>
    <w:p w:rsidR="00C87BAA" w:rsidRDefault="00C87BAA" w:rsidP="00C87BAA">
      <w:pPr>
        <w:widowControl w:val="0"/>
        <w:jc w:val="center"/>
        <w:rPr>
          <w:rFonts w:ascii="Times New Roman" w:hAnsi="Times New Roman"/>
          <w:color w:val="000000"/>
          <w:sz w:val="28"/>
          <w:szCs w:val="28"/>
        </w:rPr>
      </w:pPr>
      <w:r>
        <w:rPr>
          <w:rFonts w:ascii="Times New Roman" w:hAnsi="Times New Roman"/>
          <w:b/>
          <w:i/>
          <w:sz w:val="28"/>
          <w:szCs w:val="28"/>
        </w:rPr>
        <w:t>Тема 10</w:t>
      </w:r>
      <w:r>
        <w:rPr>
          <w:rFonts w:ascii="Times New Roman" w:hAnsi="Times New Roman"/>
          <w:b/>
          <w:sz w:val="28"/>
          <w:szCs w:val="28"/>
        </w:rPr>
        <w:t>.</w:t>
      </w:r>
      <w:r>
        <w:rPr>
          <w:rStyle w:val="a3"/>
          <w:rFonts w:ascii="Times New Roman" w:hAnsi="Times New Roman"/>
          <w:color w:val="000000"/>
          <w:sz w:val="28"/>
          <w:szCs w:val="28"/>
        </w:rPr>
        <w:t>Творческ</w:t>
      </w:r>
      <w:r w:rsidR="004B7A86">
        <w:rPr>
          <w:rStyle w:val="a3"/>
          <w:rFonts w:ascii="Times New Roman" w:hAnsi="Times New Roman"/>
          <w:color w:val="000000"/>
          <w:sz w:val="28"/>
          <w:szCs w:val="28"/>
        </w:rPr>
        <w:t>ий облик С.В.</w:t>
      </w:r>
      <w:r>
        <w:rPr>
          <w:rStyle w:val="a3"/>
          <w:rFonts w:ascii="Times New Roman" w:hAnsi="Times New Roman"/>
          <w:color w:val="000000"/>
          <w:sz w:val="28"/>
          <w:szCs w:val="28"/>
        </w:rPr>
        <w:t>Рахманинова.</w:t>
      </w:r>
    </w:p>
    <w:p w:rsidR="00C87BAA" w:rsidRDefault="00C87BAA" w:rsidP="00C87BAA">
      <w:pPr>
        <w:pStyle w:val="aa"/>
        <w:widowControl w:val="0"/>
        <w:spacing w:line="276" w:lineRule="auto"/>
        <w:jc w:val="both"/>
        <w:rPr>
          <w:szCs w:val="28"/>
        </w:rPr>
      </w:pPr>
      <w:r>
        <w:rPr>
          <w:szCs w:val="28"/>
        </w:rPr>
        <w:t xml:space="preserve">С. В. Рахманинов. Композитор, пианист, дирижер. Путь в музыку; школа Н.С.Зверева. Московская консерватория, Чайковский. Начало творческого пути; кризис. Дирижерская работа в опере. Рахманинов и Шаляпин. Расцвет композиторского творчества, создание произведений в разных жанрах. Богатый </w:t>
      </w:r>
      <w:proofErr w:type="spellStart"/>
      <w:r>
        <w:rPr>
          <w:szCs w:val="28"/>
        </w:rPr>
        <w:t>мелодизм</w:t>
      </w:r>
      <w:proofErr w:type="spellEnd"/>
      <w:r>
        <w:rPr>
          <w:szCs w:val="28"/>
        </w:rPr>
        <w:t xml:space="preserve"> как определяющая черта музыки Рахманинова. Традиция и современность в музыке Рахманинова.</w:t>
      </w:r>
    </w:p>
    <w:p w:rsidR="00C87BAA" w:rsidRDefault="00C87BAA" w:rsidP="00C87BAA">
      <w:pPr>
        <w:pStyle w:val="aa"/>
        <w:widowControl w:val="0"/>
        <w:spacing w:line="276" w:lineRule="auto"/>
        <w:jc w:val="both"/>
        <w:rPr>
          <w:szCs w:val="28"/>
        </w:rPr>
      </w:pPr>
      <w:r>
        <w:rPr>
          <w:szCs w:val="28"/>
        </w:rPr>
        <w:t>Перелом в судьбе после отъезда за границу. Жизнь вне родины; творческая пауза. Размах концертной деятельности и ее всемирное признание. Сочинения последних лет, трагические отзвуки в них тоски по родине.</w:t>
      </w:r>
    </w:p>
    <w:p w:rsidR="00C87BAA" w:rsidRDefault="00C87BAA" w:rsidP="00C87BAA">
      <w:pPr>
        <w:pStyle w:val="aa"/>
        <w:widowControl w:val="0"/>
        <w:spacing w:line="276" w:lineRule="auto"/>
        <w:jc w:val="both"/>
        <w:rPr>
          <w:szCs w:val="28"/>
        </w:rPr>
      </w:pPr>
      <w:r>
        <w:rPr>
          <w:szCs w:val="28"/>
        </w:rPr>
        <w:t>Многогранность творческого наследия композитора. Музыка Рахманинова в наши дни.</w:t>
      </w:r>
    </w:p>
    <w:p w:rsidR="00C87BAA" w:rsidRDefault="00C87BAA" w:rsidP="00C87BAA">
      <w:pPr>
        <w:pStyle w:val="aa"/>
        <w:widowControl w:val="0"/>
        <w:spacing w:line="276" w:lineRule="auto"/>
        <w:jc w:val="both"/>
        <w:rPr>
          <w:szCs w:val="28"/>
        </w:rPr>
      </w:pPr>
      <w:r>
        <w:rPr>
          <w:szCs w:val="28"/>
        </w:rPr>
        <w:t>Возможные варианты рассмотрения и прослушивания произведений Рахманинова: 1 часть Второго концерта; часть из «Всенощного бдения»; «Вокализ» в оркестровой версии; какие-либо фортепианные сочинения в авторском исполнении. Привлечение учащихся к исполнению фортепианных сочинений композитора.</w:t>
      </w:r>
    </w:p>
    <w:p w:rsidR="00C87BAA" w:rsidRDefault="00C87BAA" w:rsidP="00C87BAA">
      <w:pPr>
        <w:widowControl w:val="0"/>
        <w:jc w:val="both"/>
        <w:rPr>
          <w:rFonts w:ascii="Times New Roman" w:hAnsi="Times New Roman"/>
          <w:b/>
          <w:color w:val="000000"/>
          <w:sz w:val="28"/>
          <w:szCs w:val="28"/>
          <w:u w:val="single"/>
        </w:rPr>
      </w:pPr>
    </w:p>
    <w:p w:rsidR="00C87BAA" w:rsidRDefault="00C87BAA" w:rsidP="00827EF7">
      <w:pPr>
        <w:widowControl w:val="0"/>
        <w:spacing w:after="0"/>
        <w:jc w:val="both"/>
        <w:rPr>
          <w:rFonts w:ascii="Times New Roman" w:hAnsi="Times New Roman"/>
          <w:b/>
          <w:i/>
          <w:color w:val="000000"/>
          <w:sz w:val="28"/>
          <w:szCs w:val="28"/>
        </w:rPr>
      </w:pPr>
      <w:r>
        <w:rPr>
          <w:rFonts w:ascii="Times New Roman" w:hAnsi="Times New Roman"/>
          <w:b/>
          <w:i/>
          <w:color w:val="000000"/>
          <w:sz w:val="28"/>
          <w:szCs w:val="28"/>
        </w:rPr>
        <w:t>Примерный музыкальный материал:</w:t>
      </w:r>
    </w:p>
    <w:p w:rsidR="00C87BAA" w:rsidRDefault="00C87BAA" w:rsidP="00827EF7">
      <w:pPr>
        <w:widowControl w:val="0"/>
        <w:spacing w:after="0"/>
        <w:jc w:val="both"/>
        <w:rPr>
          <w:rFonts w:ascii="Times New Roman" w:hAnsi="Times New Roman"/>
          <w:color w:val="000000"/>
          <w:sz w:val="28"/>
          <w:szCs w:val="28"/>
        </w:rPr>
      </w:pPr>
      <w:r>
        <w:rPr>
          <w:rFonts w:ascii="Times New Roman" w:hAnsi="Times New Roman"/>
          <w:color w:val="000000"/>
          <w:sz w:val="28"/>
          <w:szCs w:val="28"/>
        </w:rPr>
        <w:t xml:space="preserve">Романсы, </w:t>
      </w:r>
    </w:p>
    <w:p w:rsidR="00C87BAA" w:rsidRDefault="00C87BAA" w:rsidP="00827EF7">
      <w:pPr>
        <w:widowControl w:val="0"/>
        <w:spacing w:after="0"/>
        <w:jc w:val="both"/>
        <w:rPr>
          <w:rFonts w:ascii="Times New Roman" w:hAnsi="Times New Roman"/>
          <w:color w:val="000000"/>
          <w:sz w:val="28"/>
          <w:szCs w:val="28"/>
        </w:rPr>
      </w:pPr>
      <w:r>
        <w:rPr>
          <w:rFonts w:ascii="Times New Roman" w:hAnsi="Times New Roman"/>
          <w:color w:val="000000"/>
          <w:sz w:val="28"/>
          <w:szCs w:val="28"/>
        </w:rPr>
        <w:t>фортепианные сочинения (Прелюдии или 2 фортепианный концерт).</w:t>
      </w:r>
    </w:p>
    <w:p w:rsidR="00C87BAA" w:rsidRDefault="00C87BAA" w:rsidP="00827EF7">
      <w:pPr>
        <w:widowControl w:val="0"/>
        <w:spacing w:after="0"/>
        <w:jc w:val="both"/>
        <w:rPr>
          <w:rFonts w:ascii="Times New Roman" w:hAnsi="Times New Roman"/>
          <w:b/>
          <w:i/>
          <w:color w:val="000000"/>
          <w:sz w:val="28"/>
          <w:szCs w:val="28"/>
        </w:rPr>
      </w:pPr>
      <w:r>
        <w:rPr>
          <w:rFonts w:ascii="Times New Roman" w:hAnsi="Times New Roman"/>
          <w:color w:val="000000"/>
          <w:sz w:val="28"/>
          <w:szCs w:val="28"/>
        </w:rPr>
        <w:t>Вокализ</w:t>
      </w:r>
    </w:p>
    <w:p w:rsidR="00C87BAA" w:rsidRDefault="00C87BAA" w:rsidP="00827EF7">
      <w:pPr>
        <w:widowControl w:val="0"/>
        <w:spacing w:after="0"/>
        <w:rPr>
          <w:rFonts w:ascii="Times New Roman" w:hAnsi="Times New Roman"/>
          <w:b/>
          <w:i/>
          <w:sz w:val="28"/>
          <w:szCs w:val="28"/>
        </w:rPr>
      </w:pPr>
    </w:p>
    <w:p w:rsidR="00C87BAA" w:rsidRDefault="00C87BAA" w:rsidP="00C87BAA">
      <w:pPr>
        <w:widowControl w:val="0"/>
        <w:jc w:val="center"/>
        <w:rPr>
          <w:rFonts w:ascii="Times New Roman" w:hAnsi="Times New Roman"/>
          <w:b/>
          <w:i/>
          <w:sz w:val="28"/>
          <w:szCs w:val="28"/>
        </w:rPr>
      </w:pPr>
      <w:r>
        <w:rPr>
          <w:rFonts w:ascii="Times New Roman" w:hAnsi="Times New Roman"/>
          <w:b/>
          <w:i/>
          <w:sz w:val="28"/>
          <w:szCs w:val="28"/>
        </w:rPr>
        <w:t>Тема 11 . С.С.Прокофьев. Жизненный и творческий путь. Симфония №7. Кантата «Александр Невский». Балеты «Ромео и Джульетта», «Золушка». Фортепианная музыка.</w:t>
      </w:r>
    </w:p>
    <w:p w:rsidR="00C87BAA" w:rsidRDefault="00C87BAA" w:rsidP="00C87BAA">
      <w:pPr>
        <w:pStyle w:val="aa"/>
        <w:widowControl w:val="0"/>
        <w:spacing w:line="276" w:lineRule="auto"/>
        <w:jc w:val="both"/>
        <w:rPr>
          <w:szCs w:val="28"/>
        </w:rPr>
      </w:pPr>
      <w:r>
        <w:rPr>
          <w:color w:val="000000"/>
          <w:szCs w:val="28"/>
        </w:rPr>
        <w:t xml:space="preserve">Музыкальная жизнь того времени. </w:t>
      </w:r>
      <w:r>
        <w:rPr>
          <w:szCs w:val="28"/>
        </w:rPr>
        <w:t xml:space="preserve">Прокофьев — крупнейший русский композитор первой половины ХХ века. Яркая личность и смелость творческих проявлений. Сочетание двух эпох в творчестве Прокофьева: </w:t>
      </w:r>
      <w:proofErr w:type="gramStart"/>
      <w:r>
        <w:rPr>
          <w:szCs w:val="28"/>
        </w:rPr>
        <w:t>дореволюционной</w:t>
      </w:r>
      <w:proofErr w:type="gramEnd"/>
      <w:r>
        <w:rPr>
          <w:szCs w:val="28"/>
        </w:rPr>
        <w:t xml:space="preserve"> и советской.</w:t>
      </w:r>
    </w:p>
    <w:p w:rsidR="00C87BAA" w:rsidRDefault="00C87BAA" w:rsidP="00C87BAA">
      <w:pPr>
        <w:pStyle w:val="aa"/>
        <w:widowControl w:val="0"/>
        <w:spacing w:line="276" w:lineRule="auto"/>
        <w:jc w:val="both"/>
        <w:rPr>
          <w:szCs w:val="28"/>
        </w:rPr>
      </w:pPr>
      <w:r>
        <w:rPr>
          <w:szCs w:val="28"/>
        </w:rPr>
        <w:t xml:space="preserve">Своеобразие детских лет, описанных композитором в «Автобиографии». Петербургская консерватория. Учителя Прокофьева. </w:t>
      </w:r>
      <w:r>
        <w:rPr>
          <w:szCs w:val="28"/>
        </w:rPr>
        <w:lastRenderedPageBreak/>
        <w:t>Публичные выступления и споры вокруг личности и музыки молодого Прокофьева. Расцвет творчества в предреволюционные годы. Пребывание за рубежом; общение с западным искусством и его представителями. Интенсивность творческой и музыкально-общественной деятельности на родине. Создание выдающихся произведений разных жанров. Опера «Война и мир». Творчество Прокофьева в сложных условиях общественной жизни последних лет. Рост популярности музыки Прокофьева во всем мире.</w:t>
      </w:r>
    </w:p>
    <w:p w:rsidR="00C87BAA" w:rsidRDefault="00C87BAA" w:rsidP="00C87BAA">
      <w:pPr>
        <w:widowControl w:val="0"/>
        <w:shd w:val="clear" w:color="auto" w:fill="FFFFFF"/>
        <w:autoSpaceDE w:val="0"/>
        <w:autoSpaceDN w:val="0"/>
        <w:adjustRightInd w:val="0"/>
        <w:ind w:firstLine="709"/>
        <w:jc w:val="both"/>
        <w:rPr>
          <w:rFonts w:ascii="Times New Roman" w:hAnsi="Times New Roman"/>
          <w:color w:val="000000"/>
          <w:sz w:val="28"/>
          <w:szCs w:val="28"/>
        </w:rPr>
      </w:pPr>
      <w:r>
        <w:rPr>
          <w:rFonts w:ascii="Times New Roman" w:hAnsi="Times New Roman"/>
          <w:sz w:val="28"/>
          <w:szCs w:val="28"/>
        </w:rPr>
        <w:t xml:space="preserve">Обзор творческого наследия, включающего произведения различных жанров и тематики в виде наглядной схемы. История, сказка и современность в сочинениях Прокофьева. Обращение к произведениям мировой литературы. </w:t>
      </w:r>
      <w:r>
        <w:rPr>
          <w:rFonts w:ascii="Times New Roman" w:hAnsi="Times New Roman"/>
          <w:color w:val="000000"/>
          <w:sz w:val="28"/>
          <w:szCs w:val="28"/>
        </w:rPr>
        <w:t>Музыкально-театральные жанры в центр</w:t>
      </w:r>
      <w:r w:rsidR="004B7A86">
        <w:rPr>
          <w:rFonts w:ascii="Times New Roman" w:hAnsi="Times New Roman"/>
          <w:color w:val="000000"/>
          <w:sz w:val="28"/>
          <w:szCs w:val="28"/>
        </w:rPr>
        <w:t>е творческих интере</w:t>
      </w:r>
      <w:r>
        <w:rPr>
          <w:rFonts w:ascii="Times New Roman" w:hAnsi="Times New Roman"/>
          <w:color w:val="000000"/>
          <w:sz w:val="28"/>
          <w:szCs w:val="28"/>
        </w:rPr>
        <w:t>сов композитора.</w:t>
      </w:r>
    </w:p>
    <w:p w:rsidR="00C87BAA" w:rsidRDefault="00C87BAA" w:rsidP="00C87BAA">
      <w:pPr>
        <w:pStyle w:val="aa"/>
        <w:widowControl w:val="0"/>
        <w:spacing w:line="276" w:lineRule="auto"/>
        <w:ind w:firstLine="0"/>
        <w:jc w:val="left"/>
        <w:rPr>
          <w:b/>
          <w:i/>
          <w:szCs w:val="28"/>
        </w:rPr>
      </w:pPr>
      <w:r>
        <w:rPr>
          <w:b/>
          <w:i/>
          <w:szCs w:val="28"/>
        </w:rPr>
        <w:t>Примерный музыкальный материал:</w:t>
      </w:r>
    </w:p>
    <w:p w:rsidR="00C87BAA" w:rsidRDefault="00C87BAA" w:rsidP="00827EF7">
      <w:pPr>
        <w:widowControl w:val="0"/>
        <w:spacing w:after="0"/>
        <w:rPr>
          <w:rFonts w:ascii="Times New Roman" w:hAnsi="Times New Roman"/>
          <w:color w:val="000000"/>
          <w:sz w:val="28"/>
          <w:szCs w:val="28"/>
        </w:rPr>
      </w:pPr>
      <w:r>
        <w:rPr>
          <w:rFonts w:ascii="Times New Roman" w:hAnsi="Times New Roman"/>
          <w:color w:val="000000"/>
          <w:sz w:val="28"/>
          <w:szCs w:val="28"/>
        </w:rPr>
        <w:t>Кантата «Александр Невский».</w:t>
      </w:r>
      <w:r>
        <w:rPr>
          <w:rFonts w:ascii="Times New Roman" w:hAnsi="Times New Roman"/>
          <w:color w:val="000000"/>
          <w:sz w:val="28"/>
          <w:szCs w:val="28"/>
        </w:rPr>
        <w:br/>
        <w:t>Балет «Ромео и Джульетта» или «Золушка».</w:t>
      </w:r>
      <w:r>
        <w:rPr>
          <w:rFonts w:ascii="Times New Roman" w:hAnsi="Times New Roman"/>
          <w:color w:val="000000"/>
          <w:sz w:val="28"/>
          <w:szCs w:val="28"/>
        </w:rPr>
        <w:br/>
        <w:t>Симфония №7.</w:t>
      </w:r>
    </w:p>
    <w:p w:rsidR="00C87BAA" w:rsidRDefault="00C87BAA" w:rsidP="00827EF7">
      <w:pPr>
        <w:widowControl w:val="0"/>
        <w:shd w:val="clear" w:color="auto" w:fill="FFFFFF"/>
        <w:autoSpaceDE w:val="0"/>
        <w:autoSpaceDN w:val="0"/>
        <w:adjustRightInd w:val="0"/>
        <w:spacing w:after="0"/>
        <w:rPr>
          <w:rFonts w:ascii="Times New Roman" w:hAnsi="Times New Roman"/>
          <w:iCs/>
          <w:color w:val="000000"/>
          <w:sz w:val="28"/>
          <w:szCs w:val="28"/>
        </w:rPr>
      </w:pPr>
      <w:r>
        <w:rPr>
          <w:rFonts w:ascii="Times New Roman" w:hAnsi="Times New Roman"/>
          <w:iCs/>
          <w:color w:val="000000"/>
          <w:sz w:val="28"/>
          <w:szCs w:val="28"/>
        </w:rPr>
        <w:t xml:space="preserve">Прокофьев С. Балет «Стальной скок»: «Молоты» (10 ч.); </w:t>
      </w:r>
    </w:p>
    <w:p w:rsidR="00C87BAA" w:rsidRDefault="00C87BAA" w:rsidP="00827EF7">
      <w:pPr>
        <w:widowControl w:val="0"/>
        <w:shd w:val="clear" w:color="auto" w:fill="FFFFFF"/>
        <w:autoSpaceDE w:val="0"/>
        <w:autoSpaceDN w:val="0"/>
        <w:adjustRightInd w:val="0"/>
        <w:spacing w:after="0"/>
        <w:rPr>
          <w:rFonts w:ascii="Times New Roman" w:hAnsi="Times New Roman"/>
          <w:iCs/>
          <w:color w:val="000000"/>
          <w:sz w:val="28"/>
          <w:szCs w:val="28"/>
        </w:rPr>
      </w:pPr>
      <w:r>
        <w:rPr>
          <w:rFonts w:ascii="Times New Roman" w:hAnsi="Times New Roman"/>
          <w:iCs/>
          <w:color w:val="000000"/>
          <w:sz w:val="28"/>
          <w:szCs w:val="28"/>
        </w:rPr>
        <w:t xml:space="preserve">Балет «Золушка»: Вальс соль минор, 1 д., </w:t>
      </w:r>
      <w:proofErr w:type="spellStart"/>
      <w:r>
        <w:rPr>
          <w:rFonts w:ascii="Times New Roman" w:hAnsi="Times New Roman"/>
          <w:iCs/>
          <w:color w:val="000000"/>
          <w:sz w:val="28"/>
          <w:szCs w:val="28"/>
        </w:rPr>
        <w:t>Amoroso</w:t>
      </w:r>
      <w:proofErr w:type="spellEnd"/>
      <w:r>
        <w:rPr>
          <w:rFonts w:ascii="Times New Roman" w:hAnsi="Times New Roman"/>
          <w:iCs/>
          <w:color w:val="000000"/>
          <w:sz w:val="28"/>
          <w:szCs w:val="28"/>
        </w:rPr>
        <w:t xml:space="preserve">, 3 д.; </w:t>
      </w:r>
    </w:p>
    <w:p w:rsidR="00C87BAA" w:rsidRDefault="00C87BAA" w:rsidP="00827EF7">
      <w:pPr>
        <w:widowControl w:val="0"/>
        <w:shd w:val="clear" w:color="auto" w:fill="FFFFFF"/>
        <w:autoSpaceDE w:val="0"/>
        <w:autoSpaceDN w:val="0"/>
        <w:adjustRightInd w:val="0"/>
        <w:spacing w:after="0"/>
        <w:rPr>
          <w:rFonts w:ascii="Times New Roman" w:hAnsi="Times New Roman"/>
          <w:iCs/>
          <w:color w:val="000000"/>
          <w:sz w:val="28"/>
          <w:szCs w:val="28"/>
        </w:rPr>
      </w:pPr>
      <w:r>
        <w:rPr>
          <w:rFonts w:ascii="Times New Roman" w:hAnsi="Times New Roman"/>
          <w:iCs/>
          <w:color w:val="000000"/>
          <w:sz w:val="28"/>
          <w:szCs w:val="28"/>
        </w:rPr>
        <w:t xml:space="preserve">Опера «Война и мир»: Вальс Наташи и Андрея, 2 </w:t>
      </w:r>
      <w:proofErr w:type="gramStart"/>
      <w:r>
        <w:rPr>
          <w:rFonts w:ascii="Times New Roman" w:hAnsi="Times New Roman"/>
          <w:iCs/>
          <w:color w:val="000000"/>
          <w:sz w:val="28"/>
          <w:szCs w:val="28"/>
        </w:rPr>
        <w:t>к</w:t>
      </w:r>
      <w:proofErr w:type="gramEnd"/>
      <w:r>
        <w:rPr>
          <w:rFonts w:ascii="Times New Roman" w:hAnsi="Times New Roman"/>
          <w:iCs/>
          <w:color w:val="000000"/>
          <w:sz w:val="28"/>
          <w:szCs w:val="28"/>
        </w:rPr>
        <w:t xml:space="preserve">; </w:t>
      </w:r>
    </w:p>
    <w:p w:rsidR="00C87BAA" w:rsidRDefault="00C87BAA" w:rsidP="00827EF7">
      <w:pPr>
        <w:widowControl w:val="0"/>
        <w:shd w:val="clear" w:color="auto" w:fill="FFFFFF"/>
        <w:autoSpaceDE w:val="0"/>
        <w:autoSpaceDN w:val="0"/>
        <w:adjustRightInd w:val="0"/>
        <w:spacing w:after="0"/>
        <w:rPr>
          <w:rFonts w:ascii="Times New Roman" w:hAnsi="Times New Roman"/>
          <w:iCs/>
          <w:color w:val="000000"/>
          <w:sz w:val="28"/>
          <w:szCs w:val="28"/>
        </w:rPr>
      </w:pPr>
      <w:r>
        <w:rPr>
          <w:rFonts w:ascii="Times New Roman" w:hAnsi="Times New Roman"/>
          <w:iCs/>
          <w:color w:val="000000"/>
          <w:sz w:val="28"/>
          <w:szCs w:val="28"/>
        </w:rPr>
        <w:t xml:space="preserve">Опера «Любовь к трем апельсинам»: Марш, 2 д.; </w:t>
      </w:r>
    </w:p>
    <w:p w:rsidR="00C87BAA" w:rsidRDefault="00C87BAA" w:rsidP="00827EF7">
      <w:pPr>
        <w:widowControl w:val="0"/>
        <w:shd w:val="clear" w:color="auto" w:fill="FFFFFF"/>
        <w:autoSpaceDE w:val="0"/>
        <w:autoSpaceDN w:val="0"/>
        <w:adjustRightInd w:val="0"/>
        <w:spacing w:after="0"/>
        <w:rPr>
          <w:rFonts w:ascii="Times New Roman" w:eastAsia="Calibri" w:hAnsi="Times New Roman"/>
          <w:sz w:val="28"/>
          <w:szCs w:val="28"/>
        </w:rPr>
      </w:pPr>
      <w:r>
        <w:rPr>
          <w:rFonts w:ascii="Times New Roman" w:hAnsi="Times New Roman"/>
          <w:iCs/>
          <w:color w:val="000000"/>
          <w:sz w:val="28"/>
          <w:szCs w:val="28"/>
        </w:rPr>
        <w:t>Фортепианный цикл. «Сказки старой бабушки» (пьесы по выбору).</w:t>
      </w:r>
    </w:p>
    <w:p w:rsidR="00C87BAA" w:rsidRDefault="00C87BAA" w:rsidP="00827EF7">
      <w:pPr>
        <w:widowControl w:val="0"/>
        <w:spacing w:after="0"/>
        <w:rPr>
          <w:rFonts w:ascii="Times New Roman" w:eastAsia="Times New Roman" w:hAnsi="Times New Roman"/>
          <w:color w:val="000000"/>
          <w:sz w:val="28"/>
          <w:szCs w:val="28"/>
        </w:rPr>
      </w:pPr>
    </w:p>
    <w:p w:rsidR="00C87BAA" w:rsidRDefault="00C87BAA" w:rsidP="00827EF7">
      <w:pPr>
        <w:pStyle w:val="aa"/>
        <w:widowControl w:val="0"/>
        <w:spacing w:line="276" w:lineRule="auto"/>
        <w:jc w:val="both"/>
        <w:rPr>
          <w:szCs w:val="28"/>
        </w:rPr>
      </w:pPr>
      <w:r>
        <w:rPr>
          <w:szCs w:val="28"/>
        </w:rPr>
        <w:t>Прокофьев – пианист; характеристика и прослушивание всех десяти пьес ор.12. Работа с нотным текстом.</w:t>
      </w:r>
    </w:p>
    <w:p w:rsidR="00C87BAA" w:rsidRDefault="00C87BAA" w:rsidP="00827EF7">
      <w:pPr>
        <w:widowControl w:val="0"/>
        <w:shd w:val="clear" w:color="auto" w:fill="FFFFFF"/>
        <w:autoSpaceDE w:val="0"/>
        <w:autoSpaceDN w:val="0"/>
        <w:adjustRightInd w:val="0"/>
        <w:spacing w:after="0"/>
        <w:ind w:firstLine="709"/>
        <w:jc w:val="both"/>
        <w:rPr>
          <w:rFonts w:ascii="Times New Roman" w:eastAsia="Calibri" w:hAnsi="Times New Roman"/>
          <w:sz w:val="28"/>
          <w:szCs w:val="28"/>
        </w:rPr>
      </w:pPr>
      <w:r>
        <w:rPr>
          <w:rFonts w:ascii="Times New Roman" w:hAnsi="Times New Roman"/>
          <w:color w:val="000000"/>
          <w:sz w:val="28"/>
          <w:szCs w:val="28"/>
        </w:rPr>
        <w:t>Кантата «Александр Невский» (1938—1939) — одно из уникальных произведений русской кантатно-ораториальной музыки. Традиции на</w:t>
      </w:r>
      <w:r>
        <w:rPr>
          <w:rFonts w:ascii="Times New Roman" w:hAnsi="Times New Roman"/>
          <w:color w:val="000000"/>
          <w:sz w:val="28"/>
          <w:szCs w:val="28"/>
        </w:rPr>
        <w:softHyphen/>
        <w:t>ционального эпического симфонизма.</w:t>
      </w:r>
    </w:p>
    <w:p w:rsidR="00C87BAA" w:rsidRDefault="00C87BAA" w:rsidP="00827EF7">
      <w:pPr>
        <w:widowControl w:val="0"/>
        <w:shd w:val="clear" w:color="auto" w:fill="FFFFFF"/>
        <w:autoSpaceDE w:val="0"/>
        <w:autoSpaceDN w:val="0"/>
        <w:adjustRightInd w:val="0"/>
        <w:spacing w:after="0"/>
        <w:ind w:firstLine="709"/>
        <w:jc w:val="both"/>
        <w:rPr>
          <w:rFonts w:ascii="Times New Roman" w:eastAsia="Calibri" w:hAnsi="Times New Roman"/>
          <w:sz w:val="28"/>
          <w:szCs w:val="28"/>
        </w:rPr>
      </w:pPr>
      <w:r>
        <w:rPr>
          <w:rFonts w:ascii="Times New Roman" w:hAnsi="Times New Roman"/>
          <w:color w:val="000000"/>
          <w:sz w:val="28"/>
          <w:szCs w:val="28"/>
        </w:rPr>
        <w:t>Новаторский подход к жанру. Тема и идея, содержание и музы</w:t>
      </w:r>
      <w:r>
        <w:rPr>
          <w:rFonts w:ascii="Times New Roman" w:hAnsi="Times New Roman"/>
          <w:color w:val="000000"/>
          <w:sz w:val="28"/>
          <w:szCs w:val="28"/>
        </w:rPr>
        <w:softHyphen/>
        <w:t>кальная драматургия, современный музыкальный язык. Звуковое кино и музыка Прокофьева.</w:t>
      </w:r>
    </w:p>
    <w:p w:rsidR="00C87BAA" w:rsidRDefault="00C87BAA" w:rsidP="00C87BAA">
      <w:pPr>
        <w:pStyle w:val="aa"/>
        <w:widowControl w:val="0"/>
        <w:spacing w:line="276" w:lineRule="auto"/>
        <w:jc w:val="both"/>
        <w:rPr>
          <w:szCs w:val="28"/>
        </w:rPr>
      </w:pPr>
      <w:r>
        <w:rPr>
          <w:szCs w:val="28"/>
        </w:rPr>
        <w:t>Кантата «Александр Невский», ее происхождение. Общая характеристика. Тщательный разбор с нотами хрестоматии и раздельное прослушивание 2, 4, 5, 6 частей.</w:t>
      </w:r>
    </w:p>
    <w:p w:rsidR="00C87BAA" w:rsidRDefault="00C87BAA" w:rsidP="00C87BAA">
      <w:pPr>
        <w:widowControl w:val="0"/>
        <w:shd w:val="clear" w:color="auto" w:fill="FFFFFF"/>
        <w:autoSpaceDE w:val="0"/>
        <w:autoSpaceDN w:val="0"/>
        <w:adjustRightInd w:val="0"/>
        <w:jc w:val="both"/>
        <w:rPr>
          <w:rFonts w:ascii="Times New Roman" w:eastAsia="Calibri" w:hAnsi="Times New Roman"/>
          <w:b/>
          <w:i/>
          <w:sz w:val="28"/>
          <w:szCs w:val="28"/>
        </w:rPr>
      </w:pPr>
      <w:r>
        <w:rPr>
          <w:rFonts w:ascii="Times New Roman" w:hAnsi="Times New Roman"/>
          <w:b/>
          <w:i/>
          <w:iCs/>
          <w:color w:val="000000"/>
          <w:sz w:val="28"/>
          <w:szCs w:val="28"/>
        </w:rPr>
        <w:t xml:space="preserve">Примерный музыкальный </w:t>
      </w:r>
      <w:proofErr w:type="spellStart"/>
      <w:r>
        <w:rPr>
          <w:rFonts w:ascii="Times New Roman" w:hAnsi="Times New Roman"/>
          <w:b/>
          <w:i/>
          <w:iCs/>
          <w:color w:val="000000"/>
          <w:sz w:val="28"/>
          <w:szCs w:val="28"/>
        </w:rPr>
        <w:t>м</w:t>
      </w:r>
      <w:proofErr w:type="gramStart"/>
      <w:r>
        <w:rPr>
          <w:rFonts w:ascii="Times New Roman" w:hAnsi="Times New Roman"/>
          <w:b/>
          <w:i/>
          <w:iCs/>
          <w:color w:val="000000"/>
          <w:sz w:val="28"/>
          <w:szCs w:val="28"/>
        </w:rPr>
        <w:t>am</w:t>
      </w:r>
      <w:proofErr w:type="gramEnd"/>
      <w:r>
        <w:rPr>
          <w:rFonts w:ascii="Times New Roman" w:hAnsi="Times New Roman"/>
          <w:b/>
          <w:i/>
          <w:iCs/>
          <w:color w:val="000000"/>
          <w:sz w:val="28"/>
          <w:szCs w:val="28"/>
        </w:rPr>
        <w:t>ериал</w:t>
      </w:r>
      <w:proofErr w:type="spellEnd"/>
      <w:r>
        <w:rPr>
          <w:rFonts w:ascii="Times New Roman" w:hAnsi="Times New Roman"/>
          <w:b/>
          <w:i/>
          <w:iCs/>
          <w:color w:val="000000"/>
          <w:sz w:val="28"/>
          <w:szCs w:val="28"/>
        </w:rPr>
        <w:t>:</w:t>
      </w:r>
    </w:p>
    <w:p w:rsidR="00C87BAA" w:rsidRDefault="00C87BAA" w:rsidP="00C87BAA">
      <w:pPr>
        <w:widowControl w:val="0"/>
        <w:shd w:val="clear" w:color="auto" w:fill="FFFFFF"/>
        <w:autoSpaceDE w:val="0"/>
        <w:autoSpaceDN w:val="0"/>
        <w:adjustRightInd w:val="0"/>
        <w:jc w:val="both"/>
        <w:rPr>
          <w:rFonts w:ascii="Times New Roman" w:eastAsia="Calibri" w:hAnsi="Times New Roman"/>
          <w:sz w:val="28"/>
          <w:szCs w:val="28"/>
        </w:rPr>
      </w:pPr>
      <w:r>
        <w:rPr>
          <w:rFonts w:ascii="Times New Roman" w:hAnsi="Times New Roman"/>
          <w:iCs/>
          <w:color w:val="000000"/>
          <w:sz w:val="28"/>
          <w:szCs w:val="28"/>
        </w:rPr>
        <w:t>Прокофьев С. Кантата «Александр Невский»,</w:t>
      </w:r>
    </w:p>
    <w:p w:rsidR="00C87BAA" w:rsidRDefault="00C87BAA" w:rsidP="006E7603">
      <w:pPr>
        <w:widowControl w:val="0"/>
        <w:shd w:val="clear" w:color="auto" w:fill="FFFFFF"/>
        <w:autoSpaceDE w:val="0"/>
        <w:autoSpaceDN w:val="0"/>
        <w:adjustRightInd w:val="0"/>
        <w:spacing w:after="0"/>
        <w:ind w:firstLine="709"/>
        <w:jc w:val="both"/>
        <w:rPr>
          <w:rFonts w:ascii="Times New Roman" w:eastAsia="Calibri" w:hAnsi="Times New Roman"/>
          <w:sz w:val="28"/>
          <w:szCs w:val="28"/>
        </w:rPr>
      </w:pPr>
      <w:r>
        <w:rPr>
          <w:rFonts w:ascii="Times New Roman" w:hAnsi="Times New Roman"/>
          <w:sz w:val="28"/>
          <w:szCs w:val="28"/>
        </w:rPr>
        <w:t xml:space="preserve">Балеты Прокофьева. Особенности жанра. Трагедия и сказка в балете. </w:t>
      </w:r>
      <w:r>
        <w:rPr>
          <w:rFonts w:ascii="Times New Roman" w:hAnsi="Times New Roman"/>
          <w:color w:val="000000"/>
          <w:sz w:val="28"/>
          <w:szCs w:val="28"/>
        </w:rPr>
        <w:t xml:space="preserve">Комедийно-скерцозные, драматически конфликтные, лирические образы </w:t>
      </w:r>
      <w:r>
        <w:rPr>
          <w:rFonts w:ascii="Times New Roman" w:hAnsi="Times New Roman"/>
          <w:color w:val="000000"/>
          <w:sz w:val="28"/>
          <w:szCs w:val="28"/>
        </w:rPr>
        <w:lastRenderedPageBreak/>
        <w:t>балетов композитора.</w:t>
      </w:r>
    </w:p>
    <w:p w:rsidR="00C87BAA" w:rsidRDefault="00C87BAA" w:rsidP="006E7603">
      <w:pPr>
        <w:widowControl w:val="0"/>
        <w:shd w:val="clear" w:color="auto" w:fill="FFFFFF"/>
        <w:autoSpaceDE w:val="0"/>
        <w:autoSpaceDN w:val="0"/>
        <w:adjustRightInd w:val="0"/>
        <w:spacing w:after="0"/>
        <w:ind w:firstLine="709"/>
        <w:jc w:val="both"/>
        <w:rPr>
          <w:rFonts w:ascii="Times New Roman" w:eastAsia="Calibri" w:hAnsi="Times New Roman"/>
          <w:sz w:val="28"/>
          <w:szCs w:val="28"/>
        </w:rPr>
      </w:pPr>
      <w:r>
        <w:rPr>
          <w:rFonts w:ascii="Times New Roman" w:hAnsi="Times New Roman"/>
          <w:color w:val="000000"/>
          <w:sz w:val="28"/>
          <w:szCs w:val="28"/>
        </w:rPr>
        <w:t>Значение, история создания, первоисточник и либретто, путь к сцене балета «Ромео и Джульетта» (1936). Композиция, особенности жанра, система лейтмотивов. Легенда о Ромео и Джульетте в мировом искусстве.</w:t>
      </w:r>
    </w:p>
    <w:p w:rsidR="00C87BAA" w:rsidRDefault="00C87BAA" w:rsidP="00C87BAA">
      <w:pPr>
        <w:pStyle w:val="aa"/>
        <w:widowControl w:val="0"/>
        <w:spacing w:line="276" w:lineRule="auto"/>
        <w:jc w:val="both"/>
        <w:rPr>
          <w:szCs w:val="28"/>
        </w:rPr>
      </w:pPr>
      <w:r>
        <w:rPr>
          <w:szCs w:val="28"/>
        </w:rPr>
        <w:t>Характеристика и прослушивание ряда номеров из «Ромео и Джульетты» и «Золушки» (факультативно).</w:t>
      </w:r>
    </w:p>
    <w:p w:rsidR="00C87BAA" w:rsidRDefault="00C87BAA" w:rsidP="006E7603">
      <w:pPr>
        <w:widowControl w:val="0"/>
        <w:shd w:val="clear" w:color="auto" w:fill="FFFFFF"/>
        <w:autoSpaceDE w:val="0"/>
        <w:autoSpaceDN w:val="0"/>
        <w:adjustRightInd w:val="0"/>
        <w:spacing w:after="0"/>
        <w:rPr>
          <w:rFonts w:ascii="Times New Roman" w:eastAsia="Calibri" w:hAnsi="Times New Roman"/>
          <w:b/>
          <w:sz w:val="28"/>
          <w:szCs w:val="28"/>
        </w:rPr>
      </w:pPr>
      <w:r>
        <w:rPr>
          <w:rFonts w:ascii="Times New Roman" w:hAnsi="Times New Roman"/>
          <w:b/>
          <w:i/>
          <w:iCs/>
          <w:color w:val="000000"/>
          <w:sz w:val="28"/>
          <w:szCs w:val="28"/>
        </w:rPr>
        <w:t>Примерный музыкальный материал:</w:t>
      </w:r>
    </w:p>
    <w:p w:rsidR="00C87BAA" w:rsidRDefault="00C87BAA" w:rsidP="006E7603">
      <w:pPr>
        <w:widowControl w:val="0"/>
        <w:shd w:val="clear" w:color="auto" w:fill="FFFFFF"/>
        <w:autoSpaceDE w:val="0"/>
        <w:autoSpaceDN w:val="0"/>
        <w:adjustRightInd w:val="0"/>
        <w:spacing w:after="0"/>
        <w:rPr>
          <w:rFonts w:ascii="Times New Roman" w:eastAsia="Times New Roman" w:hAnsi="Times New Roman"/>
          <w:iCs/>
          <w:color w:val="000000"/>
          <w:sz w:val="28"/>
          <w:szCs w:val="28"/>
        </w:rPr>
      </w:pPr>
      <w:r>
        <w:rPr>
          <w:rFonts w:ascii="Times New Roman" w:hAnsi="Times New Roman"/>
          <w:iCs/>
          <w:color w:val="000000"/>
          <w:sz w:val="28"/>
          <w:szCs w:val="28"/>
        </w:rPr>
        <w:t xml:space="preserve">Прокофьев С. Балет «Ромео и Джульетта»: </w:t>
      </w:r>
    </w:p>
    <w:p w:rsidR="00C87BAA" w:rsidRDefault="00C87BAA" w:rsidP="006E7603">
      <w:pPr>
        <w:widowControl w:val="0"/>
        <w:shd w:val="clear" w:color="auto" w:fill="FFFFFF"/>
        <w:autoSpaceDE w:val="0"/>
        <w:autoSpaceDN w:val="0"/>
        <w:adjustRightInd w:val="0"/>
        <w:spacing w:after="0"/>
        <w:rPr>
          <w:rFonts w:ascii="Times New Roman" w:hAnsi="Times New Roman"/>
          <w:iCs/>
          <w:color w:val="000000"/>
          <w:sz w:val="28"/>
          <w:szCs w:val="28"/>
        </w:rPr>
      </w:pPr>
      <w:r>
        <w:rPr>
          <w:rFonts w:ascii="Times New Roman" w:hAnsi="Times New Roman"/>
          <w:iCs/>
          <w:color w:val="000000"/>
          <w:sz w:val="28"/>
          <w:szCs w:val="28"/>
        </w:rPr>
        <w:t xml:space="preserve">Вступление, Ромео, </w:t>
      </w:r>
    </w:p>
    <w:p w:rsidR="00C87BAA" w:rsidRDefault="00C87BAA" w:rsidP="006E7603">
      <w:pPr>
        <w:widowControl w:val="0"/>
        <w:shd w:val="clear" w:color="auto" w:fill="FFFFFF"/>
        <w:autoSpaceDE w:val="0"/>
        <w:autoSpaceDN w:val="0"/>
        <w:adjustRightInd w:val="0"/>
        <w:spacing w:after="0"/>
        <w:rPr>
          <w:rFonts w:ascii="Times New Roman" w:hAnsi="Times New Roman"/>
          <w:iCs/>
          <w:color w:val="000000"/>
          <w:sz w:val="28"/>
          <w:szCs w:val="28"/>
        </w:rPr>
      </w:pPr>
      <w:r>
        <w:rPr>
          <w:rFonts w:ascii="Times New Roman" w:hAnsi="Times New Roman"/>
          <w:iCs/>
          <w:color w:val="000000"/>
          <w:sz w:val="28"/>
          <w:szCs w:val="28"/>
        </w:rPr>
        <w:t>Улица просыпается, 1 д., 1 к.;</w:t>
      </w:r>
    </w:p>
    <w:p w:rsidR="00C87BAA" w:rsidRDefault="00C87BAA" w:rsidP="006E7603">
      <w:pPr>
        <w:widowControl w:val="0"/>
        <w:shd w:val="clear" w:color="auto" w:fill="FFFFFF"/>
        <w:autoSpaceDE w:val="0"/>
        <w:autoSpaceDN w:val="0"/>
        <w:adjustRightInd w:val="0"/>
        <w:spacing w:after="0"/>
        <w:rPr>
          <w:rFonts w:ascii="Times New Roman" w:hAnsi="Times New Roman"/>
          <w:iCs/>
          <w:color w:val="000000"/>
          <w:sz w:val="28"/>
          <w:szCs w:val="28"/>
        </w:rPr>
      </w:pPr>
      <w:r>
        <w:rPr>
          <w:rFonts w:ascii="Times New Roman" w:hAnsi="Times New Roman"/>
          <w:iCs/>
          <w:color w:val="000000"/>
          <w:sz w:val="28"/>
          <w:szCs w:val="28"/>
        </w:rPr>
        <w:t xml:space="preserve">Джульетта-девочка, </w:t>
      </w:r>
    </w:p>
    <w:p w:rsidR="00C87BAA" w:rsidRDefault="00C87BAA" w:rsidP="006E7603">
      <w:pPr>
        <w:widowControl w:val="0"/>
        <w:shd w:val="clear" w:color="auto" w:fill="FFFFFF"/>
        <w:autoSpaceDE w:val="0"/>
        <w:autoSpaceDN w:val="0"/>
        <w:adjustRightInd w:val="0"/>
        <w:spacing w:after="0"/>
        <w:rPr>
          <w:rFonts w:ascii="Times New Roman" w:hAnsi="Times New Roman"/>
          <w:iCs/>
          <w:color w:val="000000"/>
          <w:sz w:val="28"/>
          <w:szCs w:val="28"/>
        </w:rPr>
      </w:pPr>
      <w:r>
        <w:rPr>
          <w:rFonts w:ascii="Times New Roman" w:hAnsi="Times New Roman"/>
          <w:iCs/>
          <w:color w:val="000000"/>
          <w:sz w:val="28"/>
          <w:szCs w:val="28"/>
        </w:rPr>
        <w:t xml:space="preserve">Танец рыцарей, </w:t>
      </w:r>
    </w:p>
    <w:p w:rsidR="00C87BAA" w:rsidRDefault="00C87BAA" w:rsidP="006E7603">
      <w:pPr>
        <w:widowControl w:val="0"/>
        <w:shd w:val="clear" w:color="auto" w:fill="FFFFFF"/>
        <w:autoSpaceDE w:val="0"/>
        <w:autoSpaceDN w:val="0"/>
        <w:adjustRightInd w:val="0"/>
        <w:spacing w:after="0"/>
        <w:rPr>
          <w:rFonts w:ascii="Times New Roman" w:hAnsi="Times New Roman"/>
          <w:iCs/>
          <w:color w:val="000000"/>
          <w:sz w:val="28"/>
          <w:szCs w:val="28"/>
        </w:rPr>
      </w:pPr>
      <w:r>
        <w:rPr>
          <w:rFonts w:ascii="Times New Roman" w:hAnsi="Times New Roman"/>
          <w:iCs/>
          <w:color w:val="000000"/>
          <w:sz w:val="28"/>
          <w:szCs w:val="28"/>
        </w:rPr>
        <w:t xml:space="preserve">Меркуцио, </w:t>
      </w:r>
    </w:p>
    <w:p w:rsidR="00C87BAA" w:rsidRDefault="00C87BAA" w:rsidP="006E7603">
      <w:pPr>
        <w:widowControl w:val="0"/>
        <w:shd w:val="clear" w:color="auto" w:fill="FFFFFF"/>
        <w:autoSpaceDE w:val="0"/>
        <w:autoSpaceDN w:val="0"/>
        <w:adjustRightInd w:val="0"/>
        <w:spacing w:after="0"/>
        <w:rPr>
          <w:rFonts w:ascii="Times New Roman" w:hAnsi="Times New Roman"/>
          <w:iCs/>
          <w:color w:val="000000"/>
          <w:sz w:val="28"/>
          <w:szCs w:val="28"/>
        </w:rPr>
      </w:pPr>
      <w:r>
        <w:rPr>
          <w:rFonts w:ascii="Times New Roman" w:hAnsi="Times New Roman"/>
          <w:iCs/>
          <w:color w:val="000000"/>
          <w:sz w:val="28"/>
          <w:szCs w:val="28"/>
        </w:rPr>
        <w:t xml:space="preserve">Сцена у балкона, 1 д., 2 к.; </w:t>
      </w:r>
    </w:p>
    <w:p w:rsidR="00C87BAA" w:rsidRDefault="00C87BAA" w:rsidP="006E7603">
      <w:pPr>
        <w:widowControl w:val="0"/>
        <w:shd w:val="clear" w:color="auto" w:fill="FFFFFF"/>
        <w:autoSpaceDE w:val="0"/>
        <w:autoSpaceDN w:val="0"/>
        <w:adjustRightInd w:val="0"/>
        <w:spacing w:after="0"/>
        <w:rPr>
          <w:rFonts w:ascii="Times New Roman" w:hAnsi="Times New Roman"/>
          <w:iCs/>
          <w:color w:val="000000"/>
          <w:sz w:val="28"/>
          <w:szCs w:val="28"/>
        </w:rPr>
      </w:pPr>
      <w:r>
        <w:rPr>
          <w:rFonts w:ascii="Times New Roman" w:hAnsi="Times New Roman"/>
          <w:iCs/>
          <w:color w:val="000000"/>
          <w:sz w:val="28"/>
          <w:szCs w:val="28"/>
        </w:rPr>
        <w:t xml:space="preserve">Патер Лоренцо, 2 д., 4 к.; </w:t>
      </w:r>
    </w:p>
    <w:p w:rsidR="00C87BAA" w:rsidRPr="006E7603" w:rsidRDefault="00C87BAA" w:rsidP="006E7603">
      <w:pPr>
        <w:widowControl w:val="0"/>
        <w:shd w:val="clear" w:color="auto" w:fill="FFFFFF"/>
        <w:autoSpaceDE w:val="0"/>
        <w:autoSpaceDN w:val="0"/>
        <w:adjustRightInd w:val="0"/>
        <w:spacing w:after="0"/>
        <w:rPr>
          <w:rFonts w:ascii="Times New Roman" w:eastAsia="Calibri" w:hAnsi="Times New Roman"/>
          <w:sz w:val="28"/>
          <w:szCs w:val="28"/>
        </w:rPr>
      </w:pPr>
      <w:r>
        <w:rPr>
          <w:rFonts w:ascii="Times New Roman" w:hAnsi="Times New Roman"/>
          <w:iCs/>
          <w:color w:val="000000"/>
          <w:sz w:val="28"/>
          <w:szCs w:val="28"/>
        </w:rPr>
        <w:t xml:space="preserve">Бой </w:t>
      </w:r>
      <w:proofErr w:type="spellStart"/>
      <w:r>
        <w:rPr>
          <w:rFonts w:ascii="Times New Roman" w:hAnsi="Times New Roman"/>
          <w:iCs/>
          <w:color w:val="000000"/>
          <w:sz w:val="28"/>
          <w:szCs w:val="28"/>
        </w:rPr>
        <w:t>Тибальда</w:t>
      </w:r>
      <w:proofErr w:type="spellEnd"/>
      <w:r>
        <w:rPr>
          <w:rFonts w:ascii="Times New Roman" w:hAnsi="Times New Roman"/>
          <w:iCs/>
          <w:color w:val="000000"/>
          <w:sz w:val="28"/>
          <w:szCs w:val="28"/>
        </w:rPr>
        <w:t xml:space="preserve"> с Меркуцио, 2 д., 5 к.</w:t>
      </w:r>
    </w:p>
    <w:p w:rsidR="00C87BAA" w:rsidRPr="00E747DF" w:rsidRDefault="00C87BAA" w:rsidP="006E7603">
      <w:pPr>
        <w:widowControl w:val="0"/>
        <w:shd w:val="clear" w:color="auto" w:fill="FFFFFF"/>
        <w:autoSpaceDE w:val="0"/>
        <w:autoSpaceDN w:val="0"/>
        <w:adjustRightInd w:val="0"/>
        <w:spacing w:after="0"/>
        <w:ind w:firstLine="709"/>
        <w:rPr>
          <w:rFonts w:ascii="Times New Roman" w:eastAsia="Calibri" w:hAnsi="Times New Roman"/>
          <w:sz w:val="28"/>
          <w:szCs w:val="28"/>
        </w:rPr>
      </w:pPr>
      <w:r>
        <w:rPr>
          <w:rFonts w:ascii="Times New Roman" w:hAnsi="Times New Roman"/>
          <w:color w:val="000000"/>
          <w:sz w:val="28"/>
          <w:szCs w:val="28"/>
        </w:rPr>
        <w:t>Симфоническая музыка в твор</w:t>
      </w:r>
      <w:r w:rsidR="004B7A86">
        <w:rPr>
          <w:rFonts w:ascii="Times New Roman" w:hAnsi="Times New Roman"/>
          <w:color w:val="000000"/>
          <w:sz w:val="28"/>
          <w:szCs w:val="28"/>
        </w:rPr>
        <w:t>честве Прокофьева. Влияние теат</w:t>
      </w:r>
      <w:r>
        <w:rPr>
          <w:rFonts w:ascii="Times New Roman" w:hAnsi="Times New Roman"/>
          <w:color w:val="000000"/>
          <w:sz w:val="28"/>
          <w:szCs w:val="28"/>
        </w:rPr>
        <w:t>ра, кино на симфоническое письмо композитора. Оптимизм, тради</w:t>
      </w:r>
      <w:r>
        <w:rPr>
          <w:rFonts w:ascii="Times New Roman" w:hAnsi="Times New Roman"/>
          <w:color w:val="000000"/>
          <w:sz w:val="28"/>
          <w:szCs w:val="28"/>
        </w:rPr>
        <w:softHyphen/>
        <w:t>ции раннего венского классицизма в Симфонии № 1, «Классической» (1917)</w:t>
      </w:r>
    </w:p>
    <w:p w:rsidR="00C87BAA" w:rsidRDefault="00C87BAA" w:rsidP="006E7603">
      <w:pPr>
        <w:widowControl w:val="0"/>
        <w:shd w:val="clear" w:color="auto" w:fill="FFFFFF"/>
        <w:autoSpaceDE w:val="0"/>
        <w:autoSpaceDN w:val="0"/>
        <w:adjustRightInd w:val="0"/>
        <w:spacing w:after="0"/>
        <w:ind w:firstLine="709"/>
        <w:rPr>
          <w:rFonts w:ascii="Times New Roman" w:eastAsia="Calibri" w:hAnsi="Times New Roman"/>
          <w:sz w:val="28"/>
          <w:szCs w:val="28"/>
        </w:rPr>
      </w:pPr>
      <w:r>
        <w:rPr>
          <w:rFonts w:ascii="Times New Roman" w:hAnsi="Times New Roman"/>
          <w:color w:val="000000"/>
          <w:sz w:val="28"/>
          <w:szCs w:val="28"/>
        </w:rPr>
        <w:t>Строение сонатно-симфонического цикла. Темы, формы, жанры. Оркестр Прокофьева</w:t>
      </w:r>
      <w:r w:rsidR="004B7A86">
        <w:rPr>
          <w:rFonts w:ascii="Times New Roman" w:hAnsi="Times New Roman"/>
          <w:color w:val="000000"/>
          <w:sz w:val="28"/>
          <w:szCs w:val="28"/>
        </w:rPr>
        <w:t xml:space="preserve">. </w:t>
      </w:r>
      <w:r>
        <w:rPr>
          <w:rFonts w:ascii="Times New Roman" w:hAnsi="Times New Roman"/>
          <w:color w:val="000000"/>
          <w:sz w:val="28"/>
          <w:szCs w:val="28"/>
        </w:rPr>
        <w:t>Язык XX в</w:t>
      </w:r>
      <w:r w:rsidR="004B7A86">
        <w:rPr>
          <w:rFonts w:ascii="Times New Roman" w:hAnsi="Times New Roman"/>
          <w:color w:val="000000"/>
          <w:sz w:val="28"/>
          <w:szCs w:val="28"/>
        </w:rPr>
        <w:t>. в «Классической» симфонии Про</w:t>
      </w:r>
      <w:r>
        <w:rPr>
          <w:rFonts w:ascii="Times New Roman" w:hAnsi="Times New Roman"/>
          <w:color w:val="000000"/>
          <w:sz w:val="28"/>
          <w:szCs w:val="28"/>
        </w:rPr>
        <w:t>кофьева.</w:t>
      </w:r>
    </w:p>
    <w:p w:rsidR="00C87BAA" w:rsidRDefault="00C87BAA" w:rsidP="00C87BAA">
      <w:pPr>
        <w:pStyle w:val="aa"/>
        <w:widowControl w:val="0"/>
        <w:spacing w:line="276" w:lineRule="auto"/>
        <w:jc w:val="both"/>
        <w:rPr>
          <w:szCs w:val="28"/>
        </w:rPr>
      </w:pPr>
      <w:r>
        <w:rPr>
          <w:szCs w:val="28"/>
        </w:rPr>
        <w:t>Седьмая симфония. Тщательный разбор 1 части с нотным текстом хрестоматии. Выявление выразительных особенностей основных тем и прослеживание развития всего музыкального материала.</w:t>
      </w:r>
    </w:p>
    <w:p w:rsidR="00C87BAA" w:rsidRDefault="00C87BAA" w:rsidP="006E7603">
      <w:pPr>
        <w:widowControl w:val="0"/>
        <w:shd w:val="clear" w:color="auto" w:fill="FFFFFF"/>
        <w:autoSpaceDE w:val="0"/>
        <w:autoSpaceDN w:val="0"/>
        <w:adjustRightInd w:val="0"/>
        <w:spacing w:after="0"/>
        <w:rPr>
          <w:rFonts w:ascii="Times New Roman" w:eastAsia="Calibri" w:hAnsi="Times New Roman"/>
          <w:b/>
          <w:i/>
          <w:sz w:val="28"/>
          <w:szCs w:val="28"/>
        </w:rPr>
      </w:pPr>
      <w:r>
        <w:rPr>
          <w:rFonts w:ascii="Times New Roman" w:hAnsi="Times New Roman"/>
          <w:b/>
          <w:i/>
          <w:iCs/>
          <w:color w:val="000000"/>
          <w:sz w:val="28"/>
          <w:szCs w:val="28"/>
        </w:rPr>
        <w:t>Примерный музыкальный материал:</w:t>
      </w:r>
    </w:p>
    <w:p w:rsidR="00C87BAA" w:rsidRDefault="00C87BAA" w:rsidP="00C87BAA">
      <w:pPr>
        <w:widowControl w:val="0"/>
        <w:rPr>
          <w:rFonts w:ascii="Times New Roman" w:eastAsia="Times New Roman" w:hAnsi="Times New Roman"/>
          <w:b/>
          <w:sz w:val="28"/>
          <w:szCs w:val="28"/>
          <w:u w:val="single"/>
        </w:rPr>
      </w:pPr>
      <w:r>
        <w:rPr>
          <w:rFonts w:ascii="Times New Roman" w:hAnsi="Times New Roman"/>
          <w:iCs/>
          <w:color w:val="000000"/>
          <w:sz w:val="28"/>
          <w:szCs w:val="28"/>
        </w:rPr>
        <w:t xml:space="preserve">Прокофьев </w:t>
      </w:r>
      <w:r>
        <w:rPr>
          <w:rFonts w:ascii="Times New Roman" w:hAnsi="Times New Roman"/>
          <w:color w:val="000000"/>
          <w:sz w:val="28"/>
          <w:szCs w:val="28"/>
        </w:rPr>
        <w:t xml:space="preserve">С. </w:t>
      </w:r>
      <w:r>
        <w:rPr>
          <w:rFonts w:ascii="Times New Roman" w:hAnsi="Times New Roman"/>
          <w:iCs/>
          <w:color w:val="000000"/>
          <w:sz w:val="28"/>
          <w:szCs w:val="28"/>
        </w:rPr>
        <w:t>Симфония № 1, «Классическая»</w:t>
      </w:r>
    </w:p>
    <w:p w:rsidR="00C87BAA" w:rsidRDefault="00C87BAA" w:rsidP="00C87BAA">
      <w:pPr>
        <w:widowControl w:val="0"/>
        <w:rPr>
          <w:rFonts w:ascii="Times New Roman" w:hAnsi="Times New Roman"/>
          <w:b/>
          <w:sz w:val="28"/>
          <w:szCs w:val="28"/>
          <w:u w:val="single"/>
        </w:rPr>
      </w:pPr>
    </w:p>
    <w:p w:rsidR="00C87BAA" w:rsidRDefault="00C87BAA" w:rsidP="00C87BAA">
      <w:pPr>
        <w:widowControl w:val="0"/>
        <w:jc w:val="center"/>
        <w:rPr>
          <w:rFonts w:ascii="Times New Roman" w:hAnsi="Times New Roman"/>
          <w:b/>
          <w:i/>
          <w:sz w:val="28"/>
          <w:szCs w:val="28"/>
        </w:rPr>
      </w:pPr>
      <w:r>
        <w:rPr>
          <w:rFonts w:ascii="Times New Roman" w:hAnsi="Times New Roman"/>
          <w:b/>
          <w:i/>
          <w:sz w:val="28"/>
          <w:szCs w:val="28"/>
        </w:rPr>
        <w:t xml:space="preserve">Тема 12 . Д. Д. Шостакович. Жизненный и творческий путь. </w:t>
      </w:r>
    </w:p>
    <w:p w:rsidR="00C87BAA" w:rsidRDefault="00C87BAA" w:rsidP="00C87BAA">
      <w:pPr>
        <w:widowControl w:val="0"/>
        <w:jc w:val="center"/>
        <w:rPr>
          <w:rFonts w:ascii="Times New Roman" w:hAnsi="Times New Roman"/>
          <w:b/>
          <w:i/>
          <w:sz w:val="28"/>
          <w:szCs w:val="28"/>
        </w:rPr>
      </w:pPr>
      <w:r>
        <w:rPr>
          <w:rFonts w:ascii="Times New Roman" w:hAnsi="Times New Roman"/>
          <w:b/>
          <w:i/>
          <w:sz w:val="28"/>
          <w:szCs w:val="28"/>
        </w:rPr>
        <w:t>Симфония №7.</w:t>
      </w:r>
    </w:p>
    <w:p w:rsidR="00C87BAA" w:rsidRDefault="00C87BAA" w:rsidP="00C87BAA">
      <w:pPr>
        <w:pStyle w:val="aa"/>
        <w:widowControl w:val="0"/>
        <w:spacing w:line="276" w:lineRule="auto"/>
        <w:jc w:val="both"/>
        <w:rPr>
          <w:szCs w:val="28"/>
        </w:rPr>
      </w:pPr>
      <w:r>
        <w:rPr>
          <w:szCs w:val="28"/>
        </w:rPr>
        <w:t>Творчество Шостаковича — правдивая художественная летопись жизни народа эпохи революций и войн, неисчислимых трагедий и великих побед. Традиции и новаторство в музыке Шостаковича, гуманистическая направленность его искусства, активная жизненная позиция.</w:t>
      </w:r>
    </w:p>
    <w:p w:rsidR="00C87BAA" w:rsidRDefault="00C87BAA" w:rsidP="006E7603">
      <w:pPr>
        <w:widowControl w:val="0"/>
        <w:shd w:val="clear" w:color="auto" w:fill="FFFFFF"/>
        <w:autoSpaceDE w:val="0"/>
        <w:autoSpaceDN w:val="0"/>
        <w:adjustRightInd w:val="0"/>
        <w:spacing w:after="0"/>
        <w:ind w:firstLine="709"/>
        <w:jc w:val="both"/>
        <w:rPr>
          <w:rFonts w:ascii="Times New Roman" w:eastAsia="Calibri" w:hAnsi="Times New Roman"/>
          <w:sz w:val="28"/>
          <w:szCs w:val="28"/>
        </w:rPr>
      </w:pPr>
      <w:r>
        <w:rPr>
          <w:rFonts w:ascii="Times New Roman" w:hAnsi="Times New Roman"/>
          <w:color w:val="000000"/>
          <w:sz w:val="28"/>
          <w:szCs w:val="28"/>
        </w:rPr>
        <w:t>Гений современного музыкального мира, Мыслитель и гражданин. Выдающийся педагог, общественный деятель.</w:t>
      </w:r>
    </w:p>
    <w:p w:rsidR="00C87BAA" w:rsidRDefault="00C87BAA" w:rsidP="006E7603">
      <w:pPr>
        <w:widowControl w:val="0"/>
        <w:shd w:val="clear" w:color="auto" w:fill="FFFFFF"/>
        <w:autoSpaceDE w:val="0"/>
        <w:autoSpaceDN w:val="0"/>
        <w:adjustRightInd w:val="0"/>
        <w:spacing w:after="0"/>
        <w:ind w:firstLine="709"/>
        <w:jc w:val="both"/>
        <w:rPr>
          <w:rFonts w:ascii="Times New Roman" w:eastAsia="Calibri" w:hAnsi="Times New Roman"/>
          <w:sz w:val="28"/>
          <w:szCs w:val="28"/>
        </w:rPr>
      </w:pPr>
      <w:r>
        <w:rPr>
          <w:rFonts w:ascii="Times New Roman" w:hAnsi="Times New Roman"/>
          <w:color w:val="000000"/>
          <w:sz w:val="28"/>
          <w:szCs w:val="28"/>
        </w:rPr>
        <w:t>Значение творческого наследия. Универсальность таланта, Творчески  преломленное влияние лучших художественных традиции рус</w:t>
      </w:r>
      <w:r>
        <w:rPr>
          <w:rFonts w:ascii="Times New Roman" w:hAnsi="Times New Roman"/>
          <w:color w:val="000000"/>
          <w:sz w:val="28"/>
          <w:szCs w:val="28"/>
        </w:rPr>
        <w:softHyphen/>
        <w:t xml:space="preserve">ской музыки, </w:t>
      </w:r>
      <w:r>
        <w:rPr>
          <w:rFonts w:ascii="Times New Roman" w:hAnsi="Times New Roman"/>
          <w:color w:val="000000"/>
          <w:sz w:val="28"/>
          <w:szCs w:val="28"/>
        </w:rPr>
        <w:lastRenderedPageBreak/>
        <w:t>западноевропейских культур. Стилевое своеобразие,</w:t>
      </w:r>
    </w:p>
    <w:p w:rsidR="00C87BAA" w:rsidRDefault="00C87BAA" w:rsidP="006E7603">
      <w:pPr>
        <w:widowControl w:val="0"/>
        <w:shd w:val="clear" w:color="auto" w:fill="FFFFFF"/>
        <w:autoSpaceDE w:val="0"/>
        <w:autoSpaceDN w:val="0"/>
        <w:adjustRightInd w:val="0"/>
        <w:spacing w:after="0"/>
        <w:ind w:firstLine="709"/>
        <w:jc w:val="both"/>
        <w:rPr>
          <w:rFonts w:ascii="Times New Roman" w:eastAsia="Calibri" w:hAnsi="Times New Roman"/>
          <w:sz w:val="28"/>
          <w:szCs w:val="28"/>
        </w:rPr>
      </w:pPr>
      <w:r>
        <w:rPr>
          <w:rFonts w:ascii="Times New Roman" w:hAnsi="Times New Roman"/>
          <w:color w:val="000000"/>
          <w:sz w:val="28"/>
          <w:szCs w:val="28"/>
        </w:rPr>
        <w:t>Отражение глубоких, часто трагических, жизненных конфликтов, сложного мира человеческих чувств. Обличение зла и защита челове</w:t>
      </w:r>
      <w:r>
        <w:rPr>
          <w:rFonts w:ascii="Times New Roman" w:hAnsi="Times New Roman"/>
          <w:color w:val="000000"/>
          <w:sz w:val="28"/>
          <w:szCs w:val="28"/>
        </w:rPr>
        <w:softHyphen/>
        <w:t>ка в сочинениях Шостаковича,</w:t>
      </w:r>
    </w:p>
    <w:p w:rsidR="00C87BAA" w:rsidRDefault="00C87BAA" w:rsidP="00C87BAA">
      <w:pPr>
        <w:pStyle w:val="aa"/>
        <w:widowControl w:val="0"/>
        <w:spacing w:line="276" w:lineRule="auto"/>
        <w:jc w:val="both"/>
        <w:rPr>
          <w:szCs w:val="28"/>
        </w:rPr>
      </w:pPr>
      <w:r>
        <w:rPr>
          <w:szCs w:val="28"/>
        </w:rPr>
        <w:t>Семья Шостаковича; учеба в Петербургской консерватории. Успех Первой симфонии. Шостакович – пианист. Круг общения. Поиски своего пути. Создание произведений различных жанров. Несправедливая критика композитора. Наступление творческой зрелости. Работа в консерватории. Шостакович в годы войны. Переезд в Москву. Трудные годы для свободной творческой деятельности; верность избранному пути. Признание заслуг Шостаковича перед страной; привлечение композитора к общественной деятельности. Последние годы жизни; непрекращающаяся творческая работа. Признание музыки Шостаковича в мире.</w:t>
      </w:r>
    </w:p>
    <w:p w:rsidR="00C87BAA" w:rsidRDefault="00C87BAA" w:rsidP="006E7603">
      <w:pPr>
        <w:widowControl w:val="0"/>
        <w:spacing w:after="0"/>
        <w:rPr>
          <w:rFonts w:ascii="Times New Roman" w:hAnsi="Times New Roman"/>
          <w:b/>
          <w:i/>
          <w:color w:val="000000"/>
          <w:sz w:val="28"/>
          <w:szCs w:val="28"/>
        </w:rPr>
      </w:pPr>
      <w:r>
        <w:rPr>
          <w:rFonts w:ascii="Times New Roman" w:hAnsi="Times New Roman"/>
          <w:b/>
          <w:i/>
          <w:color w:val="000000"/>
          <w:sz w:val="28"/>
          <w:szCs w:val="28"/>
        </w:rPr>
        <w:t>Примерный музыкальный материал:</w:t>
      </w:r>
    </w:p>
    <w:p w:rsidR="00C87BAA" w:rsidRDefault="00C87BAA" w:rsidP="006E7603">
      <w:pPr>
        <w:widowControl w:val="0"/>
        <w:spacing w:after="0"/>
        <w:rPr>
          <w:rFonts w:ascii="Times New Roman" w:hAnsi="Times New Roman"/>
          <w:color w:val="000000"/>
          <w:sz w:val="28"/>
          <w:szCs w:val="28"/>
        </w:rPr>
      </w:pPr>
      <w:r>
        <w:rPr>
          <w:rFonts w:ascii="Times New Roman" w:hAnsi="Times New Roman"/>
          <w:color w:val="000000"/>
          <w:sz w:val="28"/>
          <w:szCs w:val="28"/>
        </w:rPr>
        <w:t xml:space="preserve">Романсы на стихи </w:t>
      </w:r>
      <w:proofErr w:type="spellStart"/>
      <w:r>
        <w:rPr>
          <w:rFonts w:ascii="Times New Roman" w:hAnsi="Times New Roman"/>
          <w:color w:val="000000"/>
          <w:sz w:val="28"/>
          <w:szCs w:val="28"/>
        </w:rPr>
        <w:t>Долматовского</w:t>
      </w:r>
      <w:proofErr w:type="spellEnd"/>
      <w:r>
        <w:rPr>
          <w:rFonts w:ascii="Times New Roman" w:hAnsi="Times New Roman"/>
          <w:color w:val="000000"/>
          <w:sz w:val="28"/>
          <w:szCs w:val="28"/>
        </w:rPr>
        <w:t xml:space="preserve">, </w:t>
      </w:r>
    </w:p>
    <w:p w:rsidR="00C87BAA" w:rsidRDefault="00C87BAA" w:rsidP="006E7603">
      <w:pPr>
        <w:widowControl w:val="0"/>
        <w:spacing w:after="0"/>
        <w:rPr>
          <w:rFonts w:ascii="Calibri" w:hAnsi="Calibri"/>
          <w:sz w:val="28"/>
          <w:szCs w:val="28"/>
        </w:rPr>
      </w:pPr>
      <w:r>
        <w:rPr>
          <w:rFonts w:ascii="Times New Roman" w:hAnsi="Times New Roman"/>
          <w:color w:val="000000"/>
          <w:sz w:val="28"/>
          <w:szCs w:val="28"/>
        </w:rPr>
        <w:t>Музыка (романс) к кинофильму «Овод».</w:t>
      </w:r>
      <w:r>
        <w:rPr>
          <w:rFonts w:ascii="Times New Roman" w:hAnsi="Times New Roman"/>
          <w:color w:val="000000"/>
          <w:sz w:val="28"/>
          <w:szCs w:val="28"/>
        </w:rPr>
        <w:br/>
        <w:t>Симфония № 7.</w:t>
      </w:r>
    </w:p>
    <w:p w:rsidR="00C87BAA" w:rsidRDefault="00C87BAA" w:rsidP="00C87BAA">
      <w:pPr>
        <w:pStyle w:val="aa"/>
        <w:widowControl w:val="0"/>
        <w:spacing w:line="276" w:lineRule="auto"/>
        <w:jc w:val="both"/>
        <w:rPr>
          <w:szCs w:val="28"/>
        </w:rPr>
      </w:pPr>
      <w:r>
        <w:rPr>
          <w:szCs w:val="28"/>
        </w:rPr>
        <w:t>Обзор творческого наследия с выделением цикла симфоний. Ведущее положение крупных инструментальных сочинений. Музыка для театра и кино, вокальные циклы, прелюдии и фуги.</w:t>
      </w:r>
    </w:p>
    <w:p w:rsidR="00C87BAA" w:rsidRDefault="00C87BAA" w:rsidP="006E7603">
      <w:pPr>
        <w:widowControl w:val="0"/>
        <w:shd w:val="clear" w:color="auto" w:fill="FFFFFF"/>
        <w:autoSpaceDE w:val="0"/>
        <w:autoSpaceDN w:val="0"/>
        <w:adjustRightInd w:val="0"/>
        <w:spacing w:after="0"/>
        <w:ind w:firstLine="709"/>
        <w:jc w:val="both"/>
        <w:rPr>
          <w:rFonts w:ascii="Times New Roman" w:hAnsi="Times New Roman"/>
          <w:color w:val="000000"/>
          <w:sz w:val="28"/>
          <w:szCs w:val="28"/>
        </w:rPr>
      </w:pPr>
      <w:r>
        <w:rPr>
          <w:rFonts w:ascii="Times New Roman" w:hAnsi="Times New Roman"/>
          <w:color w:val="000000"/>
          <w:sz w:val="28"/>
          <w:szCs w:val="28"/>
        </w:rPr>
        <w:t>Бетховенский тип симфонизма,</w:t>
      </w:r>
      <w:r w:rsidR="004B7A86">
        <w:rPr>
          <w:rFonts w:ascii="Times New Roman" w:hAnsi="Times New Roman"/>
          <w:color w:val="000000"/>
          <w:sz w:val="28"/>
          <w:szCs w:val="28"/>
        </w:rPr>
        <w:t xml:space="preserve"> гражданственность, глубина мыш</w:t>
      </w:r>
      <w:r>
        <w:rPr>
          <w:rFonts w:ascii="Times New Roman" w:hAnsi="Times New Roman"/>
          <w:color w:val="000000"/>
          <w:sz w:val="28"/>
          <w:szCs w:val="28"/>
        </w:rPr>
        <w:t xml:space="preserve">ления и чувств, богатство содержания симфонического наследия Шостаковича. </w:t>
      </w:r>
    </w:p>
    <w:p w:rsidR="00C87BAA" w:rsidRDefault="00C87BAA" w:rsidP="006E7603">
      <w:pPr>
        <w:widowControl w:val="0"/>
        <w:shd w:val="clear" w:color="auto" w:fill="FFFFFF"/>
        <w:autoSpaceDE w:val="0"/>
        <w:autoSpaceDN w:val="0"/>
        <w:adjustRightInd w:val="0"/>
        <w:spacing w:after="0"/>
        <w:ind w:firstLine="709"/>
        <w:jc w:val="both"/>
        <w:rPr>
          <w:rFonts w:ascii="Times New Roman" w:eastAsia="Calibri" w:hAnsi="Times New Roman"/>
          <w:sz w:val="28"/>
          <w:szCs w:val="28"/>
        </w:rPr>
      </w:pPr>
      <w:r>
        <w:rPr>
          <w:rFonts w:ascii="Times New Roman" w:hAnsi="Times New Roman"/>
          <w:color w:val="000000"/>
          <w:sz w:val="28"/>
          <w:szCs w:val="28"/>
        </w:rPr>
        <w:t xml:space="preserve">Симфония № 7, «Ленинградская» (1941) - живой документ эпохи. </w:t>
      </w:r>
      <w:r w:rsidR="004B7A86">
        <w:rPr>
          <w:rFonts w:ascii="Times New Roman" w:hAnsi="Times New Roman"/>
          <w:color w:val="000000"/>
          <w:sz w:val="28"/>
          <w:szCs w:val="28"/>
        </w:rPr>
        <w:t xml:space="preserve">История создания и исполнения. </w:t>
      </w:r>
      <w:proofErr w:type="spellStart"/>
      <w:r>
        <w:rPr>
          <w:rFonts w:ascii="Times New Roman" w:hAnsi="Times New Roman"/>
          <w:color w:val="000000"/>
          <w:sz w:val="28"/>
          <w:szCs w:val="28"/>
        </w:rPr>
        <w:t>Программность</w:t>
      </w:r>
      <w:proofErr w:type="spellEnd"/>
      <w:r>
        <w:rPr>
          <w:rFonts w:ascii="Times New Roman" w:hAnsi="Times New Roman"/>
          <w:color w:val="000000"/>
          <w:sz w:val="28"/>
          <w:szCs w:val="28"/>
        </w:rPr>
        <w:t>, трактовка сонатно-симфонического цикла.</w:t>
      </w:r>
    </w:p>
    <w:p w:rsidR="00C87BAA" w:rsidRDefault="00C87BAA" w:rsidP="00C87BAA">
      <w:pPr>
        <w:pStyle w:val="aa"/>
        <w:widowControl w:val="0"/>
        <w:spacing w:line="276" w:lineRule="auto"/>
        <w:jc w:val="both"/>
        <w:rPr>
          <w:szCs w:val="28"/>
        </w:rPr>
      </w:pPr>
      <w:r>
        <w:rPr>
          <w:szCs w:val="28"/>
        </w:rPr>
        <w:t>Седьмая симфония. История создания и исполнения в годы Великой Отечественной войны. Содержательный смысл и общие особенности цикла. Характеристика 1 части и ее полный разбор по нотному тексту хрестоматии с выявлением характерных черт основного тематического материала, приемов развития. Прослушивание на следующем уроке после тщательного повторения музыкального материала.</w:t>
      </w:r>
    </w:p>
    <w:p w:rsidR="00C87BAA" w:rsidRDefault="00C87BAA" w:rsidP="00C87BAA">
      <w:pPr>
        <w:pStyle w:val="aa"/>
        <w:widowControl w:val="0"/>
        <w:spacing w:line="276" w:lineRule="auto"/>
        <w:ind w:firstLine="0"/>
        <w:jc w:val="both"/>
        <w:rPr>
          <w:b/>
          <w:i/>
          <w:szCs w:val="28"/>
        </w:rPr>
      </w:pPr>
      <w:r>
        <w:rPr>
          <w:b/>
          <w:i/>
          <w:szCs w:val="28"/>
        </w:rPr>
        <w:t>Примерный музыкальный материал:</w:t>
      </w:r>
    </w:p>
    <w:p w:rsidR="00C87BAA" w:rsidRDefault="00C87BAA" w:rsidP="004B7A86">
      <w:pPr>
        <w:pStyle w:val="aa"/>
        <w:widowControl w:val="0"/>
        <w:spacing w:line="276" w:lineRule="auto"/>
        <w:ind w:firstLine="0"/>
        <w:jc w:val="both"/>
        <w:rPr>
          <w:szCs w:val="28"/>
        </w:rPr>
      </w:pPr>
      <w:r>
        <w:rPr>
          <w:szCs w:val="28"/>
        </w:rPr>
        <w:t xml:space="preserve">Шостакович Симфония №7 «Ленинградская» </w:t>
      </w:r>
    </w:p>
    <w:p w:rsidR="006E7603" w:rsidRPr="004B7A86" w:rsidRDefault="006E7603" w:rsidP="004B7A86">
      <w:pPr>
        <w:pStyle w:val="aa"/>
        <w:widowControl w:val="0"/>
        <w:spacing w:line="276" w:lineRule="auto"/>
        <w:ind w:firstLine="0"/>
        <w:jc w:val="both"/>
        <w:rPr>
          <w:szCs w:val="28"/>
        </w:rPr>
      </w:pPr>
    </w:p>
    <w:p w:rsidR="00C87BAA" w:rsidRDefault="00C87BAA" w:rsidP="00C87BAA">
      <w:pPr>
        <w:widowControl w:val="0"/>
        <w:jc w:val="center"/>
        <w:rPr>
          <w:rFonts w:ascii="Times New Roman" w:hAnsi="Times New Roman"/>
          <w:b/>
          <w:i/>
          <w:sz w:val="28"/>
          <w:szCs w:val="28"/>
        </w:rPr>
      </w:pPr>
      <w:r>
        <w:rPr>
          <w:rFonts w:ascii="Times New Roman" w:hAnsi="Times New Roman"/>
          <w:b/>
          <w:i/>
          <w:sz w:val="28"/>
          <w:szCs w:val="28"/>
        </w:rPr>
        <w:t>Тема 13. А.И. Хачатурян. Обзор творчества.</w:t>
      </w:r>
    </w:p>
    <w:p w:rsidR="00C87BAA" w:rsidRDefault="00C87BAA" w:rsidP="006E7603">
      <w:pPr>
        <w:widowControl w:val="0"/>
        <w:spacing w:after="0"/>
        <w:ind w:firstLine="709"/>
        <w:jc w:val="both"/>
        <w:rPr>
          <w:rFonts w:ascii="Times New Roman" w:hAnsi="Times New Roman"/>
          <w:sz w:val="28"/>
          <w:szCs w:val="28"/>
        </w:rPr>
      </w:pPr>
      <w:r>
        <w:rPr>
          <w:rFonts w:ascii="Times New Roman" w:hAnsi="Times New Roman"/>
          <w:sz w:val="28"/>
          <w:szCs w:val="28"/>
        </w:rPr>
        <w:t xml:space="preserve">Талант мирового масштаба. Певец Закавказья. Стихийная мощь дарования. Яркий импровизированный стиль, основанный на народных интонациях. </w:t>
      </w:r>
      <w:proofErr w:type="gramStart"/>
      <w:r>
        <w:rPr>
          <w:rFonts w:ascii="Times New Roman" w:hAnsi="Times New Roman"/>
          <w:sz w:val="28"/>
          <w:szCs w:val="28"/>
        </w:rPr>
        <w:t>Старинное</w:t>
      </w:r>
      <w:proofErr w:type="gramEnd"/>
      <w:r>
        <w:rPr>
          <w:rFonts w:ascii="Times New Roman" w:hAnsi="Times New Roman"/>
          <w:sz w:val="28"/>
          <w:szCs w:val="28"/>
        </w:rPr>
        <w:t xml:space="preserve"> и современное, фольклорное и профессиональное, </w:t>
      </w:r>
      <w:r>
        <w:rPr>
          <w:rFonts w:ascii="Times New Roman" w:hAnsi="Times New Roman"/>
          <w:sz w:val="28"/>
          <w:szCs w:val="28"/>
        </w:rPr>
        <w:lastRenderedPageBreak/>
        <w:t xml:space="preserve">национальное и общечеловеческое в музыке Хачатуряна. </w:t>
      </w:r>
    </w:p>
    <w:p w:rsidR="00C87BAA" w:rsidRDefault="00C87BAA" w:rsidP="006E7603">
      <w:pPr>
        <w:widowControl w:val="0"/>
        <w:shd w:val="clear" w:color="auto" w:fill="FFFFFF"/>
        <w:autoSpaceDE w:val="0"/>
        <w:autoSpaceDN w:val="0"/>
        <w:adjustRightInd w:val="0"/>
        <w:spacing w:after="0"/>
        <w:ind w:firstLine="709"/>
        <w:jc w:val="both"/>
        <w:rPr>
          <w:rFonts w:ascii="Times New Roman" w:eastAsia="Calibri" w:hAnsi="Times New Roman"/>
          <w:sz w:val="28"/>
          <w:szCs w:val="28"/>
        </w:rPr>
      </w:pPr>
      <w:r>
        <w:rPr>
          <w:rFonts w:ascii="Times New Roman" w:hAnsi="Times New Roman"/>
          <w:color w:val="000000"/>
          <w:sz w:val="28"/>
          <w:szCs w:val="28"/>
        </w:rPr>
        <w:t>Значение русского и европейского музыкального искусства в формировании стиля Хачатуряна.</w:t>
      </w:r>
    </w:p>
    <w:p w:rsidR="00C87BAA" w:rsidRDefault="00C87BAA" w:rsidP="006E7603">
      <w:pPr>
        <w:widowControl w:val="0"/>
        <w:shd w:val="clear" w:color="auto" w:fill="FFFFFF"/>
        <w:autoSpaceDE w:val="0"/>
        <w:autoSpaceDN w:val="0"/>
        <w:adjustRightInd w:val="0"/>
        <w:spacing w:after="0"/>
        <w:jc w:val="both"/>
        <w:rPr>
          <w:rFonts w:ascii="Times New Roman" w:eastAsia="Calibri" w:hAnsi="Times New Roman"/>
          <w:b/>
          <w:sz w:val="28"/>
          <w:szCs w:val="28"/>
        </w:rPr>
      </w:pPr>
      <w:r>
        <w:rPr>
          <w:rFonts w:ascii="Times New Roman" w:hAnsi="Times New Roman"/>
          <w:b/>
          <w:i/>
          <w:iCs/>
          <w:color w:val="000000"/>
          <w:sz w:val="28"/>
          <w:szCs w:val="28"/>
        </w:rPr>
        <w:t>Примерный музыкальный материал:</w:t>
      </w:r>
    </w:p>
    <w:p w:rsidR="00C87BAA" w:rsidRDefault="00C87BAA" w:rsidP="006E7603">
      <w:pPr>
        <w:widowControl w:val="0"/>
        <w:shd w:val="clear" w:color="auto" w:fill="FFFFFF"/>
        <w:autoSpaceDE w:val="0"/>
        <w:autoSpaceDN w:val="0"/>
        <w:adjustRightInd w:val="0"/>
        <w:spacing w:after="0"/>
        <w:jc w:val="both"/>
        <w:rPr>
          <w:rFonts w:ascii="Times New Roman" w:eastAsia="Times New Roman" w:hAnsi="Times New Roman"/>
          <w:iCs/>
          <w:color w:val="000000"/>
          <w:sz w:val="28"/>
          <w:szCs w:val="28"/>
        </w:rPr>
      </w:pPr>
      <w:r>
        <w:rPr>
          <w:rFonts w:ascii="Times New Roman" w:hAnsi="Times New Roman"/>
          <w:iCs/>
          <w:color w:val="000000"/>
          <w:sz w:val="28"/>
          <w:szCs w:val="28"/>
        </w:rPr>
        <w:t>Хачатурян. А, Балет. «</w:t>
      </w:r>
      <w:proofErr w:type="spellStart"/>
      <w:r>
        <w:rPr>
          <w:rFonts w:ascii="Times New Roman" w:hAnsi="Times New Roman"/>
          <w:iCs/>
          <w:color w:val="000000"/>
          <w:sz w:val="28"/>
          <w:szCs w:val="28"/>
        </w:rPr>
        <w:t>Гаянэ</w:t>
      </w:r>
      <w:proofErr w:type="spellEnd"/>
      <w:r>
        <w:rPr>
          <w:rFonts w:ascii="Times New Roman" w:hAnsi="Times New Roman"/>
          <w:iCs/>
          <w:color w:val="000000"/>
          <w:sz w:val="28"/>
          <w:szCs w:val="28"/>
        </w:rPr>
        <w:t>»: Т</w:t>
      </w:r>
      <w:r w:rsidR="004B7A86">
        <w:rPr>
          <w:rFonts w:ascii="Times New Roman" w:hAnsi="Times New Roman"/>
          <w:iCs/>
          <w:color w:val="000000"/>
          <w:sz w:val="28"/>
          <w:szCs w:val="28"/>
        </w:rPr>
        <w:t xml:space="preserve">анец </w:t>
      </w:r>
      <w:proofErr w:type="spellStart"/>
      <w:r w:rsidR="004B7A86">
        <w:rPr>
          <w:rFonts w:ascii="Times New Roman" w:hAnsi="Times New Roman"/>
          <w:iCs/>
          <w:color w:val="000000"/>
          <w:sz w:val="28"/>
          <w:szCs w:val="28"/>
        </w:rPr>
        <w:t>розовых</w:t>
      </w:r>
      <w:proofErr w:type="spellEnd"/>
      <w:r w:rsidR="004B7A86">
        <w:rPr>
          <w:rFonts w:ascii="Times New Roman" w:hAnsi="Times New Roman"/>
          <w:iCs/>
          <w:color w:val="000000"/>
          <w:sz w:val="28"/>
          <w:szCs w:val="28"/>
        </w:rPr>
        <w:t xml:space="preserve"> девушек № 7, Вариа</w:t>
      </w:r>
      <w:r>
        <w:rPr>
          <w:rFonts w:ascii="Times New Roman" w:hAnsi="Times New Roman"/>
          <w:iCs/>
          <w:color w:val="000000"/>
          <w:sz w:val="28"/>
          <w:szCs w:val="28"/>
        </w:rPr>
        <w:t xml:space="preserve">ция </w:t>
      </w:r>
      <w:proofErr w:type="spellStart"/>
      <w:r>
        <w:rPr>
          <w:rFonts w:ascii="Times New Roman" w:hAnsi="Times New Roman"/>
          <w:iCs/>
          <w:color w:val="000000"/>
          <w:sz w:val="28"/>
          <w:szCs w:val="28"/>
        </w:rPr>
        <w:t>Нуяэ</w:t>
      </w:r>
      <w:proofErr w:type="spellEnd"/>
      <w:r>
        <w:rPr>
          <w:rFonts w:ascii="Times New Roman" w:hAnsi="Times New Roman"/>
          <w:iCs/>
          <w:color w:val="000000"/>
          <w:sz w:val="28"/>
          <w:szCs w:val="28"/>
        </w:rPr>
        <w:t xml:space="preserve">, № 10, Танец с саблями, № 35, </w:t>
      </w:r>
    </w:p>
    <w:p w:rsidR="00C87BAA" w:rsidRDefault="00C87BAA" w:rsidP="006E7603">
      <w:pPr>
        <w:widowControl w:val="0"/>
        <w:shd w:val="clear" w:color="auto" w:fill="FFFFFF"/>
        <w:autoSpaceDE w:val="0"/>
        <w:autoSpaceDN w:val="0"/>
        <w:adjustRightInd w:val="0"/>
        <w:spacing w:after="0"/>
        <w:jc w:val="both"/>
        <w:rPr>
          <w:rFonts w:ascii="Times New Roman" w:hAnsi="Times New Roman"/>
          <w:iCs/>
          <w:color w:val="000000"/>
          <w:sz w:val="28"/>
          <w:szCs w:val="28"/>
        </w:rPr>
      </w:pPr>
      <w:r>
        <w:rPr>
          <w:rFonts w:ascii="Times New Roman" w:hAnsi="Times New Roman"/>
          <w:iCs/>
          <w:color w:val="000000"/>
          <w:sz w:val="28"/>
          <w:szCs w:val="28"/>
        </w:rPr>
        <w:t xml:space="preserve">Лезгинка из «Танцевальной сюиты» 4 д.; </w:t>
      </w:r>
    </w:p>
    <w:p w:rsidR="00C87BAA" w:rsidRDefault="00C87BAA" w:rsidP="006E7603">
      <w:pPr>
        <w:widowControl w:val="0"/>
        <w:shd w:val="clear" w:color="auto" w:fill="FFFFFF"/>
        <w:autoSpaceDE w:val="0"/>
        <w:autoSpaceDN w:val="0"/>
        <w:adjustRightInd w:val="0"/>
        <w:spacing w:after="0"/>
        <w:jc w:val="both"/>
        <w:rPr>
          <w:rFonts w:ascii="Times New Roman" w:hAnsi="Times New Roman"/>
          <w:iCs/>
          <w:color w:val="000000"/>
          <w:sz w:val="28"/>
          <w:szCs w:val="28"/>
        </w:rPr>
      </w:pPr>
      <w:r>
        <w:rPr>
          <w:rFonts w:ascii="Times New Roman" w:hAnsi="Times New Roman"/>
          <w:iCs/>
          <w:color w:val="000000"/>
          <w:sz w:val="28"/>
          <w:szCs w:val="28"/>
        </w:rPr>
        <w:t xml:space="preserve">Вальс из музыки к драме Лермонтова М, «Маскарад»; </w:t>
      </w:r>
    </w:p>
    <w:p w:rsidR="00C87BAA" w:rsidRDefault="00C87BAA" w:rsidP="006E7603">
      <w:pPr>
        <w:widowControl w:val="0"/>
        <w:shd w:val="clear" w:color="auto" w:fill="FFFFFF"/>
        <w:autoSpaceDE w:val="0"/>
        <w:autoSpaceDN w:val="0"/>
        <w:adjustRightInd w:val="0"/>
        <w:spacing w:after="0"/>
        <w:jc w:val="both"/>
        <w:rPr>
          <w:rFonts w:ascii="Times New Roman" w:hAnsi="Times New Roman"/>
          <w:iCs/>
          <w:color w:val="000000"/>
          <w:sz w:val="28"/>
          <w:szCs w:val="28"/>
        </w:rPr>
      </w:pPr>
      <w:r>
        <w:rPr>
          <w:rFonts w:ascii="Times New Roman" w:hAnsi="Times New Roman"/>
          <w:iCs/>
          <w:color w:val="000000"/>
          <w:sz w:val="28"/>
          <w:szCs w:val="28"/>
        </w:rPr>
        <w:t>Детский альбом: «Мелодия» и 1—2 пьесы по выбору.</w:t>
      </w:r>
    </w:p>
    <w:p w:rsidR="00C87BAA" w:rsidRDefault="00C87BAA" w:rsidP="006E7603">
      <w:pPr>
        <w:widowControl w:val="0"/>
        <w:shd w:val="clear" w:color="auto" w:fill="FFFFFF"/>
        <w:autoSpaceDE w:val="0"/>
        <w:autoSpaceDN w:val="0"/>
        <w:adjustRightInd w:val="0"/>
        <w:ind w:firstLine="709"/>
        <w:jc w:val="both"/>
        <w:rPr>
          <w:rFonts w:ascii="Times New Roman" w:eastAsia="Calibri" w:hAnsi="Times New Roman"/>
          <w:sz w:val="28"/>
          <w:szCs w:val="28"/>
        </w:rPr>
      </w:pPr>
      <w:r>
        <w:rPr>
          <w:rFonts w:ascii="Times New Roman" w:hAnsi="Times New Roman"/>
          <w:color w:val="000000"/>
          <w:sz w:val="28"/>
          <w:szCs w:val="28"/>
        </w:rPr>
        <w:t>Балеты Хачатуряна — одна из вершин балетного искусства XX в. Исторический роман «Спартак» на ба</w:t>
      </w:r>
      <w:r w:rsidR="004B7A86">
        <w:rPr>
          <w:rFonts w:ascii="Times New Roman" w:hAnsi="Times New Roman"/>
          <w:color w:val="000000"/>
          <w:sz w:val="28"/>
          <w:szCs w:val="28"/>
        </w:rPr>
        <w:t>летной сцене (1953); история со</w:t>
      </w:r>
      <w:r>
        <w:rPr>
          <w:rFonts w:ascii="Times New Roman" w:hAnsi="Times New Roman"/>
          <w:color w:val="000000"/>
          <w:sz w:val="28"/>
          <w:szCs w:val="28"/>
        </w:rPr>
        <w:t>здания, постановки, драматургия. Созвучность темы современному миру. Монументальная композиция. Полифонический талант автора.</w:t>
      </w:r>
    </w:p>
    <w:p w:rsidR="00C87BAA" w:rsidRDefault="00C87BAA" w:rsidP="00C87BAA">
      <w:pPr>
        <w:widowControl w:val="0"/>
        <w:shd w:val="clear" w:color="auto" w:fill="FFFFFF"/>
        <w:autoSpaceDE w:val="0"/>
        <w:autoSpaceDN w:val="0"/>
        <w:adjustRightInd w:val="0"/>
        <w:jc w:val="both"/>
        <w:rPr>
          <w:rFonts w:ascii="Times New Roman" w:eastAsia="Calibri" w:hAnsi="Times New Roman"/>
          <w:b/>
          <w:sz w:val="28"/>
          <w:szCs w:val="28"/>
        </w:rPr>
      </w:pPr>
      <w:r>
        <w:rPr>
          <w:rFonts w:ascii="Times New Roman" w:hAnsi="Times New Roman"/>
          <w:b/>
          <w:i/>
          <w:iCs/>
          <w:color w:val="000000"/>
          <w:sz w:val="28"/>
          <w:szCs w:val="28"/>
        </w:rPr>
        <w:t>Примерный музыкальный материал:</w:t>
      </w:r>
    </w:p>
    <w:p w:rsidR="00C87BAA" w:rsidRDefault="00C87BAA" w:rsidP="00C87BAA">
      <w:pPr>
        <w:widowControl w:val="0"/>
        <w:shd w:val="clear" w:color="auto" w:fill="FFFFFF"/>
        <w:autoSpaceDE w:val="0"/>
        <w:autoSpaceDN w:val="0"/>
        <w:adjustRightInd w:val="0"/>
        <w:jc w:val="both"/>
        <w:rPr>
          <w:rFonts w:ascii="Times New Roman" w:eastAsia="Calibri" w:hAnsi="Times New Roman"/>
          <w:sz w:val="28"/>
          <w:szCs w:val="28"/>
        </w:rPr>
      </w:pPr>
      <w:r>
        <w:rPr>
          <w:rFonts w:ascii="Times New Roman" w:hAnsi="Times New Roman"/>
          <w:iCs/>
          <w:color w:val="000000"/>
          <w:sz w:val="28"/>
          <w:szCs w:val="28"/>
        </w:rPr>
        <w:t>Хачатурян А. Балет «Спарт</w:t>
      </w:r>
      <w:r w:rsidR="004B7A86">
        <w:rPr>
          <w:rFonts w:ascii="Times New Roman" w:hAnsi="Times New Roman"/>
          <w:iCs/>
          <w:color w:val="000000"/>
          <w:sz w:val="28"/>
          <w:szCs w:val="28"/>
        </w:rPr>
        <w:t>ак»: Триумфальный марш, 1д., 1</w:t>
      </w:r>
      <w:r>
        <w:rPr>
          <w:rFonts w:ascii="Times New Roman" w:hAnsi="Times New Roman"/>
          <w:iCs/>
          <w:color w:val="000000"/>
          <w:sz w:val="28"/>
          <w:szCs w:val="28"/>
        </w:rPr>
        <w:t>к</w:t>
      </w:r>
      <w:r w:rsidR="004B7A86">
        <w:rPr>
          <w:rFonts w:ascii="Times New Roman" w:hAnsi="Times New Roman"/>
          <w:iCs/>
          <w:color w:val="000000"/>
          <w:sz w:val="28"/>
          <w:szCs w:val="28"/>
        </w:rPr>
        <w:t>Смерть гладиатора, 2д., 4к., Адажио Спартака и Фригии, 3д., 7к</w:t>
      </w:r>
      <w:proofErr w:type="gramStart"/>
      <w:r w:rsidR="004B7A86">
        <w:rPr>
          <w:rFonts w:ascii="Times New Roman" w:hAnsi="Times New Roman"/>
          <w:iCs/>
          <w:color w:val="000000"/>
          <w:sz w:val="28"/>
          <w:szCs w:val="28"/>
        </w:rPr>
        <w:t xml:space="preserve">,, </w:t>
      </w:r>
      <w:proofErr w:type="gramEnd"/>
      <w:r w:rsidR="004B7A86">
        <w:rPr>
          <w:rFonts w:ascii="Times New Roman" w:hAnsi="Times New Roman"/>
          <w:iCs/>
          <w:color w:val="000000"/>
          <w:sz w:val="28"/>
          <w:szCs w:val="28"/>
        </w:rPr>
        <w:t>Торжество Кросса, 3д., 8к., Реквием., 4</w:t>
      </w:r>
      <w:r>
        <w:rPr>
          <w:rFonts w:ascii="Times New Roman" w:hAnsi="Times New Roman"/>
          <w:iCs/>
          <w:color w:val="000000"/>
          <w:sz w:val="28"/>
          <w:szCs w:val="28"/>
        </w:rPr>
        <w:t>д</w:t>
      </w:r>
      <w:r w:rsidR="004B7A86">
        <w:rPr>
          <w:rFonts w:ascii="Times New Roman" w:hAnsi="Times New Roman"/>
          <w:iCs/>
          <w:color w:val="000000"/>
          <w:sz w:val="28"/>
          <w:szCs w:val="28"/>
        </w:rPr>
        <w:t>., 9</w:t>
      </w:r>
      <w:r>
        <w:rPr>
          <w:rFonts w:ascii="Times New Roman" w:hAnsi="Times New Roman"/>
          <w:iCs/>
          <w:color w:val="000000"/>
          <w:sz w:val="28"/>
          <w:szCs w:val="28"/>
        </w:rPr>
        <w:t>к,</w:t>
      </w:r>
    </w:p>
    <w:p w:rsidR="00C87BAA" w:rsidRDefault="00C87BAA" w:rsidP="00C87BAA">
      <w:pPr>
        <w:widowControl w:val="0"/>
        <w:shd w:val="clear" w:color="auto" w:fill="FFFFFF"/>
        <w:autoSpaceDE w:val="0"/>
        <w:autoSpaceDN w:val="0"/>
        <w:adjustRightInd w:val="0"/>
        <w:rPr>
          <w:rFonts w:ascii="Times New Roman" w:eastAsia="Times New Roman" w:hAnsi="Times New Roman"/>
          <w:color w:val="000000"/>
          <w:sz w:val="28"/>
          <w:szCs w:val="28"/>
        </w:rPr>
      </w:pPr>
    </w:p>
    <w:p w:rsidR="00C87BAA" w:rsidRDefault="00B25FAE" w:rsidP="00C87BAA">
      <w:pPr>
        <w:widowControl w:val="0"/>
        <w:jc w:val="center"/>
        <w:rPr>
          <w:rFonts w:ascii="Times New Roman" w:hAnsi="Times New Roman"/>
          <w:b/>
          <w:i/>
          <w:sz w:val="28"/>
          <w:szCs w:val="28"/>
        </w:rPr>
      </w:pPr>
      <w:r>
        <w:rPr>
          <w:rFonts w:ascii="Times New Roman" w:hAnsi="Times New Roman"/>
          <w:b/>
          <w:i/>
          <w:sz w:val="28"/>
          <w:szCs w:val="28"/>
        </w:rPr>
        <w:t xml:space="preserve">Тема 14. </w:t>
      </w:r>
      <w:r w:rsidR="00C87BAA">
        <w:rPr>
          <w:rFonts w:ascii="Times New Roman" w:hAnsi="Times New Roman"/>
          <w:b/>
          <w:i/>
          <w:sz w:val="28"/>
          <w:szCs w:val="28"/>
        </w:rPr>
        <w:t xml:space="preserve">60-е </w:t>
      </w:r>
      <w:proofErr w:type="spellStart"/>
      <w:r w:rsidR="00C87BAA">
        <w:rPr>
          <w:rFonts w:ascii="Times New Roman" w:hAnsi="Times New Roman"/>
          <w:b/>
          <w:i/>
          <w:sz w:val="28"/>
          <w:szCs w:val="28"/>
        </w:rPr>
        <w:t>годы</w:t>
      </w:r>
      <w:proofErr w:type="gramStart"/>
      <w:r w:rsidR="00C87BAA">
        <w:rPr>
          <w:rFonts w:ascii="Times New Roman" w:hAnsi="Times New Roman"/>
          <w:b/>
          <w:i/>
          <w:sz w:val="28"/>
          <w:szCs w:val="28"/>
        </w:rPr>
        <w:t>XX</w:t>
      </w:r>
      <w:proofErr w:type="spellEnd"/>
      <w:proofErr w:type="gramEnd"/>
      <w:r w:rsidR="00C87BAA">
        <w:rPr>
          <w:rFonts w:ascii="Times New Roman" w:hAnsi="Times New Roman"/>
          <w:b/>
          <w:i/>
          <w:sz w:val="28"/>
          <w:szCs w:val="28"/>
        </w:rPr>
        <w:t xml:space="preserve"> в. Творческий облик Г.В</w:t>
      </w:r>
      <w:r w:rsidR="004B7A86">
        <w:rPr>
          <w:rFonts w:ascii="Times New Roman" w:hAnsi="Times New Roman"/>
          <w:b/>
          <w:i/>
          <w:sz w:val="28"/>
          <w:szCs w:val="28"/>
        </w:rPr>
        <w:t xml:space="preserve">. Свиридова, Р.К. Щедрина, </w:t>
      </w:r>
      <w:r w:rsidR="00C87BAA">
        <w:rPr>
          <w:rFonts w:ascii="Times New Roman" w:hAnsi="Times New Roman"/>
          <w:b/>
          <w:i/>
          <w:sz w:val="28"/>
          <w:szCs w:val="28"/>
        </w:rPr>
        <w:t>В.А. Гаврилина, А.П. Петрова.</w:t>
      </w:r>
    </w:p>
    <w:p w:rsidR="00C87BAA" w:rsidRDefault="00C87BAA" w:rsidP="006E7603">
      <w:pPr>
        <w:widowControl w:val="0"/>
        <w:shd w:val="clear" w:color="auto" w:fill="FFFFFF"/>
        <w:autoSpaceDE w:val="0"/>
        <w:autoSpaceDN w:val="0"/>
        <w:adjustRightInd w:val="0"/>
        <w:spacing w:after="0"/>
        <w:ind w:firstLine="709"/>
        <w:jc w:val="both"/>
        <w:rPr>
          <w:rFonts w:ascii="Times New Roman" w:eastAsia="Calibri" w:hAnsi="Times New Roman"/>
          <w:sz w:val="28"/>
          <w:szCs w:val="28"/>
        </w:rPr>
      </w:pPr>
      <w:r>
        <w:rPr>
          <w:rFonts w:ascii="Times New Roman" w:hAnsi="Times New Roman"/>
          <w:color w:val="000000"/>
          <w:sz w:val="28"/>
          <w:szCs w:val="28"/>
        </w:rPr>
        <w:t>Композитор-творец нового направления в русском искусстве, «поэт в музыке». Отношение к Оте</w:t>
      </w:r>
      <w:r w:rsidR="00445041">
        <w:rPr>
          <w:rFonts w:ascii="Times New Roman" w:hAnsi="Times New Roman"/>
          <w:color w:val="000000"/>
          <w:sz w:val="28"/>
          <w:szCs w:val="28"/>
        </w:rPr>
        <w:t>честву, тема Родины в центре ху</w:t>
      </w:r>
      <w:r>
        <w:rPr>
          <w:rFonts w:ascii="Times New Roman" w:hAnsi="Times New Roman"/>
          <w:color w:val="000000"/>
          <w:sz w:val="28"/>
          <w:szCs w:val="28"/>
        </w:rPr>
        <w:t>дожественного мира Свиридова. Тесная связь художественных инте</w:t>
      </w:r>
      <w:r>
        <w:rPr>
          <w:rFonts w:ascii="Times New Roman" w:hAnsi="Times New Roman"/>
          <w:color w:val="000000"/>
          <w:sz w:val="28"/>
          <w:szCs w:val="28"/>
        </w:rPr>
        <w:softHyphen/>
        <w:t xml:space="preserve">ресов Свиридова Г. (поэзия, живопись, литература, иконопись) с музыкой. </w:t>
      </w:r>
      <w:r w:rsidR="00445041">
        <w:rPr>
          <w:rFonts w:ascii="Times New Roman" w:hAnsi="Times New Roman"/>
          <w:color w:val="000000"/>
          <w:sz w:val="28"/>
          <w:szCs w:val="28"/>
        </w:rPr>
        <w:t xml:space="preserve">Понимание русского фольклора, красоты </w:t>
      </w:r>
      <w:r>
        <w:rPr>
          <w:rFonts w:ascii="Times New Roman" w:hAnsi="Times New Roman"/>
          <w:color w:val="000000"/>
          <w:sz w:val="28"/>
          <w:szCs w:val="28"/>
        </w:rPr>
        <w:t>н</w:t>
      </w:r>
      <w:r w:rsidR="00445041">
        <w:rPr>
          <w:rFonts w:ascii="Times New Roman" w:hAnsi="Times New Roman"/>
          <w:color w:val="000000"/>
          <w:sz w:val="28"/>
          <w:szCs w:val="28"/>
        </w:rPr>
        <w:t>ародного творче</w:t>
      </w:r>
      <w:r>
        <w:rPr>
          <w:rFonts w:ascii="Times New Roman" w:hAnsi="Times New Roman"/>
          <w:color w:val="000000"/>
          <w:sz w:val="28"/>
          <w:szCs w:val="28"/>
        </w:rPr>
        <w:t>ства, национальный характер музыкального языка.</w:t>
      </w:r>
    </w:p>
    <w:p w:rsidR="00C87BAA" w:rsidRDefault="00C87BAA" w:rsidP="006E7603">
      <w:pPr>
        <w:widowControl w:val="0"/>
        <w:shd w:val="clear" w:color="auto" w:fill="FFFFFF"/>
        <w:autoSpaceDE w:val="0"/>
        <w:autoSpaceDN w:val="0"/>
        <w:adjustRightInd w:val="0"/>
        <w:spacing w:after="0"/>
        <w:ind w:firstLine="709"/>
        <w:jc w:val="both"/>
        <w:rPr>
          <w:rFonts w:ascii="Times New Roman" w:eastAsia="Calibri" w:hAnsi="Times New Roman"/>
          <w:sz w:val="28"/>
          <w:szCs w:val="28"/>
        </w:rPr>
      </w:pPr>
      <w:r>
        <w:rPr>
          <w:rFonts w:ascii="Times New Roman" w:hAnsi="Times New Roman"/>
          <w:color w:val="000000"/>
          <w:sz w:val="28"/>
          <w:szCs w:val="28"/>
        </w:rPr>
        <w:t>Центральное место вокальных жанров в творчестве композитора. Значение, история создания, жанр, музыкальная драматургия «Поэмы памяти Сергея Есенина» (195</w:t>
      </w:r>
      <w:r w:rsidR="00445041">
        <w:rPr>
          <w:rFonts w:ascii="Times New Roman" w:hAnsi="Times New Roman"/>
          <w:color w:val="000000"/>
          <w:sz w:val="28"/>
          <w:szCs w:val="28"/>
        </w:rPr>
        <w:t>6). Тема Поэта и Отечества. Дра</w:t>
      </w:r>
      <w:r>
        <w:rPr>
          <w:rFonts w:ascii="Times New Roman" w:hAnsi="Times New Roman"/>
          <w:color w:val="000000"/>
          <w:sz w:val="28"/>
          <w:szCs w:val="28"/>
        </w:rPr>
        <w:t>матизм лирики. Национальное своеобразие поэмы, опора на народно-песенные жанры.</w:t>
      </w:r>
    </w:p>
    <w:p w:rsidR="00C87BAA" w:rsidRDefault="00C87BAA" w:rsidP="006E7603">
      <w:pPr>
        <w:widowControl w:val="0"/>
        <w:shd w:val="clear" w:color="auto" w:fill="FFFFFF"/>
        <w:autoSpaceDE w:val="0"/>
        <w:autoSpaceDN w:val="0"/>
        <w:adjustRightInd w:val="0"/>
        <w:spacing w:after="0"/>
        <w:ind w:firstLine="709"/>
        <w:jc w:val="both"/>
        <w:rPr>
          <w:rFonts w:ascii="Times New Roman" w:eastAsia="Calibri" w:hAnsi="Times New Roman"/>
          <w:sz w:val="28"/>
          <w:szCs w:val="28"/>
        </w:rPr>
      </w:pPr>
      <w:r>
        <w:rPr>
          <w:rFonts w:ascii="Times New Roman" w:hAnsi="Times New Roman"/>
          <w:color w:val="000000"/>
          <w:sz w:val="28"/>
          <w:szCs w:val="28"/>
        </w:rPr>
        <w:t>Пушкинская тема» обращение к творчеству поэта — камертону русской культуры.</w:t>
      </w:r>
    </w:p>
    <w:p w:rsidR="00C87BAA" w:rsidRDefault="00C87BAA" w:rsidP="006E7603">
      <w:pPr>
        <w:widowControl w:val="0"/>
        <w:shd w:val="clear" w:color="auto" w:fill="FFFFFF"/>
        <w:autoSpaceDE w:val="0"/>
        <w:autoSpaceDN w:val="0"/>
        <w:adjustRightInd w:val="0"/>
        <w:spacing w:after="0"/>
        <w:ind w:firstLine="709"/>
        <w:jc w:val="both"/>
        <w:rPr>
          <w:rFonts w:ascii="Times New Roman" w:eastAsia="Calibri" w:hAnsi="Times New Roman"/>
          <w:sz w:val="28"/>
          <w:szCs w:val="28"/>
        </w:rPr>
      </w:pPr>
      <w:r>
        <w:rPr>
          <w:rFonts w:ascii="Times New Roman" w:hAnsi="Times New Roman"/>
          <w:color w:val="000000"/>
          <w:sz w:val="28"/>
          <w:szCs w:val="28"/>
        </w:rPr>
        <w:t>Значение, история создания, ж</w:t>
      </w:r>
      <w:r w:rsidR="00445041">
        <w:rPr>
          <w:rFonts w:ascii="Times New Roman" w:hAnsi="Times New Roman"/>
          <w:color w:val="000000"/>
          <w:sz w:val="28"/>
          <w:szCs w:val="28"/>
        </w:rPr>
        <w:t>анр, композиция хорового концер</w:t>
      </w:r>
      <w:r>
        <w:rPr>
          <w:rFonts w:ascii="Times New Roman" w:hAnsi="Times New Roman"/>
          <w:color w:val="000000"/>
          <w:sz w:val="28"/>
          <w:szCs w:val="28"/>
        </w:rPr>
        <w:t xml:space="preserve">та «Пушкинский венок» (1978), Жанры внутри концерта. Простота и лаконизм средств выразительности. </w:t>
      </w:r>
      <w:proofErr w:type="gramStart"/>
      <w:r>
        <w:rPr>
          <w:rFonts w:ascii="Times New Roman" w:hAnsi="Times New Roman"/>
          <w:color w:val="000000"/>
          <w:sz w:val="28"/>
          <w:szCs w:val="28"/>
        </w:rPr>
        <w:t>Тема «нового в вечном, вечного в новом».</w:t>
      </w:r>
      <w:proofErr w:type="gramEnd"/>
    </w:p>
    <w:p w:rsidR="00C87BAA" w:rsidRDefault="00C87BAA" w:rsidP="006E7603">
      <w:pPr>
        <w:widowControl w:val="0"/>
        <w:shd w:val="clear" w:color="auto" w:fill="FFFFFF"/>
        <w:autoSpaceDE w:val="0"/>
        <w:autoSpaceDN w:val="0"/>
        <w:adjustRightInd w:val="0"/>
        <w:spacing w:after="0"/>
        <w:ind w:firstLine="709"/>
        <w:jc w:val="both"/>
        <w:rPr>
          <w:rFonts w:ascii="Times New Roman" w:eastAsia="Calibri" w:hAnsi="Times New Roman"/>
          <w:sz w:val="28"/>
          <w:szCs w:val="28"/>
        </w:rPr>
      </w:pPr>
      <w:r>
        <w:rPr>
          <w:rFonts w:ascii="Times New Roman" w:hAnsi="Times New Roman"/>
          <w:color w:val="000000"/>
          <w:sz w:val="28"/>
          <w:szCs w:val="28"/>
        </w:rPr>
        <w:t>Неисчерпаемость пушкинской темы в русском искусстве. Поэтич</w:t>
      </w:r>
      <w:r>
        <w:rPr>
          <w:rFonts w:ascii="Times New Roman" w:hAnsi="Times New Roman"/>
          <w:color w:val="000000"/>
          <w:sz w:val="28"/>
          <w:szCs w:val="28"/>
        </w:rPr>
        <w:softHyphen/>
        <w:t xml:space="preserve">ность </w:t>
      </w:r>
      <w:r>
        <w:rPr>
          <w:rFonts w:ascii="Times New Roman" w:hAnsi="Times New Roman"/>
          <w:color w:val="000000"/>
          <w:sz w:val="28"/>
          <w:szCs w:val="28"/>
        </w:rPr>
        <w:lastRenderedPageBreak/>
        <w:t xml:space="preserve">прозы А. Пушкина в «Музыкальных иллюстрациях» к повести «Метель» (1965). Преемственная </w:t>
      </w:r>
      <w:r w:rsidR="00445041">
        <w:rPr>
          <w:rFonts w:ascii="Times New Roman" w:hAnsi="Times New Roman"/>
          <w:color w:val="000000"/>
          <w:sz w:val="28"/>
          <w:szCs w:val="28"/>
        </w:rPr>
        <w:t>связь с классическими симфониче</w:t>
      </w:r>
      <w:r>
        <w:rPr>
          <w:rFonts w:ascii="Times New Roman" w:hAnsi="Times New Roman"/>
          <w:color w:val="000000"/>
          <w:sz w:val="28"/>
          <w:szCs w:val="28"/>
        </w:rPr>
        <w:t>скими жанрами.</w:t>
      </w:r>
    </w:p>
    <w:p w:rsidR="00C87BAA" w:rsidRDefault="00C87BAA" w:rsidP="00C87BAA">
      <w:pPr>
        <w:widowControl w:val="0"/>
        <w:shd w:val="clear" w:color="auto" w:fill="FFFFFF"/>
        <w:autoSpaceDE w:val="0"/>
        <w:autoSpaceDN w:val="0"/>
        <w:adjustRightInd w:val="0"/>
        <w:jc w:val="both"/>
        <w:rPr>
          <w:rFonts w:ascii="Times New Roman" w:eastAsia="Calibri" w:hAnsi="Times New Roman"/>
          <w:b/>
          <w:sz w:val="28"/>
          <w:szCs w:val="28"/>
        </w:rPr>
      </w:pPr>
      <w:r>
        <w:rPr>
          <w:rFonts w:ascii="Times New Roman" w:hAnsi="Times New Roman"/>
          <w:b/>
          <w:i/>
          <w:iCs/>
          <w:color w:val="000000"/>
          <w:sz w:val="28"/>
          <w:szCs w:val="28"/>
        </w:rPr>
        <w:t>Примерный музыкальный материал:</w:t>
      </w:r>
    </w:p>
    <w:p w:rsidR="00C87BAA" w:rsidRDefault="00C87BAA" w:rsidP="006E7603">
      <w:pPr>
        <w:widowControl w:val="0"/>
        <w:shd w:val="clear" w:color="auto" w:fill="FFFFFF"/>
        <w:autoSpaceDE w:val="0"/>
        <w:autoSpaceDN w:val="0"/>
        <w:adjustRightInd w:val="0"/>
        <w:spacing w:after="0"/>
        <w:jc w:val="both"/>
        <w:rPr>
          <w:rFonts w:ascii="Times New Roman" w:eastAsia="Times New Roman" w:hAnsi="Times New Roman"/>
          <w:iCs/>
          <w:color w:val="000000"/>
          <w:sz w:val="28"/>
          <w:szCs w:val="28"/>
        </w:rPr>
      </w:pPr>
      <w:r>
        <w:rPr>
          <w:rFonts w:ascii="Times New Roman" w:hAnsi="Times New Roman"/>
          <w:iCs/>
          <w:color w:val="000000"/>
          <w:sz w:val="28"/>
          <w:szCs w:val="28"/>
        </w:rPr>
        <w:t>Свиридов Г. «Патетическая оратория» (4 ч</w:t>
      </w:r>
      <w:proofErr w:type="gramStart"/>
      <w:r>
        <w:rPr>
          <w:rFonts w:ascii="Times New Roman" w:hAnsi="Times New Roman"/>
          <w:iCs/>
          <w:color w:val="000000"/>
          <w:sz w:val="28"/>
          <w:szCs w:val="28"/>
        </w:rPr>
        <w:t xml:space="preserve">,); </w:t>
      </w:r>
      <w:proofErr w:type="gramEnd"/>
    </w:p>
    <w:p w:rsidR="00C87BAA" w:rsidRDefault="00C87BAA" w:rsidP="006E7603">
      <w:pPr>
        <w:widowControl w:val="0"/>
        <w:shd w:val="clear" w:color="auto" w:fill="FFFFFF"/>
        <w:autoSpaceDE w:val="0"/>
        <w:autoSpaceDN w:val="0"/>
        <w:adjustRightInd w:val="0"/>
        <w:spacing w:after="0"/>
        <w:jc w:val="both"/>
        <w:rPr>
          <w:rFonts w:ascii="Times New Roman" w:hAnsi="Times New Roman"/>
          <w:iCs/>
          <w:color w:val="000000"/>
          <w:sz w:val="28"/>
          <w:szCs w:val="28"/>
        </w:rPr>
      </w:pPr>
      <w:r>
        <w:rPr>
          <w:rFonts w:ascii="Times New Roman" w:hAnsi="Times New Roman"/>
          <w:iCs/>
          <w:color w:val="000000"/>
          <w:sz w:val="28"/>
          <w:szCs w:val="28"/>
        </w:rPr>
        <w:t xml:space="preserve">«Курские песни» для солистов, хора и оркестра. (2—3 на выбор учителя); </w:t>
      </w:r>
    </w:p>
    <w:p w:rsidR="00C87BAA" w:rsidRDefault="00C87BAA" w:rsidP="006E7603">
      <w:pPr>
        <w:widowControl w:val="0"/>
        <w:shd w:val="clear" w:color="auto" w:fill="FFFFFF"/>
        <w:autoSpaceDE w:val="0"/>
        <w:autoSpaceDN w:val="0"/>
        <w:adjustRightInd w:val="0"/>
        <w:spacing w:after="0"/>
        <w:jc w:val="both"/>
        <w:rPr>
          <w:rFonts w:ascii="Times New Roman" w:hAnsi="Times New Roman"/>
          <w:iCs/>
          <w:color w:val="000000"/>
          <w:sz w:val="28"/>
          <w:szCs w:val="28"/>
        </w:rPr>
      </w:pPr>
      <w:r>
        <w:rPr>
          <w:rFonts w:ascii="Times New Roman" w:hAnsi="Times New Roman"/>
          <w:iCs/>
          <w:color w:val="000000"/>
          <w:sz w:val="28"/>
          <w:szCs w:val="28"/>
        </w:rPr>
        <w:t xml:space="preserve">Симфоническая сюита «Время, вперед!» (6 ч.); </w:t>
      </w:r>
    </w:p>
    <w:p w:rsidR="00C87BAA" w:rsidRDefault="00C87BAA" w:rsidP="006E7603">
      <w:pPr>
        <w:widowControl w:val="0"/>
        <w:shd w:val="clear" w:color="auto" w:fill="FFFFFF"/>
        <w:autoSpaceDE w:val="0"/>
        <w:autoSpaceDN w:val="0"/>
        <w:adjustRightInd w:val="0"/>
        <w:spacing w:after="0"/>
        <w:jc w:val="both"/>
        <w:rPr>
          <w:rFonts w:ascii="Times New Roman" w:hAnsi="Times New Roman"/>
          <w:iCs/>
          <w:color w:val="000000"/>
          <w:sz w:val="28"/>
          <w:szCs w:val="28"/>
        </w:rPr>
      </w:pPr>
      <w:r>
        <w:rPr>
          <w:rFonts w:ascii="Times New Roman" w:hAnsi="Times New Roman"/>
          <w:iCs/>
          <w:color w:val="000000"/>
          <w:sz w:val="28"/>
          <w:szCs w:val="28"/>
        </w:rPr>
        <w:t xml:space="preserve">Вокальный цикл на стихи </w:t>
      </w:r>
      <w:proofErr w:type="spellStart"/>
      <w:r>
        <w:rPr>
          <w:rFonts w:ascii="Times New Roman" w:hAnsi="Times New Roman"/>
          <w:iCs/>
          <w:color w:val="000000"/>
          <w:sz w:val="28"/>
          <w:szCs w:val="28"/>
        </w:rPr>
        <w:t>Берпса</w:t>
      </w:r>
      <w:proofErr w:type="spellEnd"/>
      <w:r>
        <w:rPr>
          <w:rFonts w:ascii="Times New Roman" w:hAnsi="Times New Roman"/>
          <w:iCs/>
          <w:color w:val="000000"/>
          <w:sz w:val="28"/>
          <w:szCs w:val="28"/>
        </w:rPr>
        <w:t xml:space="preserve"> Р.: «Финалей»; </w:t>
      </w:r>
    </w:p>
    <w:p w:rsidR="00C87BAA" w:rsidRDefault="00C87BAA" w:rsidP="006E7603">
      <w:pPr>
        <w:widowControl w:val="0"/>
        <w:shd w:val="clear" w:color="auto" w:fill="FFFFFF"/>
        <w:autoSpaceDE w:val="0"/>
        <w:autoSpaceDN w:val="0"/>
        <w:adjustRightInd w:val="0"/>
        <w:spacing w:after="0"/>
        <w:jc w:val="both"/>
        <w:rPr>
          <w:rFonts w:ascii="Times New Roman" w:hAnsi="Times New Roman"/>
          <w:iCs/>
          <w:color w:val="000000"/>
          <w:sz w:val="28"/>
          <w:szCs w:val="28"/>
        </w:rPr>
      </w:pPr>
      <w:r>
        <w:rPr>
          <w:rFonts w:ascii="Times New Roman" w:hAnsi="Times New Roman"/>
          <w:iCs/>
          <w:color w:val="000000"/>
          <w:sz w:val="28"/>
          <w:szCs w:val="28"/>
        </w:rPr>
        <w:t xml:space="preserve">Вокальный цикл на стихи Пушкина А. «Подъезжая </w:t>
      </w:r>
      <w:proofErr w:type="gramStart"/>
      <w:r>
        <w:rPr>
          <w:rFonts w:ascii="Times New Roman" w:hAnsi="Times New Roman"/>
          <w:iCs/>
          <w:color w:val="000000"/>
          <w:sz w:val="28"/>
          <w:szCs w:val="28"/>
        </w:rPr>
        <w:t>под</w:t>
      </w:r>
      <w:proofErr w:type="gramEnd"/>
      <w:r>
        <w:rPr>
          <w:rFonts w:ascii="Times New Roman" w:hAnsi="Times New Roman"/>
          <w:iCs/>
          <w:color w:val="000000"/>
          <w:sz w:val="28"/>
          <w:szCs w:val="28"/>
        </w:rPr>
        <w:t xml:space="preserve"> Ижоры».</w:t>
      </w:r>
    </w:p>
    <w:p w:rsidR="00C87BAA" w:rsidRDefault="00C87BAA" w:rsidP="006E7603">
      <w:pPr>
        <w:widowControl w:val="0"/>
        <w:shd w:val="clear" w:color="auto" w:fill="FFFFFF"/>
        <w:autoSpaceDE w:val="0"/>
        <w:autoSpaceDN w:val="0"/>
        <w:adjustRightInd w:val="0"/>
        <w:spacing w:after="0"/>
        <w:jc w:val="both"/>
        <w:rPr>
          <w:rFonts w:ascii="Times New Roman" w:hAnsi="Times New Roman"/>
          <w:iCs/>
          <w:color w:val="000000"/>
          <w:sz w:val="28"/>
          <w:szCs w:val="28"/>
        </w:rPr>
      </w:pPr>
      <w:r>
        <w:rPr>
          <w:rFonts w:ascii="Times New Roman" w:hAnsi="Times New Roman"/>
          <w:iCs/>
          <w:color w:val="000000"/>
          <w:sz w:val="28"/>
          <w:szCs w:val="28"/>
        </w:rPr>
        <w:t xml:space="preserve">Свиридов Г, «Поэма памяти. Сергея Есенина» (2; 4; 5; 6; 9 </w:t>
      </w:r>
      <w:proofErr w:type="spellStart"/>
      <w:r>
        <w:rPr>
          <w:rFonts w:ascii="Times New Roman" w:hAnsi="Times New Roman"/>
          <w:iCs/>
          <w:color w:val="000000"/>
          <w:sz w:val="28"/>
          <w:szCs w:val="28"/>
        </w:rPr>
        <w:t>чч</w:t>
      </w:r>
      <w:proofErr w:type="spellEnd"/>
      <w:r>
        <w:rPr>
          <w:rFonts w:ascii="Times New Roman" w:hAnsi="Times New Roman"/>
          <w:iCs/>
          <w:color w:val="000000"/>
          <w:sz w:val="28"/>
          <w:szCs w:val="28"/>
        </w:rPr>
        <w:t>.)</w:t>
      </w:r>
    </w:p>
    <w:p w:rsidR="00C87BAA" w:rsidRDefault="00C87BAA" w:rsidP="006E7603">
      <w:pPr>
        <w:widowControl w:val="0"/>
        <w:shd w:val="clear" w:color="auto" w:fill="FFFFFF"/>
        <w:autoSpaceDE w:val="0"/>
        <w:autoSpaceDN w:val="0"/>
        <w:adjustRightInd w:val="0"/>
        <w:spacing w:after="0"/>
        <w:jc w:val="both"/>
        <w:rPr>
          <w:rFonts w:ascii="Times New Roman" w:eastAsia="Calibri" w:hAnsi="Times New Roman"/>
          <w:sz w:val="28"/>
          <w:szCs w:val="28"/>
        </w:rPr>
      </w:pPr>
      <w:r>
        <w:rPr>
          <w:rFonts w:ascii="Times New Roman" w:hAnsi="Times New Roman"/>
          <w:iCs/>
          <w:color w:val="000000"/>
          <w:sz w:val="28"/>
          <w:szCs w:val="28"/>
        </w:rPr>
        <w:t xml:space="preserve">Свиридов Г. Хоровой концерт «Пушкинский венок» (1; 2; 4; 7; 10 </w:t>
      </w:r>
      <w:proofErr w:type="spellStart"/>
      <w:r>
        <w:rPr>
          <w:rFonts w:ascii="Times New Roman" w:hAnsi="Times New Roman"/>
          <w:iCs/>
          <w:color w:val="000000"/>
          <w:sz w:val="28"/>
          <w:szCs w:val="28"/>
        </w:rPr>
        <w:t>чч</w:t>
      </w:r>
      <w:proofErr w:type="spellEnd"/>
      <w:r>
        <w:rPr>
          <w:rFonts w:ascii="Times New Roman" w:hAnsi="Times New Roman"/>
          <w:iCs/>
          <w:color w:val="000000"/>
          <w:sz w:val="28"/>
          <w:szCs w:val="28"/>
        </w:rPr>
        <w:t>.).</w:t>
      </w:r>
    </w:p>
    <w:p w:rsidR="00C87BAA" w:rsidRDefault="00C87BAA" w:rsidP="006E7603">
      <w:pPr>
        <w:widowControl w:val="0"/>
        <w:spacing w:after="0"/>
        <w:jc w:val="both"/>
        <w:rPr>
          <w:rFonts w:ascii="Times New Roman" w:eastAsia="Times New Roman" w:hAnsi="Times New Roman"/>
          <w:color w:val="000000"/>
          <w:sz w:val="28"/>
          <w:szCs w:val="28"/>
        </w:rPr>
      </w:pPr>
      <w:r>
        <w:rPr>
          <w:rFonts w:ascii="Times New Roman" w:hAnsi="Times New Roman"/>
          <w:color w:val="000000"/>
          <w:sz w:val="28"/>
          <w:szCs w:val="28"/>
        </w:rPr>
        <w:t xml:space="preserve">Музыкальные иллюстрации к повести А.С.Пушкина «Метель», </w:t>
      </w:r>
    </w:p>
    <w:p w:rsidR="00C87BAA" w:rsidRDefault="00C87BAA" w:rsidP="006E7603">
      <w:pPr>
        <w:widowControl w:val="0"/>
        <w:spacing w:after="0"/>
        <w:jc w:val="both"/>
        <w:rPr>
          <w:rFonts w:ascii="Times New Roman" w:hAnsi="Times New Roman"/>
          <w:b/>
          <w:i/>
          <w:sz w:val="28"/>
          <w:szCs w:val="28"/>
        </w:rPr>
      </w:pPr>
    </w:p>
    <w:p w:rsidR="00C87BAA" w:rsidRDefault="00C87BAA" w:rsidP="00C87BAA">
      <w:pPr>
        <w:widowControl w:val="0"/>
        <w:shd w:val="clear" w:color="auto" w:fill="FFFFFF"/>
        <w:autoSpaceDE w:val="0"/>
        <w:autoSpaceDN w:val="0"/>
        <w:adjustRightInd w:val="0"/>
        <w:ind w:firstLine="709"/>
        <w:jc w:val="both"/>
        <w:rPr>
          <w:rFonts w:ascii="Times New Roman" w:eastAsia="Calibri" w:hAnsi="Times New Roman"/>
          <w:sz w:val="28"/>
          <w:szCs w:val="28"/>
        </w:rPr>
      </w:pPr>
      <w:r>
        <w:rPr>
          <w:rFonts w:ascii="Times New Roman" w:hAnsi="Times New Roman"/>
          <w:color w:val="000000"/>
          <w:sz w:val="28"/>
          <w:szCs w:val="28"/>
        </w:rPr>
        <w:t>Крупнейший к</w:t>
      </w:r>
      <w:r w:rsidR="00445041">
        <w:rPr>
          <w:rFonts w:ascii="Times New Roman" w:hAnsi="Times New Roman"/>
          <w:color w:val="000000"/>
          <w:sz w:val="28"/>
          <w:szCs w:val="28"/>
        </w:rPr>
        <w:t xml:space="preserve">омпозитор второй половины XX </w:t>
      </w:r>
      <w:proofErr w:type="spellStart"/>
      <w:r w:rsidR="00445041">
        <w:rPr>
          <w:rFonts w:ascii="Times New Roman" w:hAnsi="Times New Roman"/>
          <w:color w:val="000000"/>
          <w:sz w:val="28"/>
          <w:szCs w:val="28"/>
        </w:rPr>
        <w:t>в</w:t>
      </w:r>
      <w:proofErr w:type="gramStart"/>
      <w:r w:rsidR="00445041">
        <w:rPr>
          <w:rFonts w:ascii="Times New Roman" w:hAnsi="Times New Roman"/>
          <w:color w:val="000000"/>
          <w:sz w:val="28"/>
          <w:szCs w:val="28"/>
        </w:rPr>
        <w:t>.</w:t>
      </w:r>
      <w:r>
        <w:rPr>
          <w:rFonts w:ascii="Times New Roman" w:hAnsi="Times New Roman"/>
          <w:color w:val="000000"/>
          <w:sz w:val="28"/>
          <w:szCs w:val="28"/>
        </w:rPr>
        <w:t>П</w:t>
      </w:r>
      <w:proofErr w:type="gramEnd"/>
      <w:r>
        <w:rPr>
          <w:rFonts w:ascii="Times New Roman" w:hAnsi="Times New Roman"/>
          <w:color w:val="000000"/>
          <w:sz w:val="28"/>
          <w:szCs w:val="28"/>
        </w:rPr>
        <w:t>олистилистика</w:t>
      </w:r>
      <w:proofErr w:type="spellEnd"/>
      <w:r>
        <w:rPr>
          <w:rFonts w:ascii="Times New Roman" w:hAnsi="Times New Roman"/>
          <w:color w:val="000000"/>
          <w:sz w:val="28"/>
          <w:szCs w:val="28"/>
        </w:rPr>
        <w:t xml:space="preserve"> музыки (мотивы русского фольклора, средневе</w:t>
      </w:r>
      <w:r w:rsidR="00445041">
        <w:rPr>
          <w:rFonts w:ascii="Times New Roman" w:hAnsi="Times New Roman"/>
          <w:color w:val="000000"/>
          <w:sz w:val="28"/>
          <w:szCs w:val="28"/>
        </w:rPr>
        <w:t xml:space="preserve">ковая русская музыка» бытовая </w:t>
      </w:r>
      <w:r>
        <w:rPr>
          <w:rFonts w:ascii="Times New Roman" w:hAnsi="Times New Roman"/>
          <w:color w:val="000000"/>
          <w:sz w:val="28"/>
          <w:szCs w:val="28"/>
        </w:rPr>
        <w:t>муз</w:t>
      </w:r>
      <w:r w:rsidR="00445041">
        <w:rPr>
          <w:rFonts w:ascii="Times New Roman" w:hAnsi="Times New Roman"/>
          <w:color w:val="000000"/>
          <w:sz w:val="28"/>
          <w:szCs w:val="28"/>
        </w:rPr>
        <w:t>ыка XIX в., опыты западноевропейской полифонии и джаз</w:t>
      </w:r>
      <w:r>
        <w:rPr>
          <w:rFonts w:ascii="Times New Roman" w:hAnsi="Times New Roman"/>
          <w:color w:val="000000"/>
          <w:sz w:val="28"/>
          <w:szCs w:val="28"/>
        </w:rPr>
        <w:t>). Новейшие композиторские техники в музыке Щедрина Р. Интерес к русской классической литературе. Широкий круг музы</w:t>
      </w:r>
      <w:r>
        <w:rPr>
          <w:rFonts w:ascii="Times New Roman" w:hAnsi="Times New Roman"/>
          <w:color w:val="000000"/>
          <w:sz w:val="28"/>
          <w:szCs w:val="28"/>
        </w:rPr>
        <w:softHyphen/>
        <w:t>кальных образов, жанров.</w:t>
      </w:r>
    </w:p>
    <w:p w:rsidR="00C87BAA" w:rsidRDefault="00C87BAA" w:rsidP="00C87BAA">
      <w:pPr>
        <w:widowControl w:val="0"/>
        <w:shd w:val="clear" w:color="auto" w:fill="FFFFFF"/>
        <w:autoSpaceDE w:val="0"/>
        <w:autoSpaceDN w:val="0"/>
        <w:adjustRightInd w:val="0"/>
        <w:jc w:val="both"/>
        <w:rPr>
          <w:rFonts w:ascii="Times New Roman" w:eastAsia="Calibri" w:hAnsi="Times New Roman"/>
          <w:b/>
          <w:sz w:val="28"/>
          <w:szCs w:val="28"/>
        </w:rPr>
      </w:pPr>
      <w:r>
        <w:rPr>
          <w:rFonts w:ascii="Times New Roman" w:hAnsi="Times New Roman"/>
          <w:b/>
          <w:i/>
          <w:iCs/>
          <w:color w:val="000000"/>
          <w:sz w:val="28"/>
          <w:szCs w:val="28"/>
        </w:rPr>
        <w:t>Примерный музыкальный материал:</w:t>
      </w:r>
    </w:p>
    <w:p w:rsidR="00C87BAA" w:rsidRDefault="00C87BAA" w:rsidP="006E7603">
      <w:pPr>
        <w:widowControl w:val="0"/>
        <w:shd w:val="clear" w:color="auto" w:fill="FFFFFF"/>
        <w:autoSpaceDE w:val="0"/>
        <w:autoSpaceDN w:val="0"/>
        <w:adjustRightInd w:val="0"/>
        <w:spacing w:after="0"/>
        <w:jc w:val="both"/>
        <w:rPr>
          <w:rFonts w:ascii="Times New Roman" w:eastAsia="Times New Roman" w:hAnsi="Times New Roman"/>
          <w:iCs/>
          <w:color w:val="000000"/>
          <w:sz w:val="28"/>
          <w:szCs w:val="28"/>
        </w:rPr>
      </w:pPr>
      <w:r>
        <w:rPr>
          <w:rFonts w:ascii="Times New Roman" w:hAnsi="Times New Roman"/>
          <w:iCs/>
          <w:color w:val="000000"/>
          <w:sz w:val="28"/>
          <w:szCs w:val="28"/>
        </w:rPr>
        <w:t>Щедрин Р. Концерт для поэта в сопровождении женского голоса, хора, оркестра «</w:t>
      </w:r>
      <w:proofErr w:type="spellStart"/>
      <w:r>
        <w:rPr>
          <w:rFonts w:ascii="Times New Roman" w:hAnsi="Times New Roman"/>
          <w:iCs/>
          <w:color w:val="000000"/>
          <w:sz w:val="28"/>
          <w:szCs w:val="28"/>
        </w:rPr>
        <w:t>Поэтория</w:t>
      </w:r>
      <w:proofErr w:type="spellEnd"/>
      <w:r>
        <w:rPr>
          <w:rFonts w:ascii="Times New Roman" w:hAnsi="Times New Roman"/>
          <w:iCs/>
          <w:color w:val="000000"/>
          <w:sz w:val="28"/>
          <w:szCs w:val="28"/>
        </w:rPr>
        <w:t xml:space="preserve">» (фрагмент); </w:t>
      </w:r>
    </w:p>
    <w:p w:rsidR="00C87BAA" w:rsidRDefault="00C87BAA" w:rsidP="006E7603">
      <w:pPr>
        <w:widowControl w:val="0"/>
        <w:shd w:val="clear" w:color="auto" w:fill="FFFFFF"/>
        <w:autoSpaceDE w:val="0"/>
        <w:autoSpaceDN w:val="0"/>
        <w:adjustRightInd w:val="0"/>
        <w:spacing w:after="0"/>
        <w:jc w:val="both"/>
        <w:rPr>
          <w:rFonts w:ascii="Times New Roman" w:hAnsi="Times New Roman"/>
          <w:iCs/>
          <w:color w:val="000000"/>
          <w:sz w:val="28"/>
          <w:szCs w:val="28"/>
        </w:rPr>
      </w:pPr>
      <w:r>
        <w:rPr>
          <w:rFonts w:ascii="Times New Roman" w:hAnsi="Times New Roman"/>
          <w:iCs/>
          <w:color w:val="000000"/>
          <w:sz w:val="28"/>
          <w:szCs w:val="28"/>
        </w:rPr>
        <w:t>Балет «Конек</w:t>
      </w:r>
      <w:r w:rsidR="00B25FAE">
        <w:rPr>
          <w:rFonts w:ascii="Times New Roman" w:hAnsi="Times New Roman"/>
          <w:iCs/>
          <w:color w:val="000000"/>
          <w:sz w:val="28"/>
          <w:szCs w:val="28"/>
        </w:rPr>
        <w:t>-Горбунок»: Девичий хоровод;, 1д., 3</w:t>
      </w:r>
      <w:r>
        <w:rPr>
          <w:rFonts w:ascii="Times New Roman" w:hAnsi="Times New Roman"/>
          <w:iCs/>
          <w:color w:val="000000"/>
          <w:sz w:val="28"/>
          <w:szCs w:val="28"/>
        </w:rPr>
        <w:t>к.; Танец шу</w:t>
      </w:r>
      <w:r w:rsidR="00B25FAE">
        <w:rPr>
          <w:rFonts w:ascii="Times New Roman" w:hAnsi="Times New Roman"/>
          <w:iCs/>
          <w:color w:val="000000"/>
          <w:sz w:val="28"/>
          <w:szCs w:val="28"/>
        </w:rPr>
        <w:t>тов и шутих, 3д., 6к.</w:t>
      </w:r>
    </w:p>
    <w:p w:rsidR="00C87BAA" w:rsidRDefault="00C87BAA" w:rsidP="006E7603">
      <w:pPr>
        <w:widowControl w:val="0"/>
        <w:shd w:val="clear" w:color="auto" w:fill="FFFFFF"/>
        <w:autoSpaceDE w:val="0"/>
        <w:autoSpaceDN w:val="0"/>
        <w:adjustRightInd w:val="0"/>
        <w:spacing w:after="0"/>
        <w:jc w:val="both"/>
        <w:rPr>
          <w:rFonts w:ascii="Times New Roman" w:hAnsi="Times New Roman"/>
          <w:iCs/>
          <w:color w:val="000000"/>
          <w:sz w:val="28"/>
          <w:szCs w:val="28"/>
        </w:rPr>
      </w:pPr>
      <w:r>
        <w:rPr>
          <w:rFonts w:ascii="Times New Roman" w:hAnsi="Times New Roman"/>
          <w:iCs/>
          <w:color w:val="000000"/>
          <w:sz w:val="28"/>
          <w:szCs w:val="28"/>
        </w:rPr>
        <w:t>«Юмореска» для фортепиано.</w:t>
      </w:r>
    </w:p>
    <w:p w:rsidR="00C87BAA" w:rsidRDefault="00C87BAA" w:rsidP="006E7603">
      <w:pPr>
        <w:widowControl w:val="0"/>
        <w:spacing w:after="0"/>
        <w:jc w:val="both"/>
        <w:rPr>
          <w:rFonts w:ascii="Times New Roman" w:hAnsi="Times New Roman"/>
          <w:color w:val="000000"/>
          <w:sz w:val="28"/>
          <w:szCs w:val="28"/>
        </w:rPr>
      </w:pPr>
      <w:r>
        <w:rPr>
          <w:rFonts w:ascii="Times New Roman" w:hAnsi="Times New Roman"/>
          <w:color w:val="000000"/>
          <w:sz w:val="28"/>
          <w:szCs w:val="28"/>
        </w:rPr>
        <w:t xml:space="preserve">Альбом пьес для фортепиано «Подражание </w:t>
      </w:r>
      <w:proofErr w:type="spellStart"/>
      <w:r>
        <w:rPr>
          <w:rFonts w:ascii="Times New Roman" w:hAnsi="Times New Roman"/>
          <w:color w:val="000000"/>
          <w:sz w:val="28"/>
          <w:szCs w:val="28"/>
        </w:rPr>
        <w:t>Альбенису</w:t>
      </w:r>
      <w:proofErr w:type="spellEnd"/>
      <w:r>
        <w:rPr>
          <w:rFonts w:ascii="Times New Roman" w:hAnsi="Times New Roman"/>
          <w:color w:val="000000"/>
          <w:sz w:val="28"/>
          <w:szCs w:val="28"/>
        </w:rPr>
        <w:t xml:space="preserve">», </w:t>
      </w:r>
    </w:p>
    <w:p w:rsidR="00C87BAA" w:rsidRPr="00B25FAE" w:rsidRDefault="00C87BAA" w:rsidP="006E7603">
      <w:pPr>
        <w:widowControl w:val="0"/>
        <w:spacing w:after="0"/>
        <w:jc w:val="both"/>
        <w:rPr>
          <w:rFonts w:ascii="Times New Roman" w:hAnsi="Times New Roman"/>
          <w:b/>
          <w:i/>
          <w:sz w:val="28"/>
          <w:szCs w:val="28"/>
          <w:u w:val="single"/>
        </w:rPr>
      </w:pPr>
      <w:r>
        <w:rPr>
          <w:rFonts w:ascii="Times New Roman" w:hAnsi="Times New Roman"/>
          <w:color w:val="000000"/>
          <w:sz w:val="28"/>
          <w:szCs w:val="28"/>
        </w:rPr>
        <w:t>«Озорные частушки» для симфонического оркестра.</w:t>
      </w:r>
    </w:p>
    <w:p w:rsidR="00C87BAA" w:rsidRDefault="00C87BAA" w:rsidP="00C87BAA">
      <w:pPr>
        <w:widowControl w:val="0"/>
        <w:shd w:val="clear" w:color="auto" w:fill="FFFFFF"/>
        <w:autoSpaceDE w:val="0"/>
        <w:autoSpaceDN w:val="0"/>
        <w:adjustRightInd w:val="0"/>
        <w:ind w:firstLine="709"/>
        <w:jc w:val="both"/>
        <w:rPr>
          <w:rFonts w:ascii="Times New Roman" w:eastAsia="Calibri" w:hAnsi="Times New Roman"/>
          <w:sz w:val="28"/>
          <w:szCs w:val="28"/>
        </w:rPr>
      </w:pPr>
      <w:r>
        <w:rPr>
          <w:rFonts w:ascii="Times New Roman" w:hAnsi="Times New Roman"/>
          <w:color w:val="000000"/>
          <w:sz w:val="28"/>
          <w:szCs w:val="28"/>
        </w:rPr>
        <w:t>Музыкальный театр Щедрина Р</w:t>
      </w:r>
      <w:r w:rsidR="00B25FAE">
        <w:rPr>
          <w:rFonts w:ascii="Times New Roman" w:hAnsi="Times New Roman"/>
          <w:color w:val="000000"/>
          <w:sz w:val="28"/>
          <w:szCs w:val="28"/>
        </w:rPr>
        <w:t>. «Кармен-сюита» (1967) — творе</w:t>
      </w:r>
      <w:r>
        <w:rPr>
          <w:rFonts w:ascii="Times New Roman" w:hAnsi="Times New Roman"/>
          <w:color w:val="000000"/>
          <w:sz w:val="28"/>
          <w:szCs w:val="28"/>
        </w:rPr>
        <w:t>ние французского и русского авто</w:t>
      </w:r>
      <w:r w:rsidR="00B25FAE">
        <w:rPr>
          <w:rFonts w:ascii="Times New Roman" w:hAnsi="Times New Roman"/>
          <w:color w:val="000000"/>
          <w:sz w:val="28"/>
          <w:szCs w:val="28"/>
        </w:rPr>
        <w:t>ров, разделенных столетием. Пли</w:t>
      </w:r>
      <w:r>
        <w:rPr>
          <w:rFonts w:ascii="Times New Roman" w:hAnsi="Times New Roman"/>
          <w:color w:val="000000"/>
          <w:sz w:val="28"/>
          <w:szCs w:val="28"/>
        </w:rPr>
        <w:t>сецкая М. — муза балета Щедрина, История рождения и постановки сюиты. Преображении классическ</w:t>
      </w:r>
      <w:r w:rsidR="00B25FAE">
        <w:rPr>
          <w:rFonts w:ascii="Times New Roman" w:hAnsi="Times New Roman"/>
          <w:color w:val="000000"/>
          <w:sz w:val="28"/>
          <w:szCs w:val="28"/>
        </w:rPr>
        <w:t xml:space="preserve">ой, оперной драматургии в </w:t>
      </w:r>
      <w:proofErr w:type="gramStart"/>
      <w:r w:rsidR="00B25FAE">
        <w:rPr>
          <w:rFonts w:ascii="Times New Roman" w:hAnsi="Times New Roman"/>
          <w:color w:val="000000"/>
          <w:sz w:val="28"/>
          <w:szCs w:val="28"/>
        </w:rPr>
        <w:t>совре</w:t>
      </w:r>
      <w:r>
        <w:rPr>
          <w:rFonts w:ascii="Times New Roman" w:hAnsi="Times New Roman"/>
          <w:color w:val="000000"/>
          <w:sz w:val="28"/>
          <w:szCs w:val="28"/>
        </w:rPr>
        <w:t>менную</w:t>
      </w:r>
      <w:proofErr w:type="gramEnd"/>
      <w:r>
        <w:rPr>
          <w:rFonts w:ascii="Times New Roman" w:hAnsi="Times New Roman"/>
          <w:color w:val="000000"/>
          <w:sz w:val="28"/>
          <w:szCs w:val="28"/>
        </w:rPr>
        <w:t xml:space="preserve"> эмоционально-экспрессивную балетную. Уникальный состав оркестра.</w:t>
      </w:r>
    </w:p>
    <w:p w:rsidR="00C87BAA" w:rsidRDefault="00C87BAA" w:rsidP="00C87BAA">
      <w:pPr>
        <w:widowControl w:val="0"/>
        <w:shd w:val="clear" w:color="auto" w:fill="FFFFFF"/>
        <w:autoSpaceDE w:val="0"/>
        <w:autoSpaceDN w:val="0"/>
        <w:adjustRightInd w:val="0"/>
        <w:jc w:val="both"/>
        <w:rPr>
          <w:rFonts w:ascii="Times New Roman" w:eastAsia="Calibri" w:hAnsi="Times New Roman"/>
          <w:b/>
          <w:sz w:val="28"/>
          <w:szCs w:val="28"/>
        </w:rPr>
      </w:pPr>
      <w:r>
        <w:rPr>
          <w:rFonts w:ascii="Times New Roman" w:hAnsi="Times New Roman"/>
          <w:b/>
          <w:i/>
          <w:iCs/>
          <w:color w:val="000000"/>
          <w:sz w:val="28"/>
          <w:szCs w:val="28"/>
        </w:rPr>
        <w:t>Примерный музыкальный материал:</w:t>
      </w:r>
    </w:p>
    <w:p w:rsidR="00C87BAA" w:rsidRDefault="00C87BAA" w:rsidP="006E7603">
      <w:pPr>
        <w:widowControl w:val="0"/>
        <w:spacing w:after="0"/>
        <w:jc w:val="both"/>
        <w:rPr>
          <w:rFonts w:ascii="Times New Roman" w:eastAsia="Times New Roman" w:hAnsi="Times New Roman"/>
          <w:b/>
          <w:i/>
          <w:color w:val="000000"/>
          <w:sz w:val="28"/>
          <w:szCs w:val="28"/>
        </w:rPr>
      </w:pPr>
      <w:r>
        <w:rPr>
          <w:rFonts w:ascii="Times New Roman" w:hAnsi="Times New Roman"/>
          <w:i/>
          <w:iCs/>
          <w:color w:val="000000"/>
          <w:sz w:val="28"/>
          <w:szCs w:val="28"/>
        </w:rPr>
        <w:t>Базе Ж.</w:t>
      </w:r>
      <w:r>
        <w:rPr>
          <w:rFonts w:ascii="Times New Roman" w:hAnsi="Times New Roman"/>
          <w:color w:val="000000"/>
          <w:sz w:val="28"/>
          <w:szCs w:val="28"/>
        </w:rPr>
        <w:t>—</w:t>
      </w:r>
      <w:r>
        <w:rPr>
          <w:rFonts w:ascii="Times New Roman" w:hAnsi="Times New Roman"/>
          <w:i/>
          <w:iCs/>
          <w:color w:val="000000"/>
          <w:sz w:val="28"/>
          <w:szCs w:val="28"/>
        </w:rPr>
        <w:t xml:space="preserve">Щедрин Р. </w:t>
      </w:r>
      <w:r>
        <w:rPr>
          <w:rFonts w:ascii="Times New Roman" w:hAnsi="Times New Roman"/>
          <w:iCs/>
          <w:color w:val="000000"/>
          <w:sz w:val="28"/>
          <w:szCs w:val="28"/>
        </w:rPr>
        <w:t>«Кармен-сюита».</w:t>
      </w:r>
    </w:p>
    <w:p w:rsidR="00C87BAA" w:rsidRDefault="00C87BAA" w:rsidP="006E7603">
      <w:pPr>
        <w:widowControl w:val="0"/>
        <w:shd w:val="clear" w:color="auto" w:fill="FFFFFF"/>
        <w:autoSpaceDE w:val="0"/>
        <w:autoSpaceDN w:val="0"/>
        <w:adjustRightInd w:val="0"/>
        <w:spacing w:after="0"/>
        <w:ind w:firstLine="709"/>
        <w:jc w:val="both"/>
        <w:rPr>
          <w:rFonts w:ascii="Times New Roman" w:eastAsia="Calibri" w:hAnsi="Times New Roman"/>
          <w:sz w:val="28"/>
          <w:szCs w:val="28"/>
        </w:rPr>
      </w:pPr>
      <w:r>
        <w:rPr>
          <w:rFonts w:ascii="Times New Roman" w:hAnsi="Times New Roman"/>
          <w:color w:val="000000"/>
          <w:sz w:val="28"/>
          <w:szCs w:val="28"/>
        </w:rPr>
        <w:t>Гаврилин В.Творческий портрет</w:t>
      </w:r>
    </w:p>
    <w:p w:rsidR="00C87BAA" w:rsidRDefault="00C87BAA" w:rsidP="006E7603">
      <w:pPr>
        <w:widowControl w:val="0"/>
        <w:shd w:val="clear" w:color="auto" w:fill="FFFFFF"/>
        <w:autoSpaceDE w:val="0"/>
        <w:autoSpaceDN w:val="0"/>
        <w:adjustRightInd w:val="0"/>
        <w:spacing w:after="0"/>
        <w:ind w:firstLine="709"/>
        <w:jc w:val="both"/>
        <w:rPr>
          <w:rFonts w:ascii="Times New Roman" w:eastAsia="Calibri" w:hAnsi="Times New Roman"/>
          <w:sz w:val="28"/>
          <w:szCs w:val="28"/>
        </w:rPr>
      </w:pPr>
      <w:r>
        <w:rPr>
          <w:rFonts w:ascii="Times New Roman" w:hAnsi="Times New Roman"/>
          <w:color w:val="000000"/>
          <w:sz w:val="28"/>
          <w:szCs w:val="28"/>
        </w:rPr>
        <w:t>Глубока</w:t>
      </w:r>
      <w:r w:rsidR="00B25FAE">
        <w:rPr>
          <w:rFonts w:ascii="Times New Roman" w:hAnsi="Times New Roman"/>
          <w:color w:val="000000"/>
          <w:sz w:val="28"/>
          <w:szCs w:val="28"/>
        </w:rPr>
        <w:t xml:space="preserve">я, целостная, бескомпромиссная </w:t>
      </w:r>
      <w:r>
        <w:rPr>
          <w:rFonts w:ascii="Times New Roman" w:hAnsi="Times New Roman"/>
          <w:color w:val="000000"/>
          <w:sz w:val="28"/>
          <w:szCs w:val="28"/>
        </w:rPr>
        <w:t>личность русского компо</w:t>
      </w:r>
      <w:r>
        <w:rPr>
          <w:rFonts w:ascii="Times New Roman" w:hAnsi="Times New Roman"/>
          <w:color w:val="000000"/>
          <w:sz w:val="28"/>
          <w:szCs w:val="28"/>
        </w:rPr>
        <w:softHyphen/>
        <w:t>зитора второй половины XX в. Разн</w:t>
      </w:r>
      <w:r w:rsidR="00B25FAE">
        <w:rPr>
          <w:rFonts w:ascii="Times New Roman" w:hAnsi="Times New Roman"/>
          <w:color w:val="000000"/>
          <w:sz w:val="28"/>
          <w:szCs w:val="28"/>
        </w:rPr>
        <w:t>осторонность интересов и увлече</w:t>
      </w:r>
      <w:r>
        <w:rPr>
          <w:rFonts w:ascii="Times New Roman" w:hAnsi="Times New Roman"/>
          <w:color w:val="000000"/>
          <w:sz w:val="28"/>
          <w:szCs w:val="28"/>
        </w:rPr>
        <w:t>ний, Литературный дар. Театрально</w:t>
      </w:r>
      <w:r w:rsidR="00B25FAE">
        <w:rPr>
          <w:rFonts w:ascii="Times New Roman" w:hAnsi="Times New Roman"/>
          <w:color w:val="000000"/>
          <w:sz w:val="28"/>
          <w:szCs w:val="28"/>
        </w:rPr>
        <w:t>сть, зрелищность, конкретная об</w:t>
      </w:r>
      <w:r>
        <w:rPr>
          <w:rFonts w:ascii="Times New Roman" w:hAnsi="Times New Roman"/>
          <w:color w:val="000000"/>
          <w:sz w:val="28"/>
          <w:szCs w:val="28"/>
        </w:rPr>
        <w:t xml:space="preserve">разность </w:t>
      </w:r>
      <w:r>
        <w:rPr>
          <w:rFonts w:ascii="Times New Roman" w:hAnsi="Times New Roman"/>
          <w:color w:val="000000"/>
          <w:sz w:val="28"/>
          <w:szCs w:val="28"/>
        </w:rPr>
        <w:lastRenderedPageBreak/>
        <w:t>музыки композитора. Простота и сила его музыкального языка. Новый взгляд на фольклор, Традиции Д</w:t>
      </w:r>
      <w:r w:rsidR="00B25FAE">
        <w:rPr>
          <w:rFonts w:ascii="Times New Roman" w:hAnsi="Times New Roman"/>
          <w:color w:val="000000"/>
          <w:sz w:val="28"/>
          <w:szCs w:val="28"/>
        </w:rPr>
        <w:t>аргомыжского и Му</w:t>
      </w:r>
      <w:r>
        <w:rPr>
          <w:rFonts w:ascii="Times New Roman" w:hAnsi="Times New Roman"/>
          <w:color w:val="000000"/>
          <w:sz w:val="28"/>
          <w:szCs w:val="28"/>
        </w:rPr>
        <w:t>соргск</w:t>
      </w:r>
      <w:r w:rsidR="00B25FAE">
        <w:rPr>
          <w:rFonts w:ascii="Times New Roman" w:hAnsi="Times New Roman"/>
          <w:color w:val="000000"/>
          <w:sz w:val="28"/>
          <w:szCs w:val="28"/>
        </w:rPr>
        <w:t xml:space="preserve">ого в вокальном творчестве </w:t>
      </w:r>
      <w:proofErr w:type="gramStart"/>
      <w:r w:rsidR="00B25FAE">
        <w:rPr>
          <w:rFonts w:ascii="Times New Roman" w:hAnsi="Times New Roman"/>
          <w:color w:val="000000"/>
          <w:sz w:val="28"/>
          <w:szCs w:val="28"/>
        </w:rPr>
        <w:t>Гаври</w:t>
      </w:r>
      <w:r>
        <w:rPr>
          <w:rFonts w:ascii="Times New Roman" w:hAnsi="Times New Roman"/>
          <w:color w:val="000000"/>
          <w:sz w:val="28"/>
          <w:szCs w:val="28"/>
        </w:rPr>
        <w:t>лина</w:t>
      </w:r>
      <w:proofErr w:type="gramEnd"/>
      <w:r>
        <w:rPr>
          <w:rFonts w:ascii="Times New Roman" w:hAnsi="Times New Roman"/>
          <w:color w:val="000000"/>
          <w:sz w:val="28"/>
          <w:szCs w:val="28"/>
        </w:rPr>
        <w:t>,</w:t>
      </w:r>
    </w:p>
    <w:p w:rsidR="00C87BAA" w:rsidRDefault="00C87BAA" w:rsidP="00C87BAA">
      <w:pPr>
        <w:widowControl w:val="0"/>
        <w:shd w:val="clear" w:color="auto" w:fill="FFFFFF"/>
        <w:autoSpaceDE w:val="0"/>
        <w:autoSpaceDN w:val="0"/>
        <w:adjustRightInd w:val="0"/>
        <w:jc w:val="both"/>
        <w:rPr>
          <w:rFonts w:ascii="Times New Roman" w:eastAsia="Calibri" w:hAnsi="Times New Roman"/>
          <w:b/>
          <w:sz w:val="28"/>
          <w:szCs w:val="28"/>
        </w:rPr>
      </w:pPr>
      <w:r>
        <w:rPr>
          <w:rFonts w:ascii="Times New Roman" w:hAnsi="Times New Roman"/>
          <w:b/>
          <w:i/>
          <w:iCs/>
          <w:color w:val="000000"/>
          <w:sz w:val="28"/>
          <w:szCs w:val="28"/>
        </w:rPr>
        <w:t>Примерный музыкальный материал:</w:t>
      </w:r>
    </w:p>
    <w:p w:rsidR="00C87BAA" w:rsidRDefault="00C87BAA" w:rsidP="006E7603">
      <w:pPr>
        <w:widowControl w:val="0"/>
        <w:spacing w:after="0"/>
        <w:jc w:val="both"/>
        <w:rPr>
          <w:rFonts w:ascii="Times New Roman" w:eastAsia="Times New Roman" w:hAnsi="Times New Roman"/>
          <w:iCs/>
          <w:color w:val="000000"/>
          <w:sz w:val="28"/>
          <w:szCs w:val="28"/>
        </w:rPr>
      </w:pPr>
      <w:r>
        <w:rPr>
          <w:rFonts w:ascii="Times New Roman" w:hAnsi="Times New Roman"/>
          <w:i/>
          <w:iCs/>
          <w:color w:val="000000"/>
          <w:sz w:val="28"/>
          <w:szCs w:val="28"/>
        </w:rPr>
        <w:t>Гаврилин В</w:t>
      </w:r>
      <w:r>
        <w:rPr>
          <w:rFonts w:ascii="Times New Roman" w:hAnsi="Times New Roman"/>
          <w:iCs/>
          <w:color w:val="000000"/>
          <w:sz w:val="28"/>
          <w:szCs w:val="28"/>
        </w:rPr>
        <w:t xml:space="preserve">. Балет «Анюта» (фрагменты); </w:t>
      </w:r>
    </w:p>
    <w:p w:rsidR="00C87BAA" w:rsidRDefault="00C87BAA" w:rsidP="006E7603">
      <w:pPr>
        <w:widowControl w:val="0"/>
        <w:spacing w:after="0"/>
        <w:jc w:val="both"/>
        <w:rPr>
          <w:rFonts w:ascii="Times New Roman" w:hAnsi="Times New Roman"/>
          <w:iCs/>
          <w:color w:val="000000"/>
          <w:sz w:val="28"/>
          <w:szCs w:val="28"/>
        </w:rPr>
      </w:pPr>
      <w:r>
        <w:rPr>
          <w:rFonts w:ascii="Times New Roman" w:hAnsi="Times New Roman"/>
          <w:iCs/>
          <w:color w:val="000000"/>
          <w:sz w:val="28"/>
          <w:szCs w:val="28"/>
        </w:rPr>
        <w:t xml:space="preserve">Симфония-действо «Перезвоны»: «Вечерняя музыка», «Дудочка»; </w:t>
      </w:r>
    </w:p>
    <w:p w:rsidR="00C87BAA" w:rsidRDefault="00C87BAA" w:rsidP="006E7603">
      <w:pPr>
        <w:widowControl w:val="0"/>
        <w:spacing w:after="0"/>
        <w:jc w:val="both"/>
        <w:rPr>
          <w:rFonts w:ascii="Times New Roman" w:hAnsi="Times New Roman"/>
          <w:iCs/>
          <w:color w:val="000000"/>
          <w:sz w:val="28"/>
          <w:szCs w:val="28"/>
        </w:rPr>
      </w:pPr>
      <w:r>
        <w:rPr>
          <w:rFonts w:ascii="Times New Roman" w:hAnsi="Times New Roman"/>
          <w:iCs/>
          <w:color w:val="000000"/>
          <w:sz w:val="28"/>
          <w:szCs w:val="28"/>
        </w:rPr>
        <w:t xml:space="preserve">«Русская тетрадь» (1 произведение по выбору); </w:t>
      </w:r>
    </w:p>
    <w:p w:rsidR="00C87BAA" w:rsidRDefault="00C87BAA" w:rsidP="006E7603">
      <w:pPr>
        <w:widowControl w:val="0"/>
        <w:spacing w:after="0"/>
        <w:jc w:val="both"/>
        <w:rPr>
          <w:rFonts w:ascii="Times New Roman" w:hAnsi="Times New Roman"/>
          <w:iCs/>
          <w:color w:val="000000"/>
          <w:sz w:val="28"/>
          <w:szCs w:val="28"/>
        </w:rPr>
      </w:pPr>
      <w:r>
        <w:rPr>
          <w:rFonts w:ascii="Times New Roman" w:hAnsi="Times New Roman"/>
          <w:iCs/>
          <w:color w:val="000000"/>
          <w:sz w:val="28"/>
          <w:szCs w:val="28"/>
        </w:rPr>
        <w:t>Фортепианный ц</w:t>
      </w:r>
      <w:r w:rsidR="00B25FAE">
        <w:rPr>
          <w:rFonts w:ascii="Times New Roman" w:hAnsi="Times New Roman"/>
          <w:iCs/>
          <w:color w:val="000000"/>
          <w:sz w:val="28"/>
          <w:szCs w:val="28"/>
        </w:rPr>
        <w:t>икл «Картинки из ста</w:t>
      </w:r>
      <w:r>
        <w:rPr>
          <w:rFonts w:ascii="Times New Roman" w:hAnsi="Times New Roman"/>
          <w:iCs/>
          <w:color w:val="000000"/>
          <w:sz w:val="28"/>
          <w:szCs w:val="28"/>
        </w:rPr>
        <w:t xml:space="preserve">рой книги»: «Генерал идет»; </w:t>
      </w:r>
    </w:p>
    <w:p w:rsidR="00C87BAA" w:rsidRDefault="00C87BAA" w:rsidP="006E7603">
      <w:pPr>
        <w:widowControl w:val="0"/>
        <w:spacing w:after="0"/>
        <w:jc w:val="both"/>
        <w:rPr>
          <w:rFonts w:ascii="Times New Roman" w:hAnsi="Times New Roman"/>
          <w:iCs/>
          <w:color w:val="000000"/>
          <w:sz w:val="28"/>
          <w:szCs w:val="28"/>
        </w:rPr>
      </w:pPr>
      <w:r>
        <w:rPr>
          <w:rFonts w:ascii="Times New Roman" w:hAnsi="Times New Roman"/>
          <w:iCs/>
          <w:color w:val="000000"/>
          <w:sz w:val="28"/>
          <w:szCs w:val="28"/>
        </w:rPr>
        <w:t>Оркестровые пьесы: «Извозчик», «Утро».</w:t>
      </w:r>
    </w:p>
    <w:p w:rsidR="00C87BAA" w:rsidRDefault="00B25FAE" w:rsidP="006E7603">
      <w:pPr>
        <w:widowControl w:val="0"/>
        <w:spacing w:after="0"/>
        <w:jc w:val="both"/>
        <w:rPr>
          <w:rFonts w:ascii="Times New Roman" w:hAnsi="Times New Roman"/>
          <w:b/>
          <w:color w:val="000000"/>
          <w:sz w:val="28"/>
          <w:szCs w:val="28"/>
        </w:rPr>
      </w:pPr>
      <w:r>
        <w:rPr>
          <w:rFonts w:ascii="Times New Roman" w:hAnsi="Times New Roman"/>
          <w:iCs/>
          <w:color w:val="000000"/>
          <w:sz w:val="28"/>
          <w:szCs w:val="28"/>
        </w:rPr>
        <w:t>А.П. Петров Музыка</w:t>
      </w:r>
      <w:r w:rsidR="00C87BAA">
        <w:rPr>
          <w:rFonts w:ascii="Times New Roman" w:hAnsi="Times New Roman"/>
          <w:iCs/>
          <w:color w:val="000000"/>
          <w:sz w:val="28"/>
          <w:szCs w:val="28"/>
        </w:rPr>
        <w:t xml:space="preserve"> к кинофильмам</w:t>
      </w:r>
    </w:p>
    <w:p w:rsidR="00121DAB" w:rsidRDefault="00121DAB" w:rsidP="00121DAB">
      <w:pPr>
        <w:widowControl w:val="0"/>
        <w:rPr>
          <w:rFonts w:ascii="Times New Roman" w:hAnsi="Times New Roman"/>
          <w:b/>
          <w:bCs/>
          <w:sz w:val="28"/>
          <w:szCs w:val="28"/>
        </w:rPr>
      </w:pPr>
    </w:p>
    <w:p w:rsidR="00C87BAA" w:rsidRDefault="00B25FAE" w:rsidP="00121DAB">
      <w:pPr>
        <w:widowControl w:val="0"/>
        <w:jc w:val="center"/>
        <w:rPr>
          <w:rFonts w:ascii="Times New Roman" w:hAnsi="Times New Roman"/>
          <w:sz w:val="28"/>
          <w:szCs w:val="28"/>
        </w:rPr>
      </w:pPr>
      <w:r>
        <w:rPr>
          <w:rFonts w:ascii="Times New Roman" w:hAnsi="Times New Roman"/>
          <w:b/>
          <w:bCs/>
          <w:sz w:val="28"/>
          <w:szCs w:val="28"/>
        </w:rPr>
        <w:t xml:space="preserve">IV. </w:t>
      </w:r>
      <w:r w:rsidR="00C87BAA">
        <w:rPr>
          <w:rFonts w:ascii="Times New Roman" w:hAnsi="Times New Roman"/>
          <w:b/>
          <w:sz w:val="28"/>
          <w:szCs w:val="28"/>
        </w:rPr>
        <w:t>Требования к уровню подготовки учащегося</w:t>
      </w:r>
    </w:p>
    <w:p w:rsidR="00C87BAA" w:rsidRDefault="00C87BAA" w:rsidP="00C87BAA">
      <w:pPr>
        <w:widowControl w:val="0"/>
        <w:tabs>
          <w:tab w:val="left" w:pos="993"/>
        </w:tabs>
        <w:ind w:firstLine="709"/>
        <w:jc w:val="both"/>
        <w:rPr>
          <w:rFonts w:ascii="Times New Roman" w:hAnsi="Times New Roman"/>
          <w:sz w:val="28"/>
          <w:szCs w:val="28"/>
        </w:rPr>
      </w:pPr>
      <w:r>
        <w:rPr>
          <w:rFonts w:ascii="Times New Roman" w:hAnsi="Times New Roman"/>
          <w:sz w:val="28"/>
          <w:szCs w:val="28"/>
        </w:rPr>
        <w:t xml:space="preserve">Содержание программы учебного предмета «Музыкальная литература» обеспечивает художественно-эстетическое и нравственное воспитание личности учащегося, гармоничное развитие музыкальных и интеллектуальных способностей детей. В процессе обучения у учащегося формируется комплекс историко-музыкальных знаний, вербальных и слуховых навыков. </w:t>
      </w:r>
      <w:proofErr w:type="gramStart"/>
      <w:r>
        <w:rPr>
          <w:rFonts w:ascii="Times New Roman" w:hAnsi="Times New Roman"/>
          <w:sz w:val="28"/>
          <w:szCs w:val="28"/>
        </w:rPr>
        <w:t>Результатом обучения является сформированный комплекс знаний, умений и навыков, отражающий наличие у обучающегося музыкальной памяти и слуха, музыкального восприятия и мышления, художественного вкуса, знания музыкальных стилей, владения профессиональной музыкальной терминологией, определенного исторического кругозора.</w:t>
      </w:r>
      <w:proofErr w:type="gramEnd"/>
    </w:p>
    <w:p w:rsidR="00C87BAA" w:rsidRDefault="00C87BAA" w:rsidP="00C87BAA">
      <w:pPr>
        <w:widowControl w:val="0"/>
        <w:tabs>
          <w:tab w:val="left" w:pos="993"/>
        </w:tabs>
        <w:ind w:firstLine="709"/>
        <w:jc w:val="both"/>
        <w:rPr>
          <w:rFonts w:ascii="Times New Roman" w:hAnsi="Times New Roman"/>
          <w:sz w:val="28"/>
          <w:szCs w:val="28"/>
        </w:rPr>
      </w:pPr>
      <w:r>
        <w:rPr>
          <w:rFonts w:ascii="Times New Roman" w:hAnsi="Times New Roman"/>
          <w:sz w:val="28"/>
          <w:szCs w:val="28"/>
        </w:rPr>
        <w:t>Результатами обучения также являются:</w:t>
      </w:r>
    </w:p>
    <w:p w:rsidR="00C87BAA" w:rsidRDefault="00C87BAA" w:rsidP="00C87BAA">
      <w:pPr>
        <w:widowControl w:val="0"/>
        <w:numPr>
          <w:ilvl w:val="0"/>
          <w:numId w:val="10"/>
        </w:numPr>
        <w:tabs>
          <w:tab w:val="left" w:pos="993"/>
        </w:tabs>
        <w:spacing w:after="0"/>
        <w:ind w:firstLine="709"/>
        <w:jc w:val="both"/>
        <w:rPr>
          <w:rFonts w:ascii="Times New Roman" w:hAnsi="Times New Roman"/>
          <w:sz w:val="28"/>
          <w:szCs w:val="28"/>
        </w:rPr>
      </w:pPr>
      <w:r>
        <w:rPr>
          <w:rFonts w:ascii="Times New Roman" w:hAnsi="Times New Roman"/>
          <w:sz w:val="28"/>
          <w:szCs w:val="28"/>
        </w:rPr>
        <w:t>первичные знания о роли и значении музыкального искусства в</w:t>
      </w:r>
      <w:r w:rsidR="00717B0D">
        <w:rPr>
          <w:rFonts w:ascii="Times New Roman" w:hAnsi="Times New Roman"/>
          <w:sz w:val="28"/>
          <w:szCs w:val="28"/>
        </w:rPr>
        <w:t xml:space="preserve"> </w:t>
      </w:r>
      <w:r>
        <w:rPr>
          <w:rFonts w:ascii="Times New Roman" w:hAnsi="Times New Roman"/>
          <w:sz w:val="28"/>
          <w:szCs w:val="28"/>
        </w:rPr>
        <w:t>системе культуры, духовно-нравственном развитии человека;</w:t>
      </w:r>
    </w:p>
    <w:p w:rsidR="00C87BAA" w:rsidRDefault="00B25FAE" w:rsidP="00C87BAA">
      <w:pPr>
        <w:widowControl w:val="0"/>
        <w:numPr>
          <w:ilvl w:val="0"/>
          <w:numId w:val="10"/>
        </w:numPr>
        <w:tabs>
          <w:tab w:val="left" w:pos="993"/>
        </w:tabs>
        <w:spacing w:after="0"/>
        <w:ind w:firstLine="709"/>
        <w:jc w:val="both"/>
        <w:rPr>
          <w:rFonts w:ascii="Times New Roman" w:hAnsi="Times New Roman"/>
          <w:sz w:val="28"/>
          <w:szCs w:val="28"/>
        </w:rPr>
      </w:pPr>
      <w:r>
        <w:rPr>
          <w:rFonts w:ascii="Times New Roman" w:hAnsi="Times New Roman"/>
          <w:sz w:val="28"/>
          <w:szCs w:val="28"/>
        </w:rPr>
        <w:t xml:space="preserve">знание </w:t>
      </w:r>
      <w:r w:rsidR="00C87BAA">
        <w:rPr>
          <w:rFonts w:ascii="Times New Roman" w:hAnsi="Times New Roman"/>
          <w:sz w:val="28"/>
          <w:szCs w:val="28"/>
        </w:rPr>
        <w:t>тво</w:t>
      </w:r>
      <w:r>
        <w:rPr>
          <w:rFonts w:ascii="Times New Roman" w:hAnsi="Times New Roman"/>
          <w:sz w:val="28"/>
          <w:szCs w:val="28"/>
        </w:rPr>
        <w:t xml:space="preserve">рческих биографий зарубежных и </w:t>
      </w:r>
      <w:r w:rsidR="00C87BAA">
        <w:rPr>
          <w:rFonts w:ascii="Times New Roman" w:hAnsi="Times New Roman"/>
          <w:sz w:val="28"/>
          <w:szCs w:val="28"/>
        </w:rPr>
        <w:t>отечественных</w:t>
      </w:r>
      <w:r w:rsidR="00717B0D">
        <w:rPr>
          <w:rFonts w:ascii="Times New Roman" w:hAnsi="Times New Roman"/>
          <w:sz w:val="28"/>
          <w:szCs w:val="28"/>
        </w:rPr>
        <w:t xml:space="preserve"> </w:t>
      </w:r>
      <w:r w:rsidR="00C87BAA">
        <w:rPr>
          <w:rFonts w:ascii="Times New Roman" w:hAnsi="Times New Roman"/>
          <w:sz w:val="28"/>
          <w:szCs w:val="28"/>
        </w:rPr>
        <w:t>композиторов согласно программным требованиям;</w:t>
      </w:r>
    </w:p>
    <w:p w:rsidR="00C87BAA" w:rsidRDefault="00B25FAE" w:rsidP="00C87BAA">
      <w:pPr>
        <w:widowControl w:val="0"/>
        <w:numPr>
          <w:ilvl w:val="0"/>
          <w:numId w:val="10"/>
        </w:numPr>
        <w:tabs>
          <w:tab w:val="left" w:pos="993"/>
        </w:tabs>
        <w:spacing w:after="0"/>
        <w:ind w:firstLine="709"/>
        <w:jc w:val="both"/>
        <w:rPr>
          <w:rFonts w:ascii="Times New Roman" w:hAnsi="Times New Roman"/>
          <w:sz w:val="28"/>
          <w:szCs w:val="28"/>
        </w:rPr>
      </w:pPr>
      <w:r>
        <w:rPr>
          <w:rFonts w:ascii="Times New Roman" w:hAnsi="Times New Roman"/>
          <w:sz w:val="28"/>
          <w:szCs w:val="28"/>
        </w:rPr>
        <w:t>знание в соответствии с программными</w:t>
      </w:r>
      <w:r w:rsidR="00717B0D">
        <w:rPr>
          <w:rFonts w:ascii="Times New Roman" w:hAnsi="Times New Roman"/>
          <w:sz w:val="28"/>
          <w:szCs w:val="28"/>
        </w:rPr>
        <w:t xml:space="preserve"> </w:t>
      </w:r>
      <w:r w:rsidR="00C87BAA">
        <w:rPr>
          <w:rFonts w:ascii="Times New Roman" w:hAnsi="Times New Roman"/>
          <w:sz w:val="28"/>
          <w:szCs w:val="28"/>
        </w:rPr>
        <w:t>требованиями</w:t>
      </w:r>
      <w:r w:rsidR="00717B0D">
        <w:rPr>
          <w:rFonts w:ascii="Times New Roman" w:hAnsi="Times New Roman"/>
          <w:sz w:val="28"/>
          <w:szCs w:val="28"/>
        </w:rPr>
        <w:t xml:space="preserve"> </w:t>
      </w:r>
      <w:r w:rsidR="00C87BAA">
        <w:rPr>
          <w:rFonts w:ascii="Times New Roman" w:hAnsi="Times New Roman"/>
          <w:sz w:val="28"/>
          <w:szCs w:val="28"/>
        </w:rPr>
        <w:t>музыкальных произведений зарубежных и отечественных композиторов</w:t>
      </w:r>
      <w:r w:rsidR="00717B0D">
        <w:rPr>
          <w:rFonts w:ascii="Times New Roman" w:hAnsi="Times New Roman"/>
          <w:sz w:val="28"/>
          <w:szCs w:val="28"/>
        </w:rPr>
        <w:t xml:space="preserve"> </w:t>
      </w:r>
      <w:r w:rsidR="00C87BAA">
        <w:rPr>
          <w:rFonts w:ascii="Times New Roman" w:hAnsi="Times New Roman"/>
          <w:sz w:val="28"/>
          <w:szCs w:val="28"/>
        </w:rPr>
        <w:t>различных исторических</w:t>
      </w:r>
      <w:r>
        <w:rPr>
          <w:rFonts w:ascii="Times New Roman" w:hAnsi="Times New Roman"/>
          <w:sz w:val="28"/>
          <w:szCs w:val="28"/>
        </w:rPr>
        <w:t xml:space="preserve"> периодов, </w:t>
      </w:r>
      <w:r w:rsidR="00C87BAA">
        <w:rPr>
          <w:rFonts w:ascii="Times New Roman" w:hAnsi="Times New Roman"/>
          <w:sz w:val="28"/>
          <w:szCs w:val="28"/>
        </w:rPr>
        <w:t>стилей, жанров и форм от эпохи</w:t>
      </w:r>
      <w:r w:rsidR="00717B0D">
        <w:rPr>
          <w:rFonts w:ascii="Times New Roman" w:hAnsi="Times New Roman"/>
          <w:sz w:val="28"/>
          <w:szCs w:val="28"/>
        </w:rPr>
        <w:t xml:space="preserve"> </w:t>
      </w:r>
      <w:r w:rsidR="00C87BAA">
        <w:rPr>
          <w:rFonts w:ascii="Times New Roman" w:hAnsi="Times New Roman"/>
          <w:sz w:val="28"/>
          <w:szCs w:val="28"/>
        </w:rPr>
        <w:t>барокко до современности;</w:t>
      </w:r>
    </w:p>
    <w:p w:rsidR="00C87BAA" w:rsidRDefault="00C87BAA" w:rsidP="00C87BAA">
      <w:pPr>
        <w:widowControl w:val="0"/>
        <w:numPr>
          <w:ilvl w:val="0"/>
          <w:numId w:val="10"/>
        </w:numPr>
        <w:tabs>
          <w:tab w:val="left" w:pos="993"/>
        </w:tabs>
        <w:spacing w:after="0"/>
        <w:ind w:firstLine="709"/>
        <w:jc w:val="both"/>
        <w:rPr>
          <w:rFonts w:ascii="Times New Roman" w:hAnsi="Times New Roman"/>
          <w:sz w:val="28"/>
          <w:szCs w:val="28"/>
        </w:rPr>
      </w:pPr>
      <w:r>
        <w:rPr>
          <w:rFonts w:ascii="Times New Roman" w:hAnsi="Times New Roman"/>
          <w:sz w:val="28"/>
          <w:szCs w:val="28"/>
        </w:rPr>
        <w:t>умение в устной и письменной форме излагать свои мысли о</w:t>
      </w:r>
      <w:r w:rsidR="00717B0D">
        <w:rPr>
          <w:rFonts w:ascii="Times New Roman" w:hAnsi="Times New Roman"/>
          <w:sz w:val="28"/>
          <w:szCs w:val="28"/>
        </w:rPr>
        <w:t xml:space="preserve"> </w:t>
      </w:r>
      <w:r>
        <w:rPr>
          <w:rFonts w:ascii="Times New Roman" w:hAnsi="Times New Roman"/>
          <w:sz w:val="28"/>
          <w:szCs w:val="28"/>
        </w:rPr>
        <w:t>творчестве композиторов;</w:t>
      </w:r>
    </w:p>
    <w:p w:rsidR="00C87BAA" w:rsidRDefault="00B25FAE" w:rsidP="00C87BAA">
      <w:pPr>
        <w:widowControl w:val="0"/>
        <w:numPr>
          <w:ilvl w:val="0"/>
          <w:numId w:val="10"/>
        </w:numPr>
        <w:tabs>
          <w:tab w:val="left" w:pos="993"/>
        </w:tabs>
        <w:spacing w:after="0"/>
        <w:ind w:firstLine="709"/>
        <w:jc w:val="both"/>
        <w:rPr>
          <w:rFonts w:ascii="Times New Roman" w:hAnsi="Times New Roman"/>
          <w:sz w:val="28"/>
          <w:szCs w:val="28"/>
        </w:rPr>
      </w:pPr>
      <w:r>
        <w:rPr>
          <w:rFonts w:ascii="Times New Roman" w:hAnsi="Times New Roman"/>
          <w:sz w:val="28"/>
          <w:szCs w:val="28"/>
        </w:rPr>
        <w:t xml:space="preserve">умение определять на слух фрагменты того или </w:t>
      </w:r>
      <w:r w:rsidR="00C87BAA">
        <w:rPr>
          <w:rFonts w:ascii="Times New Roman" w:hAnsi="Times New Roman"/>
          <w:sz w:val="28"/>
          <w:szCs w:val="28"/>
        </w:rPr>
        <w:t>иного</w:t>
      </w:r>
      <w:r w:rsidR="00717B0D">
        <w:rPr>
          <w:rFonts w:ascii="Times New Roman" w:hAnsi="Times New Roman"/>
          <w:sz w:val="28"/>
          <w:szCs w:val="28"/>
        </w:rPr>
        <w:t xml:space="preserve"> </w:t>
      </w:r>
      <w:r w:rsidR="00C87BAA">
        <w:rPr>
          <w:rFonts w:ascii="Times New Roman" w:hAnsi="Times New Roman"/>
          <w:sz w:val="28"/>
          <w:szCs w:val="28"/>
        </w:rPr>
        <w:t>изученного музыкального произведения;</w:t>
      </w:r>
    </w:p>
    <w:p w:rsidR="00C87BAA" w:rsidRDefault="00B25FAE" w:rsidP="00C87BAA">
      <w:pPr>
        <w:widowControl w:val="0"/>
        <w:numPr>
          <w:ilvl w:val="0"/>
          <w:numId w:val="10"/>
        </w:numPr>
        <w:tabs>
          <w:tab w:val="left" w:pos="993"/>
        </w:tabs>
        <w:spacing w:after="0"/>
        <w:ind w:firstLine="709"/>
        <w:jc w:val="both"/>
        <w:rPr>
          <w:rFonts w:ascii="Times New Roman" w:hAnsi="Times New Roman"/>
          <w:sz w:val="28"/>
          <w:szCs w:val="28"/>
        </w:rPr>
      </w:pPr>
      <w:r>
        <w:rPr>
          <w:rFonts w:ascii="Times New Roman" w:hAnsi="Times New Roman"/>
          <w:sz w:val="28"/>
          <w:szCs w:val="28"/>
        </w:rPr>
        <w:lastRenderedPageBreak/>
        <w:t>навыки по восприятию музыкального произведения,</w:t>
      </w:r>
      <w:r w:rsidR="00C87BAA">
        <w:rPr>
          <w:rFonts w:ascii="Times New Roman" w:hAnsi="Times New Roman"/>
          <w:sz w:val="28"/>
          <w:szCs w:val="28"/>
        </w:rPr>
        <w:t xml:space="preserve"> умение</w:t>
      </w:r>
      <w:r>
        <w:rPr>
          <w:rFonts w:ascii="Times New Roman" w:hAnsi="Times New Roman"/>
          <w:sz w:val="28"/>
          <w:szCs w:val="28"/>
        </w:rPr>
        <w:t>выражать его понимание и свое к нему отношение,</w:t>
      </w:r>
      <w:r w:rsidR="00717B0D">
        <w:rPr>
          <w:rFonts w:ascii="Times New Roman" w:hAnsi="Times New Roman"/>
          <w:sz w:val="28"/>
          <w:szCs w:val="28"/>
        </w:rPr>
        <w:t xml:space="preserve"> </w:t>
      </w:r>
      <w:r w:rsidR="00C87BAA">
        <w:rPr>
          <w:rFonts w:ascii="Times New Roman" w:hAnsi="Times New Roman"/>
          <w:sz w:val="28"/>
          <w:szCs w:val="28"/>
        </w:rPr>
        <w:t>обнаруживать</w:t>
      </w:r>
      <w:r w:rsidR="00717B0D">
        <w:rPr>
          <w:rFonts w:ascii="Times New Roman" w:hAnsi="Times New Roman"/>
          <w:sz w:val="28"/>
          <w:szCs w:val="28"/>
        </w:rPr>
        <w:t xml:space="preserve"> </w:t>
      </w:r>
      <w:r w:rsidR="00C87BAA">
        <w:rPr>
          <w:rFonts w:ascii="Times New Roman" w:hAnsi="Times New Roman"/>
          <w:sz w:val="28"/>
          <w:szCs w:val="28"/>
        </w:rPr>
        <w:t>ассоциативные связи с другими видами искусств.</w:t>
      </w:r>
    </w:p>
    <w:p w:rsidR="00B25FAE" w:rsidRPr="00B25FAE" w:rsidRDefault="00B25FAE" w:rsidP="00C87BAA">
      <w:pPr>
        <w:widowControl w:val="0"/>
        <w:numPr>
          <w:ilvl w:val="0"/>
          <w:numId w:val="10"/>
        </w:numPr>
        <w:tabs>
          <w:tab w:val="left" w:pos="993"/>
        </w:tabs>
        <w:spacing w:after="0"/>
        <w:ind w:firstLine="709"/>
        <w:jc w:val="both"/>
        <w:rPr>
          <w:rFonts w:ascii="Times New Roman" w:hAnsi="Times New Roman"/>
          <w:sz w:val="28"/>
          <w:szCs w:val="28"/>
        </w:rPr>
      </w:pPr>
    </w:p>
    <w:p w:rsidR="00C87BAA" w:rsidRPr="00B25FAE" w:rsidRDefault="00C87BAA" w:rsidP="00B25FAE">
      <w:pPr>
        <w:widowControl w:val="0"/>
        <w:jc w:val="center"/>
        <w:rPr>
          <w:rFonts w:ascii="Times New Roman" w:hAnsi="Times New Roman"/>
          <w:b/>
          <w:bCs/>
          <w:sz w:val="28"/>
          <w:szCs w:val="28"/>
          <w:u w:val="single"/>
        </w:rPr>
      </w:pPr>
      <w:r>
        <w:rPr>
          <w:rFonts w:ascii="Times New Roman" w:hAnsi="Times New Roman"/>
          <w:b/>
          <w:sz w:val="28"/>
          <w:szCs w:val="28"/>
        </w:rPr>
        <w:t>V</w:t>
      </w:r>
      <w:r>
        <w:rPr>
          <w:rFonts w:ascii="Times New Roman" w:hAnsi="Times New Roman"/>
          <w:sz w:val="28"/>
          <w:szCs w:val="28"/>
        </w:rPr>
        <w:t xml:space="preserve">. </w:t>
      </w:r>
      <w:r>
        <w:rPr>
          <w:rFonts w:ascii="Times New Roman" w:hAnsi="Times New Roman"/>
          <w:b/>
          <w:sz w:val="28"/>
          <w:szCs w:val="28"/>
        </w:rPr>
        <w:t>Формы и методы контроля. Критерии оценок</w:t>
      </w:r>
    </w:p>
    <w:p w:rsidR="00C87BAA" w:rsidRDefault="00C87BAA" w:rsidP="00C87BAA">
      <w:pPr>
        <w:shd w:val="clear" w:color="auto" w:fill="FFFFFF"/>
        <w:jc w:val="center"/>
        <w:rPr>
          <w:rFonts w:ascii="Times New Roman" w:hAnsi="Times New Roman"/>
          <w:b/>
          <w:sz w:val="24"/>
          <w:szCs w:val="24"/>
        </w:rPr>
      </w:pPr>
      <w:r>
        <w:rPr>
          <w:rFonts w:ascii="Times New Roman" w:hAnsi="Times New Roman"/>
          <w:b/>
          <w:i/>
          <w:iCs/>
          <w:color w:val="000000"/>
          <w:spacing w:val="1"/>
          <w:sz w:val="28"/>
          <w:szCs w:val="28"/>
        </w:rPr>
        <w:t>Аттестация: цели, виды, форма, содержание</w:t>
      </w:r>
    </w:p>
    <w:p w:rsidR="00C87BAA" w:rsidRDefault="00C87BAA" w:rsidP="00C87BAA">
      <w:pPr>
        <w:widowControl w:val="0"/>
        <w:ind w:firstLine="709"/>
        <w:jc w:val="both"/>
        <w:rPr>
          <w:rFonts w:ascii="Times New Roman" w:hAnsi="Times New Roman"/>
          <w:sz w:val="28"/>
          <w:szCs w:val="28"/>
        </w:rPr>
      </w:pPr>
      <w:r>
        <w:rPr>
          <w:rFonts w:ascii="Times New Roman" w:hAnsi="Times New Roman"/>
          <w:sz w:val="28"/>
          <w:szCs w:val="28"/>
        </w:rPr>
        <w:t>Цель аттестационных (контрольных) мероприятий - определить успешность развития учащегося и степень освоения им учебных задач на данном этапе.</w:t>
      </w:r>
    </w:p>
    <w:p w:rsidR="00C87BAA" w:rsidRDefault="00C87BAA" w:rsidP="00C87BAA">
      <w:pPr>
        <w:widowControl w:val="0"/>
        <w:ind w:firstLine="709"/>
        <w:jc w:val="both"/>
        <w:rPr>
          <w:rFonts w:ascii="Times New Roman" w:hAnsi="Times New Roman"/>
          <w:sz w:val="28"/>
          <w:szCs w:val="28"/>
        </w:rPr>
      </w:pPr>
      <w:r>
        <w:rPr>
          <w:rFonts w:ascii="Times New Roman" w:hAnsi="Times New Roman"/>
          <w:sz w:val="28"/>
          <w:szCs w:val="28"/>
        </w:rPr>
        <w:t>Виды контроля: текущий, промежуточный.</w:t>
      </w:r>
    </w:p>
    <w:p w:rsidR="00C87BAA" w:rsidRDefault="00C87BAA" w:rsidP="00C87BAA">
      <w:pPr>
        <w:widowControl w:val="0"/>
        <w:ind w:firstLine="709"/>
        <w:jc w:val="both"/>
        <w:rPr>
          <w:rFonts w:ascii="Times New Roman" w:hAnsi="Times New Roman"/>
          <w:sz w:val="28"/>
          <w:szCs w:val="28"/>
        </w:rPr>
      </w:pPr>
      <w:r>
        <w:rPr>
          <w:rFonts w:ascii="Times New Roman" w:hAnsi="Times New Roman"/>
          <w:b/>
          <w:bCs/>
          <w:i/>
          <w:iCs/>
          <w:sz w:val="28"/>
          <w:szCs w:val="28"/>
        </w:rPr>
        <w:t xml:space="preserve">Текущий контроль </w:t>
      </w:r>
      <w:r>
        <w:rPr>
          <w:rFonts w:ascii="Times New Roman" w:hAnsi="Times New Roman"/>
          <w:i/>
          <w:iCs/>
          <w:sz w:val="28"/>
          <w:szCs w:val="28"/>
        </w:rPr>
        <w:t xml:space="preserve">- </w:t>
      </w:r>
      <w:r>
        <w:rPr>
          <w:rFonts w:ascii="Times New Roman" w:hAnsi="Times New Roman"/>
          <w:sz w:val="28"/>
          <w:szCs w:val="28"/>
        </w:rPr>
        <w:t>осуществляется регулярно преподавателем на уроках. Текущий контроль направлен на поддержание учебной дисциплины, на ответственную организацию домашних занятий. Текущий контроль учитывает темпы продвижения ученика, инициативность на уроках и при выполнении домашней работы, качество выполнения заданий. На основе текущего контроля выводятся четвертные оценки.</w:t>
      </w:r>
    </w:p>
    <w:p w:rsidR="00C87BAA" w:rsidRDefault="00C87BAA" w:rsidP="00C87BAA">
      <w:pPr>
        <w:widowControl w:val="0"/>
        <w:ind w:firstLine="709"/>
        <w:jc w:val="both"/>
        <w:rPr>
          <w:rFonts w:ascii="Times New Roman" w:hAnsi="Times New Roman"/>
          <w:sz w:val="28"/>
          <w:szCs w:val="28"/>
        </w:rPr>
      </w:pPr>
      <w:r>
        <w:rPr>
          <w:rFonts w:ascii="Times New Roman" w:hAnsi="Times New Roman"/>
          <w:i/>
          <w:iCs/>
          <w:sz w:val="28"/>
          <w:szCs w:val="28"/>
        </w:rPr>
        <w:t>Формы текущего контроля</w:t>
      </w:r>
      <w:r>
        <w:rPr>
          <w:rFonts w:ascii="Times New Roman" w:hAnsi="Times New Roman"/>
          <w:i/>
          <w:iCs/>
          <w:sz w:val="28"/>
          <w:szCs w:val="28"/>
          <w:vertAlign w:val="subscript"/>
        </w:rPr>
        <w:t>:</w:t>
      </w:r>
    </w:p>
    <w:p w:rsidR="00C87BAA" w:rsidRDefault="00C87BAA" w:rsidP="00C87BAA">
      <w:pPr>
        <w:widowControl w:val="0"/>
        <w:numPr>
          <w:ilvl w:val="0"/>
          <w:numId w:val="13"/>
        </w:numPr>
        <w:spacing w:after="0"/>
        <w:ind w:firstLine="709"/>
        <w:jc w:val="both"/>
        <w:rPr>
          <w:rFonts w:ascii="Times New Roman" w:hAnsi="Times New Roman"/>
          <w:sz w:val="28"/>
          <w:szCs w:val="28"/>
        </w:rPr>
      </w:pPr>
      <w:r>
        <w:rPr>
          <w:rFonts w:ascii="Times New Roman" w:hAnsi="Times New Roman"/>
          <w:sz w:val="28"/>
          <w:szCs w:val="28"/>
        </w:rPr>
        <w:t>устный опрос (фронтальный и индивидуальный),</w:t>
      </w:r>
    </w:p>
    <w:p w:rsidR="00C87BAA" w:rsidRDefault="00C87BAA" w:rsidP="00C87BAA">
      <w:pPr>
        <w:widowControl w:val="0"/>
        <w:ind w:firstLine="709"/>
        <w:jc w:val="both"/>
        <w:rPr>
          <w:rFonts w:ascii="Times New Roman" w:hAnsi="Times New Roman"/>
          <w:sz w:val="28"/>
          <w:szCs w:val="28"/>
        </w:rPr>
      </w:pPr>
      <w:r>
        <w:rPr>
          <w:rFonts w:ascii="Times New Roman" w:hAnsi="Times New Roman"/>
          <w:sz w:val="28"/>
          <w:szCs w:val="28"/>
        </w:rPr>
        <w:t>- письменное задание, тест.</w:t>
      </w:r>
    </w:p>
    <w:p w:rsidR="00C87BAA" w:rsidRDefault="00C87BAA" w:rsidP="006E7603">
      <w:pPr>
        <w:widowControl w:val="0"/>
        <w:spacing w:after="0"/>
        <w:ind w:firstLine="709"/>
        <w:jc w:val="both"/>
        <w:rPr>
          <w:rFonts w:ascii="Times New Roman" w:hAnsi="Times New Roman"/>
          <w:sz w:val="28"/>
          <w:szCs w:val="28"/>
        </w:rPr>
      </w:pPr>
      <w:r>
        <w:rPr>
          <w:rFonts w:ascii="Times New Roman" w:hAnsi="Times New Roman"/>
          <w:sz w:val="28"/>
          <w:szCs w:val="28"/>
        </w:rPr>
        <w:t xml:space="preserve">Особой формой текущего контроля является </w:t>
      </w:r>
      <w:r>
        <w:rPr>
          <w:rFonts w:ascii="Times New Roman" w:hAnsi="Times New Roman"/>
          <w:b/>
          <w:bCs/>
          <w:i/>
          <w:iCs/>
          <w:sz w:val="28"/>
          <w:szCs w:val="28"/>
        </w:rPr>
        <w:t xml:space="preserve">контрольный урок, </w:t>
      </w:r>
      <w:r>
        <w:rPr>
          <w:rFonts w:ascii="Times New Roman" w:hAnsi="Times New Roman"/>
          <w:sz w:val="28"/>
          <w:szCs w:val="28"/>
        </w:rPr>
        <w:t>который проводится преподавателем, ведущим предмет. Целесообразно проводить обобщающие  уроки в конце каждой учебной четверти. На основании текущего контроля и обобщающего урока выводятся четвертные оценки.</w:t>
      </w:r>
    </w:p>
    <w:p w:rsidR="00C87BAA" w:rsidRDefault="00C87BAA" w:rsidP="006E7603">
      <w:pPr>
        <w:widowControl w:val="0"/>
        <w:spacing w:after="0"/>
        <w:ind w:firstLine="709"/>
        <w:jc w:val="both"/>
        <w:rPr>
          <w:rFonts w:ascii="Times New Roman" w:hAnsi="Times New Roman"/>
          <w:sz w:val="28"/>
          <w:szCs w:val="28"/>
        </w:rPr>
      </w:pPr>
      <w:r>
        <w:rPr>
          <w:rFonts w:ascii="Times New Roman" w:hAnsi="Times New Roman"/>
          <w:sz w:val="28"/>
          <w:szCs w:val="28"/>
        </w:rPr>
        <w:t>На контрольном уроке могут быть использованы как устные, так и письменные формы опроса (тест или ответы на вопросы - определение на слух тематических отрывков из пройденных произведений, указание формы того или иного музыкального сочинения, описание состава исполнителей в том или ином произведении, хронологические сведения и т.д.). Особой формой проверки знаний, умений, навыков является форма самостоятельного анализа нового (незнакомого) музыкального произведения.</w:t>
      </w:r>
    </w:p>
    <w:p w:rsidR="00C87BAA" w:rsidRDefault="00C87BAA" w:rsidP="006E7603">
      <w:pPr>
        <w:widowControl w:val="0"/>
        <w:spacing w:after="0"/>
        <w:ind w:firstLine="709"/>
        <w:jc w:val="both"/>
        <w:rPr>
          <w:rFonts w:ascii="Times New Roman" w:hAnsi="Times New Roman"/>
          <w:b/>
          <w:sz w:val="28"/>
          <w:szCs w:val="28"/>
        </w:rPr>
      </w:pPr>
      <w:r>
        <w:rPr>
          <w:rFonts w:ascii="Times New Roman" w:hAnsi="Times New Roman"/>
          <w:b/>
          <w:i/>
          <w:iCs/>
          <w:sz w:val="28"/>
          <w:szCs w:val="28"/>
        </w:rPr>
        <w:t>Промежуточный контроль</w:t>
      </w:r>
    </w:p>
    <w:p w:rsidR="00C87BAA" w:rsidRDefault="00C87BAA" w:rsidP="00C87BAA">
      <w:pPr>
        <w:widowControl w:val="0"/>
        <w:ind w:firstLine="709"/>
        <w:jc w:val="both"/>
        <w:rPr>
          <w:rFonts w:ascii="Times New Roman" w:hAnsi="Times New Roman"/>
          <w:sz w:val="28"/>
          <w:szCs w:val="28"/>
        </w:rPr>
      </w:pPr>
      <w:r>
        <w:rPr>
          <w:rFonts w:ascii="Times New Roman" w:hAnsi="Times New Roman"/>
          <w:sz w:val="28"/>
          <w:szCs w:val="28"/>
        </w:rPr>
        <w:t xml:space="preserve">Промежуточный контроль осуществляется в конце 4 класса. </w:t>
      </w:r>
    </w:p>
    <w:p w:rsidR="00C87BAA" w:rsidRDefault="00C87BAA" w:rsidP="00C87BAA">
      <w:pPr>
        <w:widowControl w:val="0"/>
        <w:ind w:firstLine="709"/>
        <w:jc w:val="both"/>
        <w:rPr>
          <w:rFonts w:ascii="Times New Roman" w:hAnsi="Times New Roman"/>
          <w:b/>
          <w:color w:val="000000"/>
          <w:spacing w:val="9"/>
          <w:sz w:val="28"/>
          <w:szCs w:val="28"/>
        </w:rPr>
      </w:pPr>
    </w:p>
    <w:p w:rsidR="00C87BAA" w:rsidRPr="006E7603" w:rsidRDefault="00B25FAE" w:rsidP="006E7603">
      <w:pPr>
        <w:widowControl w:val="0"/>
        <w:jc w:val="center"/>
        <w:rPr>
          <w:rFonts w:ascii="Times New Roman" w:hAnsi="Times New Roman"/>
          <w:b/>
          <w:color w:val="000000"/>
          <w:spacing w:val="9"/>
          <w:sz w:val="28"/>
          <w:szCs w:val="28"/>
        </w:rPr>
      </w:pPr>
      <w:r>
        <w:rPr>
          <w:rFonts w:ascii="Times New Roman" w:hAnsi="Times New Roman"/>
          <w:b/>
          <w:color w:val="000000"/>
          <w:spacing w:val="9"/>
          <w:sz w:val="28"/>
          <w:szCs w:val="28"/>
        </w:rPr>
        <w:lastRenderedPageBreak/>
        <w:t>ПРИМЕРНАЯ ФОРМА ПРОВЕДЕНИЯ ЗАЧЕТА</w:t>
      </w:r>
    </w:p>
    <w:p w:rsidR="00C87BAA" w:rsidRDefault="00C87BAA" w:rsidP="00C87BAA">
      <w:pPr>
        <w:widowControl w:val="0"/>
        <w:shd w:val="clear" w:color="auto" w:fill="FFFFFF"/>
        <w:jc w:val="center"/>
        <w:rPr>
          <w:rFonts w:ascii="Times New Roman" w:hAnsi="Times New Roman"/>
          <w:sz w:val="28"/>
          <w:szCs w:val="28"/>
        </w:rPr>
      </w:pPr>
      <w:r>
        <w:rPr>
          <w:rFonts w:ascii="Times New Roman" w:hAnsi="Times New Roman"/>
          <w:b/>
          <w:bCs/>
          <w:color w:val="000000"/>
          <w:spacing w:val="5"/>
          <w:sz w:val="28"/>
          <w:szCs w:val="28"/>
        </w:rPr>
        <w:t>1 ВАРИАНТ (тесты, музыкальная викторина)</w:t>
      </w:r>
    </w:p>
    <w:p w:rsidR="00C87BAA" w:rsidRDefault="00C87BAA" w:rsidP="00C87BAA">
      <w:pPr>
        <w:widowControl w:val="0"/>
        <w:shd w:val="clear" w:color="auto" w:fill="FFFFFF"/>
        <w:jc w:val="both"/>
        <w:rPr>
          <w:rFonts w:ascii="Times New Roman" w:hAnsi="Times New Roman"/>
          <w:b/>
          <w:sz w:val="28"/>
          <w:szCs w:val="28"/>
        </w:rPr>
      </w:pPr>
      <w:r>
        <w:rPr>
          <w:rFonts w:ascii="Times New Roman" w:hAnsi="Times New Roman"/>
          <w:b/>
          <w:color w:val="000000"/>
          <w:spacing w:val="-2"/>
          <w:sz w:val="28"/>
          <w:szCs w:val="28"/>
        </w:rPr>
        <w:t xml:space="preserve">1. </w:t>
      </w:r>
      <w:r>
        <w:rPr>
          <w:rFonts w:ascii="Times New Roman" w:hAnsi="Times New Roman"/>
          <w:b/>
          <w:i/>
          <w:iCs/>
          <w:color w:val="000000"/>
          <w:spacing w:val="-2"/>
          <w:sz w:val="28"/>
          <w:szCs w:val="28"/>
        </w:rPr>
        <w:t>Посмотри на портреты 10 музыкантов. Соедини стрелкой каж</w:t>
      </w:r>
      <w:r>
        <w:rPr>
          <w:rFonts w:ascii="Times New Roman" w:hAnsi="Times New Roman"/>
          <w:b/>
          <w:i/>
          <w:iCs/>
          <w:color w:val="000000"/>
          <w:spacing w:val="-1"/>
          <w:sz w:val="28"/>
          <w:szCs w:val="28"/>
        </w:rPr>
        <w:t>дый портрет с соответствующей ему фамилией.</w:t>
      </w:r>
    </w:p>
    <w:p w:rsidR="00C87BAA" w:rsidRDefault="00C87BAA" w:rsidP="00C87BAA">
      <w:pPr>
        <w:widowControl w:val="0"/>
        <w:shd w:val="clear" w:color="auto" w:fill="FFFFFF"/>
        <w:jc w:val="both"/>
        <w:rPr>
          <w:rFonts w:ascii="Times New Roman" w:hAnsi="Times New Roman"/>
          <w:sz w:val="28"/>
          <w:szCs w:val="28"/>
        </w:rPr>
      </w:pPr>
      <w:r>
        <w:rPr>
          <w:rFonts w:ascii="Times New Roman" w:hAnsi="Times New Roman"/>
          <w:color w:val="000000"/>
          <w:spacing w:val="-2"/>
          <w:sz w:val="28"/>
          <w:szCs w:val="28"/>
        </w:rPr>
        <w:t xml:space="preserve">(Бах; Шопен; Григ; Глинка; Мусоргский; Чайковский; Рахманинов; </w:t>
      </w:r>
      <w:r>
        <w:rPr>
          <w:rFonts w:ascii="Times New Roman" w:hAnsi="Times New Roman"/>
          <w:color w:val="000000"/>
          <w:sz w:val="28"/>
          <w:szCs w:val="28"/>
        </w:rPr>
        <w:t>Шостакович; Прокофьев; Щедрин).</w:t>
      </w:r>
    </w:p>
    <w:p w:rsidR="00C87BAA" w:rsidRDefault="00C87BAA" w:rsidP="00C87BAA">
      <w:pPr>
        <w:widowControl w:val="0"/>
        <w:shd w:val="clear" w:color="auto" w:fill="FFFFFF"/>
        <w:tabs>
          <w:tab w:val="left" w:pos="284"/>
        </w:tabs>
        <w:jc w:val="both"/>
        <w:rPr>
          <w:rFonts w:ascii="Times New Roman" w:hAnsi="Times New Roman"/>
          <w:b/>
          <w:sz w:val="28"/>
          <w:szCs w:val="28"/>
        </w:rPr>
      </w:pPr>
      <w:r>
        <w:rPr>
          <w:rFonts w:ascii="Times New Roman" w:hAnsi="Times New Roman"/>
          <w:b/>
          <w:iCs/>
          <w:color w:val="000000"/>
          <w:spacing w:val="-13"/>
          <w:sz w:val="28"/>
          <w:szCs w:val="28"/>
        </w:rPr>
        <w:t>2</w:t>
      </w:r>
      <w:r>
        <w:rPr>
          <w:rFonts w:ascii="Times New Roman" w:hAnsi="Times New Roman"/>
          <w:b/>
          <w:i/>
          <w:iCs/>
          <w:color w:val="000000"/>
          <w:spacing w:val="-13"/>
          <w:sz w:val="28"/>
          <w:szCs w:val="28"/>
        </w:rPr>
        <w:t>.</w:t>
      </w:r>
      <w:r>
        <w:rPr>
          <w:rFonts w:ascii="Times New Roman" w:hAnsi="Times New Roman"/>
          <w:b/>
          <w:i/>
          <w:iCs/>
          <w:color w:val="000000"/>
          <w:sz w:val="28"/>
          <w:szCs w:val="28"/>
        </w:rPr>
        <w:tab/>
      </w:r>
      <w:r>
        <w:rPr>
          <w:rFonts w:ascii="Times New Roman" w:hAnsi="Times New Roman"/>
          <w:b/>
          <w:i/>
          <w:iCs/>
          <w:color w:val="000000"/>
          <w:spacing w:val="4"/>
          <w:sz w:val="28"/>
          <w:szCs w:val="28"/>
        </w:rPr>
        <w:t>Определи национальную</w:t>
      </w:r>
      <w:r w:rsidR="00B97622">
        <w:rPr>
          <w:rFonts w:ascii="Times New Roman" w:hAnsi="Times New Roman"/>
          <w:b/>
          <w:i/>
          <w:iCs/>
          <w:color w:val="000000"/>
          <w:spacing w:val="4"/>
          <w:sz w:val="28"/>
          <w:szCs w:val="28"/>
        </w:rPr>
        <w:t xml:space="preserve"> школу. Соедини стрелкой фамилию </w:t>
      </w:r>
      <w:r>
        <w:rPr>
          <w:rFonts w:ascii="Times New Roman" w:hAnsi="Times New Roman"/>
          <w:b/>
          <w:i/>
          <w:iCs/>
          <w:color w:val="000000"/>
          <w:spacing w:val="-2"/>
          <w:sz w:val="28"/>
          <w:szCs w:val="28"/>
        </w:rPr>
        <w:t>композитора с соответствующей страной.</w:t>
      </w:r>
    </w:p>
    <w:p w:rsidR="00C87BAA" w:rsidRDefault="00C87BAA" w:rsidP="00C87BAA">
      <w:pPr>
        <w:widowControl w:val="0"/>
        <w:shd w:val="clear" w:color="auto" w:fill="FFFFFF"/>
        <w:jc w:val="both"/>
        <w:rPr>
          <w:rFonts w:ascii="Times New Roman" w:hAnsi="Times New Roman"/>
          <w:sz w:val="28"/>
          <w:szCs w:val="28"/>
        </w:rPr>
      </w:pPr>
      <w:r>
        <w:rPr>
          <w:rFonts w:ascii="Times New Roman" w:hAnsi="Times New Roman"/>
          <w:color w:val="000000"/>
          <w:spacing w:val="-2"/>
          <w:sz w:val="28"/>
          <w:szCs w:val="28"/>
        </w:rPr>
        <w:t xml:space="preserve">(К. </w:t>
      </w:r>
      <w:proofErr w:type="spellStart"/>
      <w:r>
        <w:rPr>
          <w:rFonts w:ascii="Times New Roman" w:hAnsi="Times New Roman"/>
          <w:color w:val="000000"/>
          <w:spacing w:val="-2"/>
          <w:sz w:val="28"/>
          <w:szCs w:val="28"/>
        </w:rPr>
        <w:t>Орф</w:t>
      </w:r>
      <w:proofErr w:type="spellEnd"/>
      <w:r>
        <w:rPr>
          <w:rFonts w:ascii="Times New Roman" w:hAnsi="Times New Roman"/>
          <w:color w:val="000000"/>
          <w:spacing w:val="-2"/>
          <w:sz w:val="28"/>
          <w:szCs w:val="28"/>
        </w:rPr>
        <w:t>; В. А. Моцарт; Э. Григ; Ф. Шопен; К. Дебюсси; Дж. Герш</w:t>
      </w:r>
      <w:r>
        <w:rPr>
          <w:rFonts w:ascii="Times New Roman" w:hAnsi="Times New Roman"/>
          <w:color w:val="000000"/>
          <w:sz w:val="28"/>
          <w:szCs w:val="28"/>
        </w:rPr>
        <w:t>вин; А. Вивальди, Н. А. Римский-Корсаков).</w:t>
      </w:r>
    </w:p>
    <w:p w:rsidR="00C87BAA" w:rsidRDefault="00C87BAA" w:rsidP="00C87BAA">
      <w:pPr>
        <w:widowControl w:val="0"/>
        <w:shd w:val="clear" w:color="auto" w:fill="FFFFFF"/>
        <w:tabs>
          <w:tab w:val="left" w:pos="284"/>
        </w:tabs>
        <w:jc w:val="both"/>
        <w:rPr>
          <w:rFonts w:ascii="Times New Roman" w:hAnsi="Times New Roman"/>
          <w:b/>
          <w:sz w:val="28"/>
          <w:szCs w:val="28"/>
        </w:rPr>
      </w:pPr>
      <w:r>
        <w:rPr>
          <w:rFonts w:ascii="Times New Roman" w:hAnsi="Times New Roman"/>
          <w:b/>
          <w:i/>
          <w:iCs/>
          <w:color w:val="000000"/>
          <w:spacing w:val="-14"/>
          <w:sz w:val="28"/>
          <w:szCs w:val="28"/>
        </w:rPr>
        <w:t>3.</w:t>
      </w:r>
      <w:r>
        <w:rPr>
          <w:rFonts w:ascii="Times New Roman" w:hAnsi="Times New Roman"/>
          <w:b/>
          <w:i/>
          <w:iCs/>
          <w:color w:val="000000"/>
          <w:sz w:val="28"/>
          <w:szCs w:val="28"/>
        </w:rPr>
        <w:tab/>
      </w:r>
      <w:r>
        <w:rPr>
          <w:rFonts w:ascii="Times New Roman" w:hAnsi="Times New Roman"/>
          <w:b/>
          <w:i/>
          <w:iCs/>
          <w:color w:val="000000"/>
          <w:spacing w:val="2"/>
          <w:sz w:val="28"/>
          <w:szCs w:val="28"/>
        </w:rPr>
        <w:t>Подумай, что объединяет этих музыкантов и дополни список</w:t>
      </w:r>
    </w:p>
    <w:p w:rsidR="00C87BAA" w:rsidRDefault="00C87BAA" w:rsidP="00C87BAA">
      <w:pPr>
        <w:widowControl w:val="0"/>
        <w:shd w:val="clear" w:color="auto" w:fill="FFFFFF"/>
        <w:jc w:val="both"/>
        <w:rPr>
          <w:rFonts w:ascii="Times New Roman" w:hAnsi="Times New Roman"/>
          <w:sz w:val="28"/>
          <w:szCs w:val="28"/>
        </w:rPr>
      </w:pPr>
      <w:r>
        <w:rPr>
          <w:rFonts w:ascii="Times New Roman" w:hAnsi="Times New Roman"/>
          <w:color w:val="000000"/>
          <w:spacing w:val="-2"/>
          <w:sz w:val="28"/>
          <w:szCs w:val="28"/>
        </w:rPr>
        <w:t>(Шубер</w:t>
      </w:r>
      <w:r w:rsidR="00B25FAE">
        <w:rPr>
          <w:rFonts w:ascii="Times New Roman" w:hAnsi="Times New Roman"/>
          <w:color w:val="000000"/>
          <w:spacing w:val="-2"/>
          <w:sz w:val="28"/>
          <w:szCs w:val="28"/>
        </w:rPr>
        <w:t>т; Шопен; Бизе; Верди…</w:t>
      </w:r>
      <w:r>
        <w:rPr>
          <w:rFonts w:ascii="Times New Roman" w:hAnsi="Times New Roman"/>
          <w:color w:val="000000"/>
          <w:spacing w:val="-2"/>
          <w:sz w:val="28"/>
          <w:szCs w:val="28"/>
        </w:rPr>
        <w:t>)</w:t>
      </w:r>
    </w:p>
    <w:p w:rsidR="00C87BAA" w:rsidRDefault="00C87BAA" w:rsidP="00C87BAA">
      <w:pPr>
        <w:widowControl w:val="0"/>
        <w:shd w:val="clear" w:color="auto" w:fill="FFFFFF"/>
        <w:tabs>
          <w:tab w:val="left" w:pos="284"/>
        </w:tabs>
        <w:jc w:val="both"/>
        <w:rPr>
          <w:rFonts w:ascii="Times New Roman" w:hAnsi="Times New Roman"/>
          <w:b/>
          <w:sz w:val="28"/>
          <w:szCs w:val="28"/>
        </w:rPr>
      </w:pPr>
      <w:r>
        <w:rPr>
          <w:rFonts w:ascii="Times New Roman" w:hAnsi="Times New Roman"/>
          <w:b/>
          <w:i/>
          <w:iCs/>
          <w:color w:val="000000"/>
          <w:spacing w:val="-17"/>
          <w:sz w:val="28"/>
          <w:szCs w:val="28"/>
        </w:rPr>
        <w:t>4.</w:t>
      </w:r>
      <w:r>
        <w:rPr>
          <w:rFonts w:ascii="Times New Roman" w:hAnsi="Times New Roman"/>
          <w:b/>
          <w:i/>
          <w:iCs/>
          <w:color w:val="000000"/>
          <w:sz w:val="28"/>
          <w:szCs w:val="28"/>
        </w:rPr>
        <w:tab/>
      </w:r>
      <w:r>
        <w:rPr>
          <w:rFonts w:ascii="Times New Roman" w:hAnsi="Times New Roman"/>
          <w:b/>
          <w:i/>
          <w:iCs/>
          <w:color w:val="000000"/>
          <w:spacing w:val="3"/>
          <w:sz w:val="28"/>
          <w:szCs w:val="28"/>
        </w:rPr>
        <w:t>Соедини стрелкой музыкальное произведение с фамилией его</w:t>
      </w:r>
      <w:r>
        <w:rPr>
          <w:rFonts w:ascii="Times New Roman" w:hAnsi="Times New Roman"/>
          <w:b/>
          <w:i/>
          <w:iCs/>
          <w:color w:val="000000"/>
          <w:spacing w:val="-9"/>
          <w:sz w:val="28"/>
          <w:szCs w:val="28"/>
        </w:rPr>
        <w:t>автора.</w:t>
      </w:r>
    </w:p>
    <w:p w:rsidR="00C87BAA" w:rsidRDefault="00C87BAA" w:rsidP="006E7603">
      <w:pPr>
        <w:widowControl w:val="0"/>
        <w:shd w:val="clear" w:color="auto" w:fill="FFFFFF"/>
        <w:tabs>
          <w:tab w:val="left" w:pos="2261"/>
        </w:tabs>
        <w:spacing w:after="0"/>
        <w:jc w:val="both"/>
        <w:rPr>
          <w:rFonts w:ascii="Times New Roman" w:hAnsi="Times New Roman"/>
          <w:sz w:val="28"/>
          <w:szCs w:val="28"/>
        </w:rPr>
      </w:pPr>
      <w:r>
        <w:rPr>
          <w:rFonts w:ascii="Times New Roman" w:hAnsi="Times New Roman"/>
          <w:color w:val="000000"/>
          <w:spacing w:val="-3"/>
          <w:sz w:val="28"/>
          <w:szCs w:val="28"/>
        </w:rPr>
        <w:t xml:space="preserve">«К </w:t>
      </w:r>
      <w:proofErr w:type="spellStart"/>
      <w:r>
        <w:rPr>
          <w:rFonts w:ascii="Times New Roman" w:hAnsi="Times New Roman"/>
          <w:color w:val="000000"/>
          <w:spacing w:val="-3"/>
          <w:sz w:val="28"/>
          <w:szCs w:val="28"/>
        </w:rPr>
        <w:t>Элизе</w:t>
      </w:r>
      <w:proofErr w:type="spellEnd"/>
      <w:r>
        <w:rPr>
          <w:rFonts w:ascii="Times New Roman" w:hAnsi="Times New Roman"/>
          <w:color w:val="000000"/>
          <w:spacing w:val="-3"/>
          <w:sz w:val="28"/>
          <w:szCs w:val="28"/>
        </w:rPr>
        <w:t>»</w:t>
      </w:r>
      <w:r>
        <w:rPr>
          <w:rFonts w:ascii="Times New Roman" w:hAnsi="Times New Roman"/>
          <w:color w:val="000000"/>
          <w:sz w:val="28"/>
          <w:szCs w:val="28"/>
        </w:rPr>
        <w:tab/>
        <w:t xml:space="preserve">       Р. Щедрин</w:t>
      </w:r>
    </w:p>
    <w:p w:rsidR="00C87BAA" w:rsidRDefault="00C87BAA" w:rsidP="006E7603">
      <w:pPr>
        <w:widowControl w:val="0"/>
        <w:shd w:val="clear" w:color="auto" w:fill="FFFFFF"/>
        <w:tabs>
          <w:tab w:val="left" w:pos="2266"/>
        </w:tabs>
        <w:spacing w:after="0"/>
        <w:jc w:val="both"/>
        <w:rPr>
          <w:rFonts w:ascii="Times New Roman" w:hAnsi="Times New Roman"/>
          <w:sz w:val="28"/>
          <w:szCs w:val="28"/>
        </w:rPr>
      </w:pPr>
      <w:r>
        <w:rPr>
          <w:rFonts w:ascii="Times New Roman" w:hAnsi="Times New Roman"/>
          <w:color w:val="000000"/>
          <w:spacing w:val="-2"/>
          <w:sz w:val="28"/>
          <w:szCs w:val="28"/>
        </w:rPr>
        <w:t>«Кармина Бурана»</w:t>
      </w:r>
      <w:r>
        <w:rPr>
          <w:rFonts w:ascii="Times New Roman" w:hAnsi="Times New Roman"/>
          <w:color w:val="000000"/>
          <w:sz w:val="28"/>
          <w:szCs w:val="28"/>
        </w:rPr>
        <w:tab/>
        <w:t xml:space="preserve">       В. А. Моцарт</w:t>
      </w:r>
    </w:p>
    <w:p w:rsidR="00C87BAA" w:rsidRDefault="00C87BAA" w:rsidP="006E7603">
      <w:pPr>
        <w:widowControl w:val="0"/>
        <w:shd w:val="clear" w:color="auto" w:fill="FFFFFF"/>
        <w:tabs>
          <w:tab w:val="left" w:pos="2266"/>
        </w:tabs>
        <w:spacing w:after="0"/>
        <w:jc w:val="both"/>
        <w:rPr>
          <w:rFonts w:ascii="Times New Roman" w:hAnsi="Times New Roman"/>
          <w:sz w:val="28"/>
          <w:szCs w:val="28"/>
        </w:rPr>
      </w:pPr>
      <w:r>
        <w:rPr>
          <w:rFonts w:ascii="Times New Roman" w:hAnsi="Times New Roman"/>
          <w:color w:val="000000"/>
          <w:spacing w:val="-3"/>
          <w:sz w:val="28"/>
          <w:szCs w:val="28"/>
        </w:rPr>
        <w:t>«Волшебная флейта»</w:t>
      </w:r>
      <w:r>
        <w:rPr>
          <w:rFonts w:ascii="Times New Roman" w:hAnsi="Times New Roman"/>
          <w:color w:val="000000"/>
          <w:sz w:val="28"/>
          <w:szCs w:val="28"/>
        </w:rPr>
        <w:tab/>
      </w:r>
      <w:r>
        <w:rPr>
          <w:rFonts w:ascii="Times New Roman" w:hAnsi="Times New Roman"/>
          <w:color w:val="000000"/>
          <w:spacing w:val="2"/>
          <w:sz w:val="28"/>
          <w:szCs w:val="28"/>
        </w:rPr>
        <w:t xml:space="preserve">К. </w:t>
      </w:r>
      <w:proofErr w:type="spellStart"/>
      <w:r>
        <w:rPr>
          <w:rFonts w:ascii="Times New Roman" w:hAnsi="Times New Roman"/>
          <w:color w:val="000000"/>
          <w:spacing w:val="2"/>
          <w:sz w:val="28"/>
          <w:szCs w:val="28"/>
        </w:rPr>
        <w:t>Орф</w:t>
      </w:r>
      <w:proofErr w:type="spellEnd"/>
    </w:p>
    <w:p w:rsidR="00C87BAA" w:rsidRDefault="00C87BAA" w:rsidP="006E7603">
      <w:pPr>
        <w:widowControl w:val="0"/>
        <w:shd w:val="clear" w:color="auto" w:fill="FFFFFF"/>
        <w:tabs>
          <w:tab w:val="left" w:pos="2261"/>
        </w:tabs>
        <w:spacing w:after="0"/>
        <w:jc w:val="both"/>
        <w:rPr>
          <w:rFonts w:ascii="Times New Roman" w:hAnsi="Times New Roman"/>
          <w:sz w:val="28"/>
          <w:szCs w:val="28"/>
        </w:rPr>
      </w:pPr>
      <w:r>
        <w:rPr>
          <w:rFonts w:ascii="Times New Roman" w:hAnsi="Times New Roman"/>
          <w:color w:val="000000"/>
          <w:spacing w:val="-1"/>
          <w:sz w:val="28"/>
          <w:szCs w:val="28"/>
        </w:rPr>
        <w:t>«</w:t>
      </w:r>
      <w:proofErr w:type="spellStart"/>
      <w:r>
        <w:rPr>
          <w:rFonts w:ascii="Times New Roman" w:hAnsi="Times New Roman"/>
          <w:color w:val="000000"/>
          <w:spacing w:val="-1"/>
          <w:sz w:val="28"/>
          <w:szCs w:val="28"/>
        </w:rPr>
        <w:t>Кармен</w:t>
      </w:r>
      <w:proofErr w:type="spellEnd"/>
      <w:r>
        <w:rPr>
          <w:rFonts w:ascii="Times New Roman" w:hAnsi="Times New Roman"/>
          <w:color w:val="000000"/>
          <w:spacing w:val="-1"/>
          <w:sz w:val="28"/>
          <w:szCs w:val="28"/>
        </w:rPr>
        <w:t xml:space="preserve"> — сюита»</w:t>
      </w:r>
      <w:r>
        <w:rPr>
          <w:rFonts w:ascii="Times New Roman" w:hAnsi="Times New Roman"/>
          <w:color w:val="000000"/>
          <w:sz w:val="28"/>
          <w:szCs w:val="28"/>
        </w:rPr>
        <w:tab/>
      </w:r>
      <w:r>
        <w:rPr>
          <w:rFonts w:ascii="Times New Roman" w:hAnsi="Times New Roman"/>
          <w:color w:val="000000"/>
          <w:spacing w:val="1"/>
          <w:sz w:val="28"/>
          <w:szCs w:val="28"/>
        </w:rPr>
        <w:t>Л. Бетховен</w:t>
      </w:r>
    </w:p>
    <w:p w:rsidR="00C87BAA" w:rsidRDefault="00C87BAA" w:rsidP="006E7603">
      <w:pPr>
        <w:widowControl w:val="0"/>
        <w:shd w:val="clear" w:color="auto" w:fill="FFFFFF"/>
        <w:tabs>
          <w:tab w:val="left" w:pos="284"/>
        </w:tabs>
        <w:spacing w:after="0"/>
        <w:jc w:val="both"/>
        <w:rPr>
          <w:rFonts w:ascii="Times New Roman" w:hAnsi="Times New Roman"/>
          <w:b/>
          <w:sz w:val="28"/>
          <w:szCs w:val="28"/>
        </w:rPr>
      </w:pPr>
      <w:r>
        <w:rPr>
          <w:rFonts w:ascii="Times New Roman" w:hAnsi="Times New Roman"/>
          <w:b/>
          <w:i/>
          <w:iCs/>
          <w:color w:val="000000"/>
          <w:spacing w:val="-15"/>
          <w:sz w:val="28"/>
          <w:szCs w:val="28"/>
        </w:rPr>
        <w:t>5.</w:t>
      </w:r>
      <w:r>
        <w:rPr>
          <w:rFonts w:ascii="Times New Roman" w:hAnsi="Times New Roman"/>
          <w:b/>
          <w:i/>
          <w:iCs/>
          <w:color w:val="000000"/>
          <w:sz w:val="28"/>
          <w:szCs w:val="28"/>
        </w:rPr>
        <w:tab/>
      </w:r>
      <w:r>
        <w:rPr>
          <w:rFonts w:ascii="Times New Roman" w:hAnsi="Times New Roman"/>
          <w:b/>
          <w:i/>
          <w:iCs/>
          <w:color w:val="000000"/>
          <w:spacing w:val="4"/>
          <w:sz w:val="28"/>
          <w:szCs w:val="28"/>
        </w:rPr>
        <w:t>Определи, в каких жанрах преимущественно работали эти</w:t>
      </w:r>
      <w:r w:rsidR="00717B0D">
        <w:rPr>
          <w:rFonts w:ascii="Times New Roman" w:hAnsi="Times New Roman"/>
          <w:b/>
          <w:i/>
          <w:iCs/>
          <w:color w:val="000000"/>
          <w:spacing w:val="4"/>
          <w:sz w:val="28"/>
          <w:szCs w:val="28"/>
        </w:rPr>
        <w:t xml:space="preserve"> </w:t>
      </w:r>
      <w:r>
        <w:rPr>
          <w:rFonts w:ascii="Times New Roman" w:hAnsi="Times New Roman"/>
          <w:b/>
          <w:i/>
          <w:iCs/>
          <w:color w:val="000000"/>
          <w:spacing w:val="-3"/>
          <w:sz w:val="28"/>
          <w:szCs w:val="28"/>
        </w:rPr>
        <w:t>композиторы.</w:t>
      </w:r>
    </w:p>
    <w:p w:rsidR="00C87BAA" w:rsidRDefault="00C87BAA" w:rsidP="006E7603">
      <w:pPr>
        <w:widowControl w:val="0"/>
        <w:shd w:val="clear" w:color="auto" w:fill="FFFFFF"/>
        <w:tabs>
          <w:tab w:val="left" w:pos="2246"/>
        </w:tabs>
        <w:spacing w:after="0"/>
        <w:jc w:val="both"/>
        <w:rPr>
          <w:rFonts w:ascii="Times New Roman" w:hAnsi="Times New Roman"/>
          <w:sz w:val="28"/>
          <w:szCs w:val="28"/>
        </w:rPr>
      </w:pPr>
      <w:r>
        <w:rPr>
          <w:rFonts w:ascii="Times New Roman" w:hAnsi="Times New Roman"/>
          <w:color w:val="000000"/>
          <w:spacing w:val="-4"/>
          <w:sz w:val="28"/>
          <w:szCs w:val="28"/>
        </w:rPr>
        <w:t>А. Вивальди</w:t>
      </w:r>
      <w:r>
        <w:rPr>
          <w:rFonts w:ascii="Times New Roman" w:hAnsi="Times New Roman"/>
          <w:color w:val="000000"/>
          <w:sz w:val="28"/>
          <w:szCs w:val="28"/>
        </w:rPr>
        <w:tab/>
      </w:r>
      <w:r>
        <w:rPr>
          <w:rFonts w:ascii="Times New Roman" w:hAnsi="Times New Roman"/>
          <w:color w:val="000000"/>
          <w:spacing w:val="-5"/>
          <w:sz w:val="28"/>
          <w:szCs w:val="28"/>
        </w:rPr>
        <w:t>(опера)</w:t>
      </w:r>
    </w:p>
    <w:p w:rsidR="00C87BAA" w:rsidRDefault="00C87BAA" w:rsidP="006E7603">
      <w:pPr>
        <w:widowControl w:val="0"/>
        <w:shd w:val="clear" w:color="auto" w:fill="FFFFFF"/>
        <w:tabs>
          <w:tab w:val="left" w:pos="2246"/>
        </w:tabs>
        <w:spacing w:after="0"/>
        <w:jc w:val="both"/>
        <w:rPr>
          <w:rFonts w:ascii="Times New Roman" w:hAnsi="Times New Roman"/>
          <w:sz w:val="28"/>
          <w:szCs w:val="28"/>
        </w:rPr>
      </w:pPr>
      <w:r>
        <w:rPr>
          <w:rFonts w:ascii="Times New Roman" w:hAnsi="Times New Roman"/>
          <w:color w:val="000000"/>
          <w:spacing w:val="-2"/>
          <w:sz w:val="28"/>
          <w:szCs w:val="28"/>
        </w:rPr>
        <w:t>Й. Гайдн</w:t>
      </w:r>
      <w:r>
        <w:rPr>
          <w:rFonts w:ascii="Times New Roman" w:hAnsi="Times New Roman"/>
          <w:color w:val="000000"/>
          <w:sz w:val="28"/>
          <w:szCs w:val="28"/>
        </w:rPr>
        <w:tab/>
      </w:r>
      <w:r>
        <w:rPr>
          <w:rFonts w:ascii="Times New Roman" w:hAnsi="Times New Roman"/>
          <w:color w:val="000000"/>
          <w:spacing w:val="-5"/>
          <w:sz w:val="28"/>
          <w:szCs w:val="28"/>
        </w:rPr>
        <w:t>(соната)</w:t>
      </w:r>
    </w:p>
    <w:p w:rsidR="00C87BAA" w:rsidRDefault="00C87BAA" w:rsidP="006E7603">
      <w:pPr>
        <w:widowControl w:val="0"/>
        <w:shd w:val="clear" w:color="auto" w:fill="FFFFFF"/>
        <w:tabs>
          <w:tab w:val="left" w:pos="2246"/>
        </w:tabs>
        <w:spacing w:after="0"/>
        <w:jc w:val="both"/>
        <w:rPr>
          <w:rFonts w:ascii="Times New Roman" w:hAnsi="Times New Roman"/>
          <w:sz w:val="28"/>
          <w:szCs w:val="28"/>
        </w:rPr>
      </w:pPr>
      <w:r>
        <w:rPr>
          <w:rFonts w:ascii="Times New Roman" w:hAnsi="Times New Roman"/>
          <w:color w:val="000000"/>
          <w:spacing w:val="-1"/>
          <w:sz w:val="28"/>
          <w:szCs w:val="28"/>
        </w:rPr>
        <w:t>Ф. Шуберт</w:t>
      </w:r>
      <w:r>
        <w:rPr>
          <w:rFonts w:ascii="Times New Roman" w:hAnsi="Times New Roman"/>
          <w:color w:val="000000"/>
          <w:sz w:val="28"/>
          <w:szCs w:val="28"/>
        </w:rPr>
        <w:tab/>
      </w:r>
      <w:r>
        <w:rPr>
          <w:rFonts w:ascii="Times New Roman" w:hAnsi="Times New Roman"/>
          <w:color w:val="000000"/>
          <w:spacing w:val="-4"/>
          <w:sz w:val="28"/>
          <w:szCs w:val="28"/>
        </w:rPr>
        <w:t>(концерт)</w:t>
      </w:r>
    </w:p>
    <w:p w:rsidR="00C87BAA" w:rsidRDefault="00C87BAA" w:rsidP="006E7603">
      <w:pPr>
        <w:widowControl w:val="0"/>
        <w:shd w:val="clear" w:color="auto" w:fill="FFFFFF"/>
        <w:tabs>
          <w:tab w:val="left" w:pos="2246"/>
        </w:tabs>
        <w:spacing w:after="0"/>
        <w:jc w:val="both"/>
        <w:rPr>
          <w:rFonts w:ascii="Times New Roman" w:hAnsi="Times New Roman"/>
          <w:sz w:val="28"/>
          <w:szCs w:val="28"/>
        </w:rPr>
      </w:pPr>
      <w:r>
        <w:rPr>
          <w:rFonts w:ascii="Times New Roman" w:hAnsi="Times New Roman"/>
          <w:color w:val="000000"/>
          <w:sz w:val="28"/>
          <w:szCs w:val="28"/>
        </w:rPr>
        <w:t>Н. Римский-Корсаков</w:t>
      </w:r>
      <w:r>
        <w:rPr>
          <w:rFonts w:ascii="Times New Roman" w:hAnsi="Times New Roman"/>
          <w:color w:val="000000"/>
          <w:sz w:val="28"/>
          <w:szCs w:val="28"/>
        </w:rPr>
        <w:tab/>
      </w:r>
      <w:r>
        <w:rPr>
          <w:rFonts w:ascii="Times New Roman" w:hAnsi="Times New Roman"/>
          <w:color w:val="000000"/>
          <w:spacing w:val="-2"/>
          <w:sz w:val="28"/>
          <w:szCs w:val="28"/>
        </w:rPr>
        <w:t>(симфония)</w:t>
      </w:r>
    </w:p>
    <w:p w:rsidR="00C87BAA" w:rsidRDefault="00C87BAA" w:rsidP="006E7603">
      <w:pPr>
        <w:widowControl w:val="0"/>
        <w:shd w:val="clear" w:color="auto" w:fill="FFFFFF"/>
        <w:tabs>
          <w:tab w:val="left" w:pos="2246"/>
        </w:tabs>
        <w:spacing w:after="0"/>
        <w:jc w:val="both"/>
        <w:rPr>
          <w:rFonts w:ascii="Times New Roman" w:hAnsi="Times New Roman"/>
          <w:sz w:val="28"/>
          <w:szCs w:val="28"/>
        </w:rPr>
      </w:pPr>
      <w:r>
        <w:rPr>
          <w:rFonts w:ascii="Times New Roman" w:hAnsi="Times New Roman"/>
          <w:color w:val="000000"/>
          <w:spacing w:val="-2"/>
          <w:sz w:val="28"/>
          <w:szCs w:val="28"/>
        </w:rPr>
        <w:t xml:space="preserve">А. </w:t>
      </w:r>
      <w:proofErr w:type="spellStart"/>
      <w:r>
        <w:rPr>
          <w:rFonts w:ascii="Times New Roman" w:hAnsi="Times New Roman"/>
          <w:color w:val="000000"/>
          <w:spacing w:val="-2"/>
          <w:sz w:val="28"/>
          <w:szCs w:val="28"/>
        </w:rPr>
        <w:t>Скарлатти</w:t>
      </w:r>
      <w:proofErr w:type="spellEnd"/>
      <w:r>
        <w:rPr>
          <w:rFonts w:ascii="Times New Roman" w:hAnsi="Times New Roman"/>
          <w:color w:val="000000"/>
          <w:sz w:val="28"/>
          <w:szCs w:val="28"/>
        </w:rPr>
        <w:tab/>
      </w:r>
      <w:r>
        <w:rPr>
          <w:rFonts w:ascii="Times New Roman" w:hAnsi="Times New Roman"/>
          <w:color w:val="000000"/>
          <w:spacing w:val="-5"/>
          <w:sz w:val="28"/>
          <w:szCs w:val="28"/>
        </w:rPr>
        <w:t>(песня)</w:t>
      </w:r>
    </w:p>
    <w:p w:rsidR="00C87BAA" w:rsidRDefault="00C87BAA" w:rsidP="006E7603">
      <w:pPr>
        <w:widowControl w:val="0"/>
        <w:shd w:val="clear" w:color="auto" w:fill="FFFFFF"/>
        <w:tabs>
          <w:tab w:val="left" w:pos="284"/>
        </w:tabs>
        <w:spacing w:after="0"/>
        <w:jc w:val="both"/>
        <w:rPr>
          <w:rFonts w:ascii="Times New Roman" w:hAnsi="Times New Roman"/>
          <w:b/>
          <w:sz w:val="28"/>
          <w:szCs w:val="28"/>
        </w:rPr>
      </w:pPr>
      <w:r>
        <w:rPr>
          <w:rFonts w:ascii="Times New Roman" w:hAnsi="Times New Roman"/>
          <w:b/>
          <w:i/>
          <w:iCs/>
          <w:color w:val="000000"/>
          <w:spacing w:val="-14"/>
          <w:sz w:val="28"/>
          <w:szCs w:val="28"/>
        </w:rPr>
        <w:t>6.</w:t>
      </w:r>
      <w:r>
        <w:rPr>
          <w:rFonts w:ascii="Times New Roman" w:hAnsi="Times New Roman"/>
          <w:b/>
          <w:i/>
          <w:iCs/>
          <w:color w:val="000000"/>
          <w:sz w:val="28"/>
          <w:szCs w:val="28"/>
        </w:rPr>
        <w:tab/>
      </w:r>
      <w:r>
        <w:rPr>
          <w:rFonts w:ascii="Times New Roman" w:hAnsi="Times New Roman"/>
          <w:b/>
          <w:i/>
          <w:iCs/>
          <w:color w:val="000000"/>
          <w:spacing w:val="5"/>
          <w:sz w:val="28"/>
          <w:szCs w:val="28"/>
        </w:rPr>
        <w:t>Узнай музыкальное произведение и его автора по нотному</w:t>
      </w:r>
      <w:r>
        <w:rPr>
          <w:rFonts w:ascii="Times New Roman" w:hAnsi="Times New Roman"/>
          <w:b/>
          <w:i/>
          <w:iCs/>
          <w:color w:val="000000"/>
          <w:spacing w:val="-14"/>
          <w:sz w:val="28"/>
          <w:szCs w:val="28"/>
        </w:rPr>
        <w:t>тексту.</w:t>
      </w:r>
    </w:p>
    <w:p w:rsidR="00C87BAA" w:rsidRDefault="00C87BAA" w:rsidP="006E7603">
      <w:pPr>
        <w:widowControl w:val="0"/>
        <w:shd w:val="clear" w:color="auto" w:fill="FFFFFF"/>
        <w:spacing w:after="0"/>
        <w:jc w:val="both"/>
        <w:rPr>
          <w:rFonts w:ascii="Times New Roman" w:hAnsi="Times New Roman"/>
          <w:sz w:val="28"/>
          <w:szCs w:val="28"/>
        </w:rPr>
      </w:pPr>
      <w:r>
        <w:rPr>
          <w:rFonts w:ascii="Times New Roman" w:hAnsi="Times New Roman"/>
          <w:color w:val="000000"/>
          <w:spacing w:val="2"/>
          <w:sz w:val="28"/>
          <w:szCs w:val="28"/>
        </w:rPr>
        <w:t>Л. Бетховен. «Ода к радости» (Симфония № 9, 4 ч.)</w:t>
      </w:r>
    </w:p>
    <w:p w:rsidR="00C87BAA" w:rsidRDefault="00C87BAA" w:rsidP="006E7603">
      <w:pPr>
        <w:widowControl w:val="0"/>
        <w:shd w:val="clear" w:color="auto" w:fill="FFFFFF"/>
        <w:spacing w:after="0"/>
        <w:jc w:val="both"/>
        <w:rPr>
          <w:rFonts w:ascii="Times New Roman" w:hAnsi="Times New Roman"/>
          <w:sz w:val="28"/>
          <w:szCs w:val="28"/>
        </w:rPr>
      </w:pPr>
      <w:r>
        <w:rPr>
          <w:rFonts w:ascii="Times New Roman" w:hAnsi="Times New Roman"/>
          <w:color w:val="000000"/>
          <w:spacing w:val="-1"/>
          <w:sz w:val="28"/>
          <w:szCs w:val="28"/>
        </w:rPr>
        <w:t>М. Глинка. Вторая тема «Из-за гор, гор высоких» («Камаринская»)</w:t>
      </w:r>
    </w:p>
    <w:p w:rsidR="00C87BAA" w:rsidRDefault="00C87BAA" w:rsidP="006E7603">
      <w:pPr>
        <w:widowControl w:val="0"/>
        <w:shd w:val="clear" w:color="auto" w:fill="FFFFFF"/>
        <w:spacing w:after="0"/>
        <w:jc w:val="both"/>
        <w:rPr>
          <w:rFonts w:ascii="Times New Roman" w:hAnsi="Times New Roman"/>
          <w:color w:val="000000"/>
          <w:sz w:val="28"/>
          <w:szCs w:val="28"/>
        </w:rPr>
      </w:pPr>
      <w:r>
        <w:rPr>
          <w:rFonts w:ascii="Times New Roman" w:hAnsi="Times New Roman"/>
          <w:color w:val="000000"/>
          <w:sz w:val="28"/>
          <w:szCs w:val="28"/>
        </w:rPr>
        <w:t>М. Равель. Болеро</w:t>
      </w:r>
    </w:p>
    <w:p w:rsidR="00C87BAA" w:rsidRDefault="00C87BAA" w:rsidP="006E7603">
      <w:pPr>
        <w:widowControl w:val="0"/>
        <w:shd w:val="clear" w:color="auto" w:fill="FFFFFF"/>
        <w:spacing w:after="0"/>
        <w:jc w:val="both"/>
        <w:rPr>
          <w:rFonts w:ascii="Times New Roman" w:hAnsi="Times New Roman"/>
          <w:sz w:val="28"/>
          <w:szCs w:val="28"/>
        </w:rPr>
      </w:pPr>
      <w:r>
        <w:rPr>
          <w:rFonts w:ascii="Times New Roman" w:hAnsi="Times New Roman"/>
          <w:sz w:val="28"/>
          <w:szCs w:val="28"/>
        </w:rPr>
        <w:t>Д. Шостакович. Главная партия 1 ч. (Симфония № 7) А. Хачатурян, Главная партия 1 ч.  (Скрипичный концерт ре ми</w:t>
      </w:r>
      <w:r>
        <w:rPr>
          <w:rFonts w:ascii="Times New Roman" w:hAnsi="Times New Roman"/>
          <w:sz w:val="28"/>
          <w:szCs w:val="28"/>
        </w:rPr>
        <w:softHyphen/>
        <w:t>нор)</w:t>
      </w:r>
    </w:p>
    <w:p w:rsidR="00C87BAA" w:rsidRDefault="00C87BAA" w:rsidP="006E7603">
      <w:pPr>
        <w:widowControl w:val="0"/>
        <w:shd w:val="clear" w:color="auto" w:fill="FFFFFF"/>
        <w:spacing w:after="0"/>
        <w:jc w:val="both"/>
        <w:rPr>
          <w:rFonts w:ascii="Times New Roman" w:hAnsi="Times New Roman"/>
          <w:sz w:val="28"/>
          <w:szCs w:val="28"/>
        </w:rPr>
      </w:pPr>
      <w:r>
        <w:rPr>
          <w:rFonts w:ascii="Times New Roman" w:hAnsi="Times New Roman"/>
          <w:sz w:val="28"/>
          <w:szCs w:val="28"/>
        </w:rPr>
        <w:t xml:space="preserve">Э. Григ. «Утро» («Пер </w:t>
      </w:r>
      <w:proofErr w:type="spellStart"/>
      <w:r>
        <w:rPr>
          <w:rFonts w:ascii="Times New Roman" w:hAnsi="Times New Roman"/>
          <w:sz w:val="28"/>
          <w:szCs w:val="28"/>
        </w:rPr>
        <w:t>Гюнт</w:t>
      </w:r>
      <w:proofErr w:type="spellEnd"/>
      <w:r>
        <w:rPr>
          <w:rFonts w:ascii="Times New Roman" w:hAnsi="Times New Roman"/>
          <w:sz w:val="28"/>
          <w:szCs w:val="28"/>
        </w:rPr>
        <w:t>»)</w:t>
      </w:r>
    </w:p>
    <w:p w:rsidR="00C87BAA" w:rsidRDefault="00C87BAA" w:rsidP="006E7603">
      <w:pPr>
        <w:widowControl w:val="0"/>
        <w:shd w:val="clear" w:color="auto" w:fill="FFFFFF"/>
        <w:tabs>
          <w:tab w:val="left" w:pos="284"/>
        </w:tabs>
        <w:spacing w:after="0"/>
        <w:jc w:val="both"/>
        <w:rPr>
          <w:rFonts w:ascii="Times New Roman" w:hAnsi="Times New Roman"/>
          <w:b/>
          <w:sz w:val="28"/>
          <w:szCs w:val="28"/>
        </w:rPr>
      </w:pPr>
      <w:r>
        <w:rPr>
          <w:rFonts w:ascii="Times New Roman" w:hAnsi="Times New Roman"/>
          <w:b/>
          <w:i/>
          <w:iCs/>
          <w:sz w:val="28"/>
          <w:szCs w:val="28"/>
        </w:rPr>
        <w:t>7.</w:t>
      </w:r>
      <w:r>
        <w:rPr>
          <w:rFonts w:ascii="Times New Roman" w:hAnsi="Times New Roman"/>
          <w:b/>
          <w:i/>
          <w:iCs/>
          <w:sz w:val="28"/>
          <w:szCs w:val="28"/>
        </w:rPr>
        <w:tab/>
        <w:t>Верни каждому музыкальному жанру его определение.</w:t>
      </w:r>
    </w:p>
    <w:p w:rsidR="00C87BAA" w:rsidRDefault="00C87BAA" w:rsidP="006E7603">
      <w:pPr>
        <w:widowControl w:val="0"/>
        <w:shd w:val="clear" w:color="auto" w:fill="FFFFFF"/>
        <w:spacing w:after="0"/>
        <w:jc w:val="both"/>
        <w:rPr>
          <w:rFonts w:ascii="Times New Roman" w:hAnsi="Times New Roman"/>
          <w:sz w:val="28"/>
          <w:szCs w:val="28"/>
        </w:rPr>
      </w:pPr>
      <w:r>
        <w:rPr>
          <w:rFonts w:ascii="Times New Roman" w:hAnsi="Times New Roman"/>
          <w:sz w:val="28"/>
          <w:szCs w:val="28"/>
        </w:rPr>
        <w:t>Полифоническая пьеса, в которой одна</w:t>
      </w:r>
      <w:r>
        <w:rPr>
          <w:rFonts w:ascii="Times New Roman" w:hAnsi="Times New Roman"/>
          <w:sz w:val="28"/>
          <w:szCs w:val="28"/>
        </w:rPr>
        <w:tab/>
        <w:t xml:space="preserve">                                            балет</w:t>
      </w:r>
    </w:p>
    <w:p w:rsidR="00C87BAA" w:rsidRDefault="00C87BAA" w:rsidP="006E7603">
      <w:pPr>
        <w:widowControl w:val="0"/>
        <w:shd w:val="clear" w:color="auto" w:fill="FFFFFF"/>
        <w:spacing w:after="0"/>
        <w:jc w:val="both"/>
        <w:rPr>
          <w:rFonts w:ascii="Times New Roman" w:hAnsi="Times New Roman"/>
          <w:sz w:val="28"/>
          <w:szCs w:val="28"/>
        </w:rPr>
      </w:pPr>
      <w:r>
        <w:rPr>
          <w:rFonts w:ascii="Times New Roman" w:hAnsi="Times New Roman"/>
          <w:sz w:val="28"/>
          <w:szCs w:val="28"/>
        </w:rPr>
        <w:t>или несколько тем по очереди проходят в каждом голосе.</w:t>
      </w:r>
    </w:p>
    <w:p w:rsidR="00C87BAA" w:rsidRDefault="00C87BAA" w:rsidP="006E7603">
      <w:pPr>
        <w:widowControl w:val="0"/>
        <w:shd w:val="clear" w:color="auto" w:fill="FFFFFF"/>
        <w:spacing w:after="0"/>
        <w:jc w:val="both"/>
        <w:rPr>
          <w:rFonts w:ascii="Times New Roman" w:hAnsi="Times New Roman"/>
          <w:sz w:val="28"/>
          <w:szCs w:val="28"/>
        </w:rPr>
      </w:pPr>
      <w:r>
        <w:rPr>
          <w:rFonts w:ascii="Times New Roman" w:hAnsi="Times New Roman"/>
          <w:sz w:val="28"/>
          <w:szCs w:val="28"/>
        </w:rPr>
        <w:lastRenderedPageBreak/>
        <w:t>Крупное вокально-инструментальное</w:t>
      </w:r>
      <w:r>
        <w:rPr>
          <w:rFonts w:ascii="Times New Roman" w:hAnsi="Times New Roman"/>
          <w:sz w:val="28"/>
          <w:szCs w:val="28"/>
        </w:rPr>
        <w:tab/>
        <w:t xml:space="preserve">                                            опера</w:t>
      </w:r>
    </w:p>
    <w:p w:rsidR="00C87BAA" w:rsidRDefault="00C87BAA" w:rsidP="006E7603">
      <w:pPr>
        <w:widowControl w:val="0"/>
        <w:shd w:val="clear" w:color="auto" w:fill="FFFFFF"/>
        <w:spacing w:after="0"/>
        <w:jc w:val="both"/>
        <w:rPr>
          <w:rFonts w:ascii="Times New Roman" w:hAnsi="Times New Roman"/>
          <w:sz w:val="28"/>
          <w:szCs w:val="28"/>
        </w:rPr>
      </w:pPr>
      <w:r>
        <w:rPr>
          <w:rFonts w:ascii="Times New Roman" w:hAnsi="Times New Roman"/>
          <w:sz w:val="28"/>
          <w:szCs w:val="28"/>
        </w:rPr>
        <w:t>произведение для солистов, хора и симфонического оркестра.</w:t>
      </w:r>
    </w:p>
    <w:p w:rsidR="00C87BAA" w:rsidRDefault="00C87BAA" w:rsidP="006E7603">
      <w:pPr>
        <w:widowControl w:val="0"/>
        <w:shd w:val="clear" w:color="auto" w:fill="FFFFFF"/>
        <w:spacing w:after="0"/>
        <w:jc w:val="both"/>
        <w:rPr>
          <w:rFonts w:ascii="Times New Roman" w:hAnsi="Times New Roman"/>
          <w:sz w:val="28"/>
          <w:szCs w:val="28"/>
        </w:rPr>
      </w:pPr>
      <w:r>
        <w:rPr>
          <w:rFonts w:ascii="Times New Roman" w:hAnsi="Times New Roman"/>
          <w:sz w:val="28"/>
          <w:szCs w:val="28"/>
        </w:rPr>
        <w:t xml:space="preserve">Небольшое лирическое произведение </w:t>
      </w:r>
      <w:proofErr w:type="gramStart"/>
      <w:r>
        <w:rPr>
          <w:rFonts w:ascii="Times New Roman" w:hAnsi="Times New Roman"/>
          <w:sz w:val="28"/>
          <w:szCs w:val="28"/>
        </w:rPr>
        <w:t>для</w:t>
      </w:r>
      <w:proofErr w:type="gramEnd"/>
      <w:r>
        <w:rPr>
          <w:rFonts w:ascii="Times New Roman" w:hAnsi="Times New Roman"/>
          <w:sz w:val="28"/>
          <w:szCs w:val="28"/>
        </w:rPr>
        <w:tab/>
        <w:t xml:space="preserve">                                   фуга</w:t>
      </w:r>
    </w:p>
    <w:p w:rsidR="00C87BAA" w:rsidRDefault="00C87BAA" w:rsidP="006E7603">
      <w:pPr>
        <w:widowControl w:val="0"/>
        <w:shd w:val="clear" w:color="auto" w:fill="FFFFFF"/>
        <w:spacing w:after="0"/>
        <w:jc w:val="both"/>
        <w:rPr>
          <w:rFonts w:ascii="Times New Roman" w:hAnsi="Times New Roman"/>
          <w:sz w:val="28"/>
          <w:szCs w:val="28"/>
        </w:rPr>
      </w:pPr>
      <w:r>
        <w:rPr>
          <w:rFonts w:ascii="Times New Roman" w:hAnsi="Times New Roman"/>
          <w:sz w:val="28"/>
          <w:szCs w:val="28"/>
        </w:rPr>
        <w:t>голоса с сопровождением.</w:t>
      </w:r>
    </w:p>
    <w:p w:rsidR="00C87BAA" w:rsidRDefault="00C87BAA" w:rsidP="006E7603">
      <w:pPr>
        <w:widowControl w:val="0"/>
        <w:shd w:val="clear" w:color="auto" w:fill="FFFFFF"/>
        <w:spacing w:after="0"/>
        <w:jc w:val="both"/>
        <w:rPr>
          <w:rFonts w:ascii="Times New Roman" w:hAnsi="Times New Roman"/>
          <w:sz w:val="28"/>
          <w:szCs w:val="28"/>
        </w:rPr>
      </w:pPr>
      <w:r>
        <w:rPr>
          <w:rFonts w:ascii="Times New Roman" w:hAnsi="Times New Roman"/>
          <w:sz w:val="28"/>
          <w:szCs w:val="28"/>
        </w:rPr>
        <w:t>Крупное произведение для театра,</w:t>
      </w:r>
      <w:r>
        <w:rPr>
          <w:rFonts w:ascii="Times New Roman" w:hAnsi="Times New Roman"/>
          <w:sz w:val="28"/>
          <w:szCs w:val="28"/>
        </w:rPr>
        <w:tab/>
        <w:t xml:space="preserve">                                                      романс</w:t>
      </w:r>
    </w:p>
    <w:p w:rsidR="00C87BAA" w:rsidRDefault="00C87BAA" w:rsidP="006E7603">
      <w:pPr>
        <w:widowControl w:val="0"/>
        <w:shd w:val="clear" w:color="auto" w:fill="FFFFFF"/>
        <w:spacing w:after="0"/>
        <w:jc w:val="both"/>
        <w:rPr>
          <w:rFonts w:ascii="Times New Roman" w:hAnsi="Times New Roman"/>
          <w:sz w:val="28"/>
          <w:szCs w:val="28"/>
        </w:rPr>
      </w:pPr>
      <w:proofErr w:type="gramStart"/>
      <w:r>
        <w:rPr>
          <w:rFonts w:ascii="Times New Roman" w:hAnsi="Times New Roman"/>
          <w:sz w:val="28"/>
          <w:szCs w:val="28"/>
        </w:rPr>
        <w:t>объединившее</w:t>
      </w:r>
      <w:proofErr w:type="gramEnd"/>
      <w:r>
        <w:rPr>
          <w:rFonts w:ascii="Times New Roman" w:hAnsi="Times New Roman"/>
          <w:sz w:val="28"/>
          <w:szCs w:val="28"/>
        </w:rPr>
        <w:t xml:space="preserve"> разные виды искусств при главной роли хореографии.</w:t>
      </w:r>
    </w:p>
    <w:p w:rsidR="00C87BAA" w:rsidRDefault="00C87BAA" w:rsidP="006E7603">
      <w:pPr>
        <w:widowControl w:val="0"/>
        <w:shd w:val="clear" w:color="auto" w:fill="FFFFFF"/>
        <w:tabs>
          <w:tab w:val="left" w:pos="284"/>
        </w:tabs>
        <w:spacing w:after="0"/>
        <w:jc w:val="both"/>
        <w:rPr>
          <w:rFonts w:ascii="Times New Roman" w:hAnsi="Times New Roman"/>
          <w:b/>
          <w:i/>
          <w:iCs/>
          <w:sz w:val="28"/>
          <w:szCs w:val="28"/>
        </w:rPr>
      </w:pPr>
      <w:r>
        <w:rPr>
          <w:rFonts w:ascii="Times New Roman" w:hAnsi="Times New Roman"/>
          <w:b/>
          <w:i/>
          <w:iCs/>
          <w:sz w:val="28"/>
          <w:szCs w:val="28"/>
        </w:rPr>
        <w:t>8.</w:t>
      </w:r>
      <w:r>
        <w:rPr>
          <w:rFonts w:ascii="Times New Roman" w:hAnsi="Times New Roman"/>
          <w:b/>
          <w:i/>
          <w:iCs/>
          <w:sz w:val="28"/>
          <w:szCs w:val="28"/>
        </w:rPr>
        <w:tab/>
        <w:t>Вспомни, кому из композиторов принадлежат программныесочинения.</w:t>
      </w:r>
    </w:p>
    <w:p w:rsidR="00C87BAA" w:rsidRDefault="00C87BAA" w:rsidP="006E7603">
      <w:pPr>
        <w:widowControl w:val="0"/>
        <w:shd w:val="clear" w:color="auto" w:fill="FFFFFF"/>
        <w:spacing w:after="0"/>
        <w:jc w:val="both"/>
        <w:rPr>
          <w:rFonts w:ascii="Times New Roman" w:hAnsi="Times New Roman"/>
          <w:sz w:val="28"/>
          <w:szCs w:val="28"/>
        </w:rPr>
      </w:pPr>
      <w:r>
        <w:rPr>
          <w:rFonts w:ascii="Times New Roman" w:hAnsi="Times New Roman"/>
          <w:sz w:val="28"/>
          <w:szCs w:val="28"/>
        </w:rPr>
        <w:t xml:space="preserve">«Пер </w:t>
      </w:r>
      <w:proofErr w:type="spellStart"/>
      <w:r>
        <w:rPr>
          <w:rFonts w:ascii="Times New Roman" w:hAnsi="Times New Roman"/>
          <w:sz w:val="28"/>
          <w:szCs w:val="28"/>
        </w:rPr>
        <w:t>Гюнт</w:t>
      </w:r>
      <w:proofErr w:type="spellEnd"/>
      <w:r>
        <w:rPr>
          <w:rFonts w:ascii="Times New Roman" w:hAnsi="Times New Roman"/>
          <w:sz w:val="28"/>
          <w:szCs w:val="28"/>
        </w:rPr>
        <w:t>»</w:t>
      </w:r>
      <w:r>
        <w:rPr>
          <w:rFonts w:ascii="Times New Roman" w:hAnsi="Times New Roman"/>
          <w:sz w:val="28"/>
          <w:szCs w:val="28"/>
        </w:rPr>
        <w:tab/>
        <w:t xml:space="preserve">                  Л. Бетховен</w:t>
      </w:r>
    </w:p>
    <w:p w:rsidR="00C87BAA" w:rsidRDefault="00C87BAA" w:rsidP="006E7603">
      <w:pPr>
        <w:widowControl w:val="0"/>
        <w:shd w:val="clear" w:color="auto" w:fill="FFFFFF"/>
        <w:spacing w:after="0"/>
        <w:jc w:val="both"/>
        <w:rPr>
          <w:rFonts w:ascii="Times New Roman" w:hAnsi="Times New Roman"/>
          <w:sz w:val="28"/>
          <w:szCs w:val="28"/>
        </w:rPr>
      </w:pPr>
      <w:r>
        <w:rPr>
          <w:rFonts w:ascii="Times New Roman" w:hAnsi="Times New Roman"/>
          <w:sz w:val="28"/>
          <w:szCs w:val="28"/>
        </w:rPr>
        <w:t>«Аппассионата»</w:t>
      </w:r>
      <w:r>
        <w:rPr>
          <w:rFonts w:ascii="Times New Roman" w:hAnsi="Times New Roman"/>
          <w:sz w:val="28"/>
          <w:szCs w:val="28"/>
        </w:rPr>
        <w:tab/>
        <w:t xml:space="preserve">                  А. Бородин</w:t>
      </w:r>
    </w:p>
    <w:p w:rsidR="00C87BAA" w:rsidRDefault="00C87BAA" w:rsidP="006E7603">
      <w:pPr>
        <w:widowControl w:val="0"/>
        <w:shd w:val="clear" w:color="auto" w:fill="FFFFFF"/>
        <w:spacing w:after="0"/>
        <w:jc w:val="both"/>
        <w:rPr>
          <w:rFonts w:ascii="Times New Roman" w:hAnsi="Times New Roman"/>
          <w:sz w:val="28"/>
          <w:szCs w:val="28"/>
        </w:rPr>
      </w:pPr>
      <w:r>
        <w:rPr>
          <w:rFonts w:ascii="Times New Roman" w:hAnsi="Times New Roman"/>
          <w:sz w:val="28"/>
          <w:szCs w:val="28"/>
        </w:rPr>
        <w:t>«Детский уголок»</w:t>
      </w:r>
      <w:r>
        <w:rPr>
          <w:rFonts w:ascii="Times New Roman" w:hAnsi="Times New Roman"/>
          <w:sz w:val="28"/>
          <w:szCs w:val="28"/>
        </w:rPr>
        <w:tab/>
        <w:t xml:space="preserve">            Ф. Шопен</w:t>
      </w:r>
    </w:p>
    <w:p w:rsidR="00C87BAA" w:rsidRDefault="00C87BAA" w:rsidP="006E7603">
      <w:pPr>
        <w:widowControl w:val="0"/>
        <w:shd w:val="clear" w:color="auto" w:fill="FFFFFF"/>
        <w:spacing w:after="0"/>
        <w:jc w:val="both"/>
        <w:rPr>
          <w:rFonts w:ascii="Times New Roman" w:hAnsi="Times New Roman"/>
          <w:sz w:val="28"/>
          <w:szCs w:val="28"/>
        </w:rPr>
      </w:pPr>
      <w:r>
        <w:rPr>
          <w:rFonts w:ascii="Times New Roman" w:hAnsi="Times New Roman"/>
          <w:sz w:val="28"/>
          <w:szCs w:val="28"/>
        </w:rPr>
        <w:t>«Революционный» этюд</w:t>
      </w:r>
      <w:r>
        <w:rPr>
          <w:rFonts w:ascii="Times New Roman" w:hAnsi="Times New Roman"/>
          <w:sz w:val="28"/>
          <w:szCs w:val="28"/>
        </w:rPr>
        <w:tab/>
        <w:t xml:space="preserve">   Э. Григ</w:t>
      </w:r>
    </w:p>
    <w:p w:rsidR="00C87BAA" w:rsidRDefault="00C87BAA" w:rsidP="006E7603">
      <w:pPr>
        <w:widowControl w:val="0"/>
        <w:shd w:val="clear" w:color="auto" w:fill="FFFFFF"/>
        <w:spacing w:after="0"/>
        <w:jc w:val="both"/>
        <w:rPr>
          <w:rFonts w:ascii="Times New Roman" w:hAnsi="Times New Roman"/>
          <w:sz w:val="28"/>
          <w:szCs w:val="28"/>
        </w:rPr>
      </w:pPr>
      <w:r>
        <w:rPr>
          <w:rFonts w:ascii="Times New Roman" w:hAnsi="Times New Roman"/>
          <w:sz w:val="28"/>
          <w:szCs w:val="28"/>
        </w:rPr>
        <w:t>«Богатырская» симфония</w:t>
      </w:r>
      <w:r>
        <w:rPr>
          <w:rFonts w:ascii="Times New Roman" w:hAnsi="Times New Roman"/>
          <w:sz w:val="28"/>
          <w:szCs w:val="28"/>
        </w:rPr>
        <w:tab/>
        <w:t xml:space="preserve">   Д. Гершвин</w:t>
      </w:r>
    </w:p>
    <w:p w:rsidR="00C87BAA" w:rsidRDefault="00C87BAA" w:rsidP="006E7603">
      <w:pPr>
        <w:widowControl w:val="0"/>
        <w:shd w:val="clear" w:color="auto" w:fill="FFFFFF"/>
        <w:spacing w:after="0"/>
        <w:jc w:val="both"/>
        <w:rPr>
          <w:rFonts w:ascii="Times New Roman" w:hAnsi="Times New Roman"/>
          <w:sz w:val="28"/>
          <w:szCs w:val="28"/>
        </w:rPr>
      </w:pPr>
      <w:r>
        <w:rPr>
          <w:rFonts w:ascii="Times New Roman" w:hAnsi="Times New Roman"/>
          <w:sz w:val="28"/>
          <w:szCs w:val="28"/>
        </w:rPr>
        <w:t>«</w:t>
      </w:r>
      <w:proofErr w:type="spellStart"/>
      <w:r>
        <w:rPr>
          <w:rFonts w:ascii="Times New Roman" w:hAnsi="Times New Roman"/>
          <w:sz w:val="28"/>
          <w:szCs w:val="28"/>
        </w:rPr>
        <w:t>Порги</w:t>
      </w:r>
      <w:proofErr w:type="spellEnd"/>
      <w:r>
        <w:rPr>
          <w:rFonts w:ascii="Times New Roman" w:hAnsi="Times New Roman"/>
          <w:sz w:val="28"/>
          <w:szCs w:val="28"/>
        </w:rPr>
        <w:t xml:space="preserve"> и </w:t>
      </w:r>
      <w:proofErr w:type="spellStart"/>
      <w:r>
        <w:rPr>
          <w:rFonts w:ascii="Times New Roman" w:hAnsi="Times New Roman"/>
          <w:sz w:val="28"/>
          <w:szCs w:val="28"/>
        </w:rPr>
        <w:t>Бесс</w:t>
      </w:r>
      <w:proofErr w:type="spellEnd"/>
      <w:r>
        <w:rPr>
          <w:rFonts w:ascii="Times New Roman" w:hAnsi="Times New Roman"/>
          <w:sz w:val="28"/>
          <w:szCs w:val="28"/>
        </w:rPr>
        <w:t>»</w:t>
      </w:r>
      <w:r>
        <w:rPr>
          <w:rFonts w:ascii="Times New Roman" w:hAnsi="Times New Roman"/>
          <w:sz w:val="28"/>
          <w:szCs w:val="28"/>
        </w:rPr>
        <w:tab/>
        <w:t xml:space="preserve">                      К. Дебюсси</w:t>
      </w:r>
    </w:p>
    <w:p w:rsidR="00C87BAA" w:rsidRDefault="00C87BAA" w:rsidP="006E7603">
      <w:pPr>
        <w:widowControl w:val="0"/>
        <w:shd w:val="clear" w:color="auto" w:fill="FFFFFF"/>
        <w:spacing w:after="0"/>
        <w:jc w:val="both"/>
        <w:rPr>
          <w:rFonts w:ascii="Times New Roman" w:hAnsi="Times New Roman"/>
          <w:b/>
          <w:sz w:val="28"/>
          <w:szCs w:val="28"/>
        </w:rPr>
      </w:pPr>
      <w:r>
        <w:rPr>
          <w:rFonts w:ascii="Times New Roman" w:hAnsi="Times New Roman"/>
          <w:b/>
          <w:i/>
          <w:iCs/>
          <w:sz w:val="28"/>
          <w:szCs w:val="28"/>
        </w:rPr>
        <w:t>9. Верни каждому музыкальному инструменту его описание.</w:t>
      </w:r>
    </w:p>
    <w:p w:rsidR="00C87BAA" w:rsidRDefault="00C87BAA" w:rsidP="006E7603">
      <w:pPr>
        <w:widowControl w:val="0"/>
        <w:shd w:val="clear" w:color="auto" w:fill="FFFFFF"/>
        <w:spacing w:after="0"/>
        <w:jc w:val="both"/>
        <w:rPr>
          <w:rFonts w:ascii="Times New Roman" w:hAnsi="Times New Roman"/>
          <w:sz w:val="28"/>
          <w:szCs w:val="28"/>
        </w:rPr>
      </w:pPr>
      <w:r>
        <w:rPr>
          <w:rFonts w:ascii="Times New Roman" w:hAnsi="Times New Roman"/>
          <w:sz w:val="28"/>
          <w:szCs w:val="28"/>
        </w:rPr>
        <w:t>Два металлических круглых (медных) диска,</w:t>
      </w:r>
      <w:r>
        <w:rPr>
          <w:rFonts w:ascii="Times New Roman" w:hAnsi="Times New Roman"/>
          <w:sz w:val="28"/>
          <w:szCs w:val="28"/>
        </w:rPr>
        <w:tab/>
        <w:t xml:space="preserve">                                  валторна                                      </w:t>
      </w:r>
    </w:p>
    <w:p w:rsidR="00C87BAA" w:rsidRDefault="00C87BAA" w:rsidP="006E7603">
      <w:pPr>
        <w:widowControl w:val="0"/>
        <w:shd w:val="clear" w:color="auto" w:fill="FFFFFF"/>
        <w:spacing w:after="0"/>
        <w:jc w:val="both"/>
        <w:rPr>
          <w:rFonts w:ascii="Times New Roman" w:hAnsi="Times New Roman"/>
          <w:sz w:val="28"/>
          <w:szCs w:val="28"/>
        </w:rPr>
      </w:pPr>
      <w:proofErr w:type="gramStart"/>
      <w:r>
        <w:rPr>
          <w:rFonts w:ascii="Times New Roman" w:hAnsi="Times New Roman"/>
          <w:sz w:val="28"/>
          <w:szCs w:val="28"/>
        </w:rPr>
        <w:t>издающих</w:t>
      </w:r>
      <w:proofErr w:type="gramEnd"/>
      <w:r>
        <w:rPr>
          <w:rFonts w:ascii="Times New Roman" w:hAnsi="Times New Roman"/>
          <w:sz w:val="28"/>
          <w:szCs w:val="28"/>
        </w:rPr>
        <w:t xml:space="preserve"> звук неопределенной высоты.</w:t>
      </w:r>
    </w:p>
    <w:p w:rsidR="00C87BAA" w:rsidRDefault="00C87BAA" w:rsidP="006E7603">
      <w:pPr>
        <w:widowControl w:val="0"/>
        <w:shd w:val="clear" w:color="auto" w:fill="FFFFFF"/>
        <w:spacing w:after="0"/>
        <w:jc w:val="both"/>
        <w:rPr>
          <w:rFonts w:ascii="Times New Roman" w:hAnsi="Times New Roman"/>
          <w:sz w:val="28"/>
          <w:szCs w:val="28"/>
        </w:rPr>
      </w:pPr>
      <w:r>
        <w:rPr>
          <w:rFonts w:ascii="Times New Roman" w:hAnsi="Times New Roman"/>
          <w:sz w:val="28"/>
          <w:szCs w:val="28"/>
        </w:rPr>
        <w:t>Самый низкий медный духовой инструмент,</w:t>
      </w:r>
      <w:r>
        <w:rPr>
          <w:rFonts w:ascii="Times New Roman" w:hAnsi="Times New Roman"/>
          <w:sz w:val="28"/>
          <w:szCs w:val="28"/>
        </w:rPr>
        <w:tab/>
        <w:t xml:space="preserve">                                  флейта</w:t>
      </w:r>
    </w:p>
    <w:p w:rsidR="00C87BAA" w:rsidRDefault="00C87BAA" w:rsidP="006E7603">
      <w:pPr>
        <w:widowControl w:val="0"/>
        <w:shd w:val="clear" w:color="auto" w:fill="FFFFFF"/>
        <w:spacing w:after="0"/>
        <w:jc w:val="both"/>
        <w:rPr>
          <w:rFonts w:ascii="Times New Roman" w:hAnsi="Times New Roman"/>
          <w:sz w:val="28"/>
          <w:szCs w:val="28"/>
        </w:rPr>
      </w:pPr>
      <w:r>
        <w:rPr>
          <w:rFonts w:ascii="Times New Roman" w:hAnsi="Times New Roman"/>
          <w:sz w:val="28"/>
          <w:szCs w:val="28"/>
        </w:rPr>
        <w:t>басовая опора оркестра.</w:t>
      </w:r>
    </w:p>
    <w:p w:rsidR="00C87BAA" w:rsidRDefault="00C87BAA" w:rsidP="006E7603">
      <w:pPr>
        <w:widowControl w:val="0"/>
        <w:shd w:val="clear" w:color="auto" w:fill="FFFFFF"/>
        <w:spacing w:after="0"/>
        <w:jc w:val="both"/>
        <w:rPr>
          <w:rFonts w:ascii="Times New Roman" w:hAnsi="Times New Roman"/>
          <w:sz w:val="28"/>
          <w:szCs w:val="28"/>
        </w:rPr>
      </w:pPr>
      <w:r>
        <w:rPr>
          <w:rFonts w:ascii="Times New Roman" w:hAnsi="Times New Roman"/>
          <w:sz w:val="28"/>
          <w:szCs w:val="28"/>
        </w:rPr>
        <w:t>Деревянный духовой инструмент в виде</w:t>
      </w:r>
    </w:p>
    <w:p w:rsidR="00C87BAA" w:rsidRDefault="00C87BAA" w:rsidP="006E7603">
      <w:pPr>
        <w:widowControl w:val="0"/>
        <w:shd w:val="clear" w:color="auto" w:fill="FFFFFF"/>
        <w:spacing w:after="0"/>
        <w:jc w:val="both"/>
        <w:rPr>
          <w:rFonts w:ascii="Times New Roman" w:hAnsi="Times New Roman"/>
          <w:sz w:val="28"/>
          <w:szCs w:val="28"/>
        </w:rPr>
      </w:pPr>
      <w:r>
        <w:rPr>
          <w:rFonts w:ascii="Times New Roman" w:hAnsi="Times New Roman"/>
          <w:sz w:val="28"/>
          <w:szCs w:val="28"/>
        </w:rPr>
        <w:t>продолговатой трубки с рядом отверстий (клапанов),                      туба</w:t>
      </w:r>
    </w:p>
    <w:p w:rsidR="00C87BAA" w:rsidRDefault="00C87BAA" w:rsidP="006E7603">
      <w:pPr>
        <w:widowControl w:val="0"/>
        <w:shd w:val="clear" w:color="auto" w:fill="FFFFFF"/>
        <w:spacing w:after="0"/>
        <w:jc w:val="both"/>
        <w:rPr>
          <w:rFonts w:ascii="Times New Roman" w:hAnsi="Times New Roman"/>
          <w:sz w:val="28"/>
          <w:szCs w:val="28"/>
        </w:rPr>
      </w:pPr>
      <w:r>
        <w:rPr>
          <w:rFonts w:ascii="Times New Roman" w:hAnsi="Times New Roman"/>
          <w:sz w:val="28"/>
          <w:szCs w:val="28"/>
        </w:rPr>
        <w:t>происходит от пастушьей свирели.</w:t>
      </w:r>
    </w:p>
    <w:p w:rsidR="00C87BAA" w:rsidRDefault="00C87BAA" w:rsidP="006E7603">
      <w:pPr>
        <w:widowControl w:val="0"/>
        <w:shd w:val="clear" w:color="auto" w:fill="FFFFFF"/>
        <w:spacing w:after="0"/>
        <w:jc w:val="both"/>
        <w:rPr>
          <w:rFonts w:ascii="Times New Roman" w:hAnsi="Times New Roman"/>
          <w:sz w:val="28"/>
          <w:szCs w:val="28"/>
        </w:rPr>
      </w:pPr>
      <w:r>
        <w:rPr>
          <w:rFonts w:ascii="Times New Roman" w:hAnsi="Times New Roman"/>
          <w:sz w:val="28"/>
          <w:szCs w:val="28"/>
        </w:rPr>
        <w:t xml:space="preserve">В точном переводе его имя звучит как «лесной рог»,                            </w:t>
      </w:r>
    </w:p>
    <w:p w:rsidR="00C87BAA" w:rsidRDefault="00C87BAA" w:rsidP="006E7603">
      <w:pPr>
        <w:widowControl w:val="0"/>
        <w:shd w:val="clear" w:color="auto" w:fill="FFFFFF"/>
        <w:spacing w:after="0"/>
        <w:jc w:val="both"/>
        <w:rPr>
          <w:rFonts w:ascii="Times New Roman" w:hAnsi="Times New Roman"/>
          <w:sz w:val="28"/>
          <w:szCs w:val="28"/>
        </w:rPr>
      </w:pPr>
      <w:r>
        <w:rPr>
          <w:rFonts w:ascii="Times New Roman" w:hAnsi="Times New Roman"/>
          <w:sz w:val="28"/>
          <w:szCs w:val="28"/>
        </w:rPr>
        <w:t>медный духовой инструмент с системой вентилей</w:t>
      </w:r>
      <w:proofErr w:type="gramStart"/>
      <w:r>
        <w:rPr>
          <w:rFonts w:ascii="Times New Roman" w:hAnsi="Times New Roman"/>
          <w:sz w:val="28"/>
          <w:szCs w:val="28"/>
        </w:rPr>
        <w:t>.</w:t>
      </w:r>
      <w:proofErr w:type="gramEnd"/>
      <w:r w:rsidR="00717B0D">
        <w:rPr>
          <w:rFonts w:ascii="Times New Roman" w:hAnsi="Times New Roman"/>
          <w:sz w:val="28"/>
          <w:szCs w:val="28"/>
        </w:rPr>
        <w:t xml:space="preserve"> </w:t>
      </w:r>
      <w:proofErr w:type="gramStart"/>
      <w:r>
        <w:rPr>
          <w:rFonts w:ascii="Times New Roman" w:hAnsi="Times New Roman"/>
          <w:sz w:val="28"/>
          <w:szCs w:val="28"/>
        </w:rPr>
        <w:t>т</w:t>
      </w:r>
      <w:proofErr w:type="gramEnd"/>
      <w:r>
        <w:rPr>
          <w:rFonts w:ascii="Times New Roman" w:hAnsi="Times New Roman"/>
          <w:sz w:val="28"/>
          <w:szCs w:val="28"/>
        </w:rPr>
        <w:t>арелки</w:t>
      </w:r>
    </w:p>
    <w:p w:rsidR="00C87BAA" w:rsidRDefault="00C87BAA" w:rsidP="006E7603">
      <w:pPr>
        <w:widowControl w:val="0"/>
        <w:shd w:val="clear" w:color="auto" w:fill="FFFFFF"/>
        <w:tabs>
          <w:tab w:val="left" w:pos="494"/>
        </w:tabs>
        <w:spacing w:after="0"/>
        <w:jc w:val="both"/>
        <w:rPr>
          <w:rFonts w:ascii="Times New Roman" w:hAnsi="Times New Roman"/>
          <w:b/>
          <w:sz w:val="28"/>
          <w:szCs w:val="28"/>
        </w:rPr>
      </w:pPr>
      <w:r>
        <w:rPr>
          <w:rFonts w:ascii="Times New Roman" w:hAnsi="Times New Roman"/>
          <w:b/>
          <w:i/>
          <w:iCs/>
          <w:color w:val="000000"/>
          <w:spacing w:val="-12"/>
          <w:sz w:val="28"/>
          <w:szCs w:val="28"/>
        </w:rPr>
        <w:t>10.</w:t>
      </w:r>
      <w:r>
        <w:rPr>
          <w:rFonts w:ascii="Times New Roman" w:hAnsi="Times New Roman"/>
          <w:b/>
          <w:i/>
          <w:iCs/>
          <w:color w:val="000000"/>
          <w:sz w:val="28"/>
          <w:szCs w:val="28"/>
        </w:rPr>
        <w:tab/>
      </w:r>
      <w:r>
        <w:rPr>
          <w:rFonts w:ascii="Times New Roman" w:hAnsi="Times New Roman"/>
          <w:b/>
          <w:i/>
          <w:iCs/>
          <w:color w:val="000000"/>
          <w:spacing w:val="1"/>
          <w:sz w:val="28"/>
          <w:szCs w:val="28"/>
        </w:rPr>
        <w:t>Назови композитора, о ком напоминают эти слова.</w:t>
      </w:r>
    </w:p>
    <w:p w:rsidR="00C87BAA" w:rsidRDefault="00C87BAA" w:rsidP="006E7603">
      <w:pPr>
        <w:widowControl w:val="0"/>
        <w:shd w:val="clear" w:color="auto" w:fill="FFFFFF"/>
        <w:tabs>
          <w:tab w:val="left" w:pos="3350"/>
        </w:tabs>
        <w:spacing w:after="0"/>
        <w:jc w:val="both"/>
        <w:rPr>
          <w:rFonts w:ascii="Times New Roman" w:hAnsi="Times New Roman"/>
          <w:sz w:val="28"/>
          <w:szCs w:val="28"/>
        </w:rPr>
      </w:pPr>
      <w:r>
        <w:rPr>
          <w:rFonts w:ascii="Times New Roman" w:hAnsi="Times New Roman"/>
          <w:color w:val="000000"/>
          <w:spacing w:val="1"/>
          <w:sz w:val="28"/>
          <w:szCs w:val="28"/>
        </w:rPr>
        <w:t>«Не ручей, океан ему имя»</w:t>
      </w:r>
      <w:r>
        <w:rPr>
          <w:rFonts w:ascii="Times New Roman" w:hAnsi="Times New Roman"/>
          <w:color w:val="000000"/>
          <w:sz w:val="28"/>
          <w:szCs w:val="28"/>
        </w:rPr>
        <w:tab/>
        <w:t xml:space="preserve">                                А. Даргомыжский</w:t>
      </w:r>
    </w:p>
    <w:p w:rsidR="00C87BAA" w:rsidRDefault="00C87BAA" w:rsidP="006E7603">
      <w:pPr>
        <w:widowControl w:val="0"/>
        <w:shd w:val="clear" w:color="auto" w:fill="FFFFFF"/>
        <w:tabs>
          <w:tab w:val="left" w:pos="3350"/>
        </w:tabs>
        <w:spacing w:after="0"/>
        <w:jc w:val="both"/>
        <w:rPr>
          <w:rFonts w:ascii="Times New Roman" w:hAnsi="Times New Roman"/>
          <w:sz w:val="28"/>
          <w:szCs w:val="28"/>
        </w:rPr>
      </w:pPr>
      <w:r>
        <w:rPr>
          <w:rFonts w:ascii="Times New Roman" w:hAnsi="Times New Roman"/>
          <w:color w:val="000000"/>
          <w:sz w:val="28"/>
          <w:szCs w:val="28"/>
        </w:rPr>
        <w:t>«У него нот мало, а музыки много»</w:t>
      </w:r>
      <w:r>
        <w:rPr>
          <w:rFonts w:ascii="Times New Roman" w:hAnsi="Times New Roman"/>
          <w:color w:val="000000"/>
          <w:sz w:val="28"/>
          <w:szCs w:val="28"/>
        </w:rPr>
        <w:tab/>
        <w:t xml:space="preserve">                    Ф. Шопен</w:t>
      </w:r>
    </w:p>
    <w:p w:rsidR="00C87BAA" w:rsidRDefault="00C87BAA" w:rsidP="006E7603">
      <w:pPr>
        <w:widowControl w:val="0"/>
        <w:shd w:val="clear" w:color="auto" w:fill="FFFFFF"/>
        <w:tabs>
          <w:tab w:val="left" w:pos="3350"/>
        </w:tabs>
        <w:spacing w:after="0"/>
        <w:jc w:val="both"/>
        <w:rPr>
          <w:rFonts w:ascii="Times New Roman" w:hAnsi="Times New Roman"/>
          <w:sz w:val="28"/>
          <w:szCs w:val="28"/>
        </w:rPr>
      </w:pPr>
      <w:r>
        <w:rPr>
          <w:rFonts w:ascii="Times New Roman" w:hAnsi="Times New Roman"/>
          <w:color w:val="000000"/>
          <w:spacing w:val="-2"/>
          <w:sz w:val="28"/>
          <w:szCs w:val="28"/>
        </w:rPr>
        <w:t>«Учитель музыкальной правды»</w:t>
      </w:r>
      <w:r>
        <w:rPr>
          <w:rFonts w:ascii="Times New Roman" w:hAnsi="Times New Roman"/>
          <w:color w:val="000000"/>
          <w:sz w:val="28"/>
          <w:szCs w:val="28"/>
        </w:rPr>
        <w:tab/>
      </w:r>
      <w:r>
        <w:rPr>
          <w:rFonts w:ascii="Times New Roman" w:hAnsi="Times New Roman"/>
          <w:color w:val="000000"/>
          <w:spacing w:val="3"/>
          <w:sz w:val="28"/>
          <w:szCs w:val="28"/>
        </w:rPr>
        <w:t>И. С. Бах</w:t>
      </w:r>
    </w:p>
    <w:p w:rsidR="00C87BAA" w:rsidRDefault="00C87BAA" w:rsidP="006E7603">
      <w:pPr>
        <w:widowControl w:val="0"/>
        <w:shd w:val="clear" w:color="auto" w:fill="FFFFFF"/>
        <w:tabs>
          <w:tab w:val="left" w:pos="3350"/>
        </w:tabs>
        <w:spacing w:after="0"/>
        <w:jc w:val="both"/>
        <w:rPr>
          <w:rFonts w:ascii="Times New Roman" w:hAnsi="Times New Roman"/>
          <w:sz w:val="28"/>
          <w:szCs w:val="28"/>
        </w:rPr>
      </w:pPr>
      <w:r>
        <w:rPr>
          <w:rFonts w:ascii="Times New Roman" w:hAnsi="Times New Roman"/>
          <w:color w:val="000000"/>
          <w:spacing w:val="-1"/>
          <w:sz w:val="28"/>
          <w:szCs w:val="28"/>
        </w:rPr>
        <w:t>«Богатырь русской музыки»</w:t>
      </w:r>
      <w:r>
        <w:rPr>
          <w:rFonts w:ascii="Times New Roman" w:hAnsi="Times New Roman"/>
          <w:color w:val="000000"/>
          <w:sz w:val="28"/>
          <w:szCs w:val="28"/>
        </w:rPr>
        <w:tab/>
        <w:t xml:space="preserve">                              Л. Бетховен</w:t>
      </w:r>
    </w:p>
    <w:p w:rsidR="00C87BAA" w:rsidRDefault="00C87BAA" w:rsidP="006E7603">
      <w:pPr>
        <w:widowControl w:val="0"/>
        <w:shd w:val="clear" w:color="auto" w:fill="FFFFFF"/>
        <w:tabs>
          <w:tab w:val="left" w:pos="3350"/>
        </w:tabs>
        <w:spacing w:after="0"/>
        <w:jc w:val="both"/>
        <w:rPr>
          <w:rFonts w:ascii="Times New Roman" w:hAnsi="Times New Roman"/>
          <w:sz w:val="28"/>
          <w:szCs w:val="28"/>
        </w:rPr>
      </w:pPr>
      <w:r>
        <w:rPr>
          <w:rFonts w:ascii="Times New Roman" w:hAnsi="Times New Roman"/>
          <w:color w:val="000000"/>
          <w:spacing w:val="-1"/>
          <w:sz w:val="28"/>
          <w:szCs w:val="28"/>
        </w:rPr>
        <w:t>«Бард, дух, рапсод фортепиано»</w:t>
      </w:r>
      <w:r>
        <w:rPr>
          <w:rFonts w:ascii="Times New Roman" w:hAnsi="Times New Roman"/>
          <w:color w:val="000000"/>
          <w:sz w:val="28"/>
          <w:szCs w:val="28"/>
        </w:rPr>
        <w:tab/>
      </w:r>
      <w:r>
        <w:rPr>
          <w:rFonts w:ascii="Times New Roman" w:hAnsi="Times New Roman"/>
          <w:color w:val="000000"/>
          <w:spacing w:val="-1"/>
          <w:sz w:val="28"/>
          <w:szCs w:val="28"/>
        </w:rPr>
        <w:t>А. Бородин</w:t>
      </w:r>
    </w:p>
    <w:p w:rsidR="00C87BAA" w:rsidRDefault="00C87BAA" w:rsidP="006E7603">
      <w:pPr>
        <w:widowControl w:val="0"/>
        <w:shd w:val="clear" w:color="auto" w:fill="FFFFFF"/>
        <w:tabs>
          <w:tab w:val="left" w:pos="3350"/>
        </w:tabs>
        <w:spacing w:after="0"/>
        <w:jc w:val="both"/>
        <w:rPr>
          <w:rFonts w:ascii="Times New Roman" w:hAnsi="Times New Roman"/>
          <w:sz w:val="28"/>
          <w:szCs w:val="28"/>
        </w:rPr>
      </w:pPr>
      <w:r>
        <w:rPr>
          <w:rFonts w:ascii="Times New Roman" w:hAnsi="Times New Roman"/>
          <w:color w:val="000000"/>
          <w:spacing w:val="-2"/>
          <w:sz w:val="28"/>
          <w:szCs w:val="28"/>
        </w:rPr>
        <w:t>«Шекспир масс»</w:t>
      </w:r>
      <w:r>
        <w:rPr>
          <w:rFonts w:ascii="Times New Roman" w:hAnsi="Times New Roman"/>
          <w:color w:val="000000"/>
          <w:sz w:val="28"/>
          <w:szCs w:val="28"/>
        </w:rPr>
        <w:tab/>
      </w:r>
      <w:r>
        <w:rPr>
          <w:rFonts w:ascii="Times New Roman" w:hAnsi="Times New Roman"/>
          <w:color w:val="000000"/>
          <w:spacing w:val="-1"/>
          <w:sz w:val="28"/>
          <w:szCs w:val="28"/>
        </w:rPr>
        <w:t>Г. Свиридов</w:t>
      </w:r>
    </w:p>
    <w:p w:rsidR="00C87BAA" w:rsidRDefault="00C87BAA" w:rsidP="006E7603">
      <w:pPr>
        <w:widowControl w:val="0"/>
        <w:shd w:val="clear" w:color="auto" w:fill="FFFFFF"/>
        <w:tabs>
          <w:tab w:val="left" w:pos="494"/>
        </w:tabs>
        <w:spacing w:after="0"/>
        <w:jc w:val="both"/>
        <w:rPr>
          <w:rFonts w:ascii="Times New Roman" w:hAnsi="Times New Roman"/>
          <w:b/>
          <w:sz w:val="28"/>
          <w:szCs w:val="28"/>
        </w:rPr>
      </w:pPr>
      <w:r>
        <w:rPr>
          <w:rFonts w:ascii="Times New Roman" w:hAnsi="Times New Roman"/>
          <w:b/>
          <w:i/>
          <w:iCs/>
          <w:color w:val="000000"/>
          <w:spacing w:val="-13"/>
          <w:sz w:val="28"/>
          <w:szCs w:val="28"/>
        </w:rPr>
        <w:t>11.</w:t>
      </w:r>
      <w:r>
        <w:rPr>
          <w:rFonts w:ascii="Times New Roman" w:hAnsi="Times New Roman"/>
          <w:b/>
          <w:i/>
          <w:iCs/>
          <w:color w:val="000000"/>
          <w:sz w:val="28"/>
          <w:szCs w:val="28"/>
        </w:rPr>
        <w:tab/>
      </w:r>
      <w:r>
        <w:rPr>
          <w:rFonts w:ascii="Times New Roman" w:hAnsi="Times New Roman"/>
          <w:b/>
          <w:i/>
          <w:iCs/>
          <w:color w:val="000000"/>
          <w:spacing w:val="1"/>
          <w:sz w:val="28"/>
          <w:szCs w:val="28"/>
        </w:rPr>
        <w:t>Докажи, что знаешь оперу.</w:t>
      </w:r>
    </w:p>
    <w:p w:rsidR="00C87BAA" w:rsidRDefault="00C87BAA" w:rsidP="006E7603">
      <w:pPr>
        <w:widowControl w:val="0"/>
        <w:shd w:val="clear" w:color="auto" w:fill="FFFFFF"/>
        <w:tabs>
          <w:tab w:val="left" w:pos="3389"/>
        </w:tabs>
        <w:spacing w:after="0"/>
        <w:jc w:val="both"/>
        <w:rPr>
          <w:rFonts w:ascii="Times New Roman" w:hAnsi="Times New Roman"/>
          <w:sz w:val="28"/>
          <w:szCs w:val="28"/>
        </w:rPr>
      </w:pPr>
      <w:r>
        <w:rPr>
          <w:rFonts w:ascii="Times New Roman" w:hAnsi="Times New Roman"/>
          <w:color w:val="000000"/>
          <w:sz w:val="28"/>
          <w:szCs w:val="28"/>
        </w:rPr>
        <w:t>Развернутое оркестровое вступление</w:t>
      </w:r>
      <w:r>
        <w:rPr>
          <w:rFonts w:ascii="Times New Roman" w:hAnsi="Times New Roman"/>
          <w:color w:val="000000"/>
          <w:sz w:val="28"/>
          <w:szCs w:val="28"/>
        </w:rPr>
        <w:tab/>
      </w:r>
      <w:r>
        <w:rPr>
          <w:rFonts w:ascii="Times New Roman" w:hAnsi="Times New Roman"/>
          <w:color w:val="000000"/>
          <w:spacing w:val="-1"/>
          <w:sz w:val="28"/>
          <w:szCs w:val="28"/>
        </w:rPr>
        <w:t>ария</w:t>
      </w:r>
    </w:p>
    <w:p w:rsidR="00C87BAA" w:rsidRDefault="00C87BAA" w:rsidP="006E7603">
      <w:pPr>
        <w:widowControl w:val="0"/>
        <w:shd w:val="clear" w:color="auto" w:fill="FFFFFF"/>
        <w:spacing w:after="0"/>
        <w:jc w:val="both"/>
        <w:rPr>
          <w:rFonts w:ascii="Times New Roman" w:hAnsi="Times New Roman"/>
          <w:sz w:val="28"/>
          <w:szCs w:val="28"/>
        </w:rPr>
      </w:pPr>
      <w:r>
        <w:rPr>
          <w:rFonts w:ascii="Times New Roman" w:hAnsi="Times New Roman"/>
          <w:color w:val="000000"/>
          <w:spacing w:val="1"/>
          <w:sz w:val="28"/>
          <w:szCs w:val="28"/>
        </w:rPr>
        <w:t>к опере.</w:t>
      </w:r>
    </w:p>
    <w:p w:rsidR="00C87BAA" w:rsidRDefault="00C87BAA" w:rsidP="006E7603">
      <w:pPr>
        <w:widowControl w:val="0"/>
        <w:shd w:val="clear" w:color="auto" w:fill="FFFFFF"/>
        <w:tabs>
          <w:tab w:val="left" w:pos="3389"/>
        </w:tabs>
        <w:spacing w:after="0"/>
        <w:jc w:val="both"/>
        <w:rPr>
          <w:rFonts w:ascii="Times New Roman" w:hAnsi="Times New Roman"/>
          <w:sz w:val="28"/>
          <w:szCs w:val="28"/>
        </w:rPr>
      </w:pPr>
      <w:r>
        <w:rPr>
          <w:rFonts w:ascii="Times New Roman" w:hAnsi="Times New Roman"/>
          <w:color w:val="000000"/>
          <w:spacing w:val="1"/>
          <w:sz w:val="28"/>
          <w:szCs w:val="28"/>
        </w:rPr>
        <w:t>Короткая тема, которая характеризует</w:t>
      </w:r>
      <w:r>
        <w:rPr>
          <w:rFonts w:ascii="Times New Roman" w:hAnsi="Times New Roman"/>
          <w:color w:val="000000"/>
          <w:sz w:val="28"/>
          <w:szCs w:val="28"/>
        </w:rPr>
        <w:tab/>
      </w:r>
      <w:r>
        <w:rPr>
          <w:rFonts w:ascii="Times New Roman" w:hAnsi="Times New Roman"/>
          <w:color w:val="000000"/>
          <w:spacing w:val="-1"/>
          <w:sz w:val="28"/>
          <w:szCs w:val="28"/>
        </w:rPr>
        <w:t>речитатив</w:t>
      </w:r>
    </w:p>
    <w:p w:rsidR="00C87BAA" w:rsidRDefault="00C87BAA" w:rsidP="006E7603">
      <w:pPr>
        <w:widowControl w:val="0"/>
        <w:shd w:val="clear" w:color="auto" w:fill="FFFFFF"/>
        <w:spacing w:after="0"/>
        <w:jc w:val="both"/>
        <w:rPr>
          <w:rFonts w:ascii="Times New Roman" w:hAnsi="Times New Roman"/>
          <w:sz w:val="28"/>
          <w:szCs w:val="28"/>
        </w:rPr>
      </w:pPr>
      <w:r>
        <w:rPr>
          <w:rFonts w:ascii="Times New Roman" w:hAnsi="Times New Roman"/>
          <w:color w:val="000000"/>
          <w:sz w:val="28"/>
          <w:szCs w:val="28"/>
        </w:rPr>
        <w:t>героя и проходит в произведении много раз.</w:t>
      </w:r>
    </w:p>
    <w:p w:rsidR="00C87BAA" w:rsidRDefault="00C87BAA" w:rsidP="006E7603">
      <w:pPr>
        <w:widowControl w:val="0"/>
        <w:shd w:val="clear" w:color="auto" w:fill="FFFFFF"/>
        <w:tabs>
          <w:tab w:val="left" w:pos="3384"/>
        </w:tabs>
        <w:spacing w:after="0"/>
        <w:jc w:val="both"/>
        <w:rPr>
          <w:rFonts w:ascii="Times New Roman" w:hAnsi="Times New Roman"/>
          <w:color w:val="000000"/>
          <w:spacing w:val="1"/>
          <w:sz w:val="28"/>
          <w:szCs w:val="28"/>
        </w:rPr>
      </w:pPr>
      <w:r>
        <w:rPr>
          <w:rFonts w:ascii="Times New Roman" w:hAnsi="Times New Roman"/>
          <w:color w:val="000000"/>
          <w:spacing w:val="1"/>
          <w:sz w:val="28"/>
          <w:szCs w:val="28"/>
        </w:rPr>
        <w:t xml:space="preserve">Самостоятельный сольный номер в </w:t>
      </w:r>
      <w:proofErr w:type="spellStart"/>
      <w:r>
        <w:rPr>
          <w:rFonts w:ascii="Times New Roman" w:hAnsi="Times New Roman"/>
          <w:color w:val="000000"/>
          <w:spacing w:val="1"/>
          <w:sz w:val="28"/>
          <w:szCs w:val="28"/>
        </w:rPr>
        <w:t>опере</w:t>
      </w:r>
      <w:proofErr w:type="gramStart"/>
      <w:r>
        <w:rPr>
          <w:rFonts w:ascii="Times New Roman" w:hAnsi="Times New Roman"/>
          <w:color w:val="000000"/>
          <w:spacing w:val="1"/>
          <w:sz w:val="28"/>
          <w:szCs w:val="28"/>
        </w:rPr>
        <w:t>.у</w:t>
      </w:r>
      <w:proofErr w:type="gramEnd"/>
      <w:r>
        <w:rPr>
          <w:rFonts w:ascii="Times New Roman" w:hAnsi="Times New Roman"/>
          <w:color w:val="000000"/>
          <w:spacing w:val="1"/>
          <w:sz w:val="28"/>
          <w:szCs w:val="28"/>
        </w:rPr>
        <w:t>вертюра</w:t>
      </w:r>
      <w:proofErr w:type="spellEnd"/>
    </w:p>
    <w:p w:rsidR="00C87BAA" w:rsidRDefault="00C87BAA" w:rsidP="006E7603">
      <w:pPr>
        <w:widowControl w:val="0"/>
        <w:shd w:val="clear" w:color="auto" w:fill="FFFFFF"/>
        <w:tabs>
          <w:tab w:val="left" w:pos="3384"/>
        </w:tabs>
        <w:spacing w:after="0"/>
        <w:jc w:val="both"/>
        <w:rPr>
          <w:rFonts w:ascii="Times New Roman" w:hAnsi="Times New Roman"/>
          <w:sz w:val="28"/>
          <w:szCs w:val="28"/>
        </w:rPr>
      </w:pPr>
      <w:r>
        <w:rPr>
          <w:rFonts w:ascii="Times New Roman" w:hAnsi="Times New Roman"/>
          <w:color w:val="000000"/>
          <w:spacing w:val="1"/>
          <w:sz w:val="28"/>
          <w:szCs w:val="28"/>
        </w:rPr>
        <w:t>Эпизод в опере, который исполняет</w:t>
      </w:r>
      <w:r>
        <w:rPr>
          <w:rFonts w:ascii="Times New Roman" w:hAnsi="Times New Roman"/>
          <w:color w:val="000000"/>
          <w:sz w:val="28"/>
          <w:szCs w:val="28"/>
        </w:rPr>
        <w:tab/>
      </w:r>
      <w:proofErr w:type="spellStart"/>
      <w:r>
        <w:rPr>
          <w:rFonts w:ascii="Times New Roman" w:hAnsi="Times New Roman"/>
          <w:color w:val="000000"/>
          <w:spacing w:val="-1"/>
          <w:sz w:val="28"/>
          <w:szCs w:val="28"/>
        </w:rPr>
        <w:t>лейттема</w:t>
      </w:r>
      <w:proofErr w:type="spellEnd"/>
    </w:p>
    <w:p w:rsidR="00C87BAA" w:rsidRDefault="00C87BAA" w:rsidP="006E7603">
      <w:pPr>
        <w:widowControl w:val="0"/>
        <w:shd w:val="clear" w:color="auto" w:fill="FFFFFF"/>
        <w:spacing w:after="0"/>
        <w:jc w:val="both"/>
        <w:rPr>
          <w:rFonts w:ascii="Times New Roman" w:hAnsi="Times New Roman"/>
          <w:sz w:val="28"/>
          <w:szCs w:val="28"/>
        </w:rPr>
      </w:pPr>
      <w:r>
        <w:rPr>
          <w:rFonts w:ascii="Times New Roman" w:hAnsi="Times New Roman"/>
          <w:color w:val="000000"/>
          <w:sz w:val="28"/>
          <w:szCs w:val="28"/>
        </w:rPr>
        <w:t>большая группа певцов.</w:t>
      </w:r>
    </w:p>
    <w:p w:rsidR="00C87BAA" w:rsidRDefault="00C87BAA" w:rsidP="006E7603">
      <w:pPr>
        <w:widowControl w:val="0"/>
        <w:shd w:val="clear" w:color="auto" w:fill="FFFFFF"/>
        <w:spacing w:after="0"/>
        <w:jc w:val="both"/>
        <w:rPr>
          <w:rFonts w:ascii="Times New Roman" w:hAnsi="Times New Roman"/>
          <w:color w:val="000000"/>
          <w:spacing w:val="1"/>
          <w:sz w:val="28"/>
          <w:szCs w:val="28"/>
        </w:rPr>
      </w:pPr>
      <w:r>
        <w:rPr>
          <w:rFonts w:ascii="Times New Roman" w:hAnsi="Times New Roman"/>
          <w:color w:val="000000"/>
          <w:spacing w:val="1"/>
          <w:sz w:val="28"/>
          <w:szCs w:val="28"/>
        </w:rPr>
        <w:t xml:space="preserve">Род музыки, интонационно и ритмически                       хор </w:t>
      </w:r>
    </w:p>
    <w:p w:rsidR="00C87BAA" w:rsidRDefault="00C87BAA" w:rsidP="006E7603">
      <w:pPr>
        <w:widowControl w:val="0"/>
        <w:shd w:val="clear" w:color="auto" w:fill="FFFFFF"/>
        <w:spacing w:after="0"/>
        <w:jc w:val="both"/>
        <w:rPr>
          <w:rFonts w:ascii="Times New Roman" w:hAnsi="Times New Roman"/>
          <w:sz w:val="28"/>
          <w:szCs w:val="28"/>
        </w:rPr>
      </w:pPr>
      <w:proofErr w:type="gramStart"/>
      <w:r>
        <w:rPr>
          <w:rFonts w:ascii="Times New Roman" w:hAnsi="Times New Roman"/>
          <w:color w:val="000000"/>
          <w:spacing w:val="1"/>
          <w:sz w:val="28"/>
          <w:szCs w:val="28"/>
        </w:rPr>
        <w:lastRenderedPageBreak/>
        <w:t>близкий</w:t>
      </w:r>
      <w:proofErr w:type="gramEnd"/>
      <w:r>
        <w:rPr>
          <w:rFonts w:ascii="Times New Roman" w:hAnsi="Times New Roman"/>
          <w:color w:val="000000"/>
          <w:spacing w:val="1"/>
          <w:sz w:val="28"/>
          <w:szCs w:val="28"/>
        </w:rPr>
        <w:t xml:space="preserve"> напевной речи.</w:t>
      </w:r>
    </w:p>
    <w:p w:rsidR="00C87BAA" w:rsidRDefault="00C87BAA" w:rsidP="006E7603">
      <w:pPr>
        <w:widowControl w:val="0"/>
        <w:shd w:val="clear" w:color="auto" w:fill="FFFFFF"/>
        <w:spacing w:after="0"/>
        <w:jc w:val="both"/>
        <w:rPr>
          <w:rFonts w:ascii="Times New Roman" w:hAnsi="Times New Roman"/>
          <w:sz w:val="28"/>
          <w:szCs w:val="28"/>
        </w:rPr>
      </w:pPr>
      <w:r>
        <w:rPr>
          <w:rFonts w:ascii="Times New Roman" w:hAnsi="Times New Roman"/>
          <w:color w:val="000000"/>
          <w:sz w:val="28"/>
          <w:szCs w:val="28"/>
        </w:rPr>
        <w:t>и так далее...</w:t>
      </w:r>
    </w:p>
    <w:p w:rsidR="00C87BAA" w:rsidRDefault="00C87BAA" w:rsidP="006E7603">
      <w:pPr>
        <w:widowControl w:val="0"/>
        <w:shd w:val="clear" w:color="auto" w:fill="FFFFFF"/>
        <w:spacing w:after="0"/>
        <w:ind w:firstLine="709"/>
        <w:jc w:val="both"/>
        <w:rPr>
          <w:rFonts w:ascii="Times New Roman" w:hAnsi="Times New Roman"/>
          <w:b/>
          <w:color w:val="000000"/>
          <w:spacing w:val="-2"/>
          <w:sz w:val="28"/>
          <w:szCs w:val="28"/>
        </w:rPr>
      </w:pPr>
    </w:p>
    <w:p w:rsidR="00C87BAA" w:rsidRDefault="00C87BAA" w:rsidP="00C87BAA">
      <w:pPr>
        <w:widowControl w:val="0"/>
        <w:shd w:val="clear" w:color="auto" w:fill="FFFFFF"/>
        <w:jc w:val="center"/>
        <w:rPr>
          <w:rFonts w:ascii="Times New Roman" w:hAnsi="Times New Roman"/>
          <w:b/>
          <w:sz w:val="28"/>
          <w:szCs w:val="28"/>
          <w:lang w:val="en-US"/>
        </w:rPr>
      </w:pPr>
      <w:r>
        <w:rPr>
          <w:rFonts w:ascii="Times New Roman" w:hAnsi="Times New Roman"/>
          <w:b/>
          <w:color w:val="000000"/>
          <w:spacing w:val="-2"/>
          <w:sz w:val="28"/>
          <w:szCs w:val="28"/>
        </w:rPr>
        <w:t>2 ВАРИАНТ (творческий)</w:t>
      </w:r>
    </w:p>
    <w:p w:rsidR="00C87BAA" w:rsidRDefault="00C87BAA" w:rsidP="00C87BAA">
      <w:pPr>
        <w:widowControl w:val="0"/>
        <w:numPr>
          <w:ilvl w:val="0"/>
          <w:numId w:val="15"/>
        </w:numPr>
        <w:shd w:val="clear" w:color="auto" w:fill="FFFFFF"/>
        <w:tabs>
          <w:tab w:val="left" w:pos="993"/>
        </w:tabs>
        <w:autoSpaceDE w:val="0"/>
        <w:autoSpaceDN w:val="0"/>
        <w:adjustRightInd w:val="0"/>
        <w:spacing w:after="0"/>
        <w:ind w:firstLine="709"/>
        <w:jc w:val="both"/>
        <w:rPr>
          <w:rFonts w:ascii="Times New Roman" w:hAnsi="Times New Roman"/>
          <w:color w:val="000000"/>
          <w:spacing w:val="-19"/>
          <w:sz w:val="28"/>
          <w:szCs w:val="28"/>
        </w:rPr>
      </w:pPr>
      <w:r>
        <w:rPr>
          <w:rFonts w:ascii="Times New Roman" w:hAnsi="Times New Roman"/>
          <w:color w:val="000000"/>
          <w:spacing w:val="1"/>
          <w:sz w:val="28"/>
          <w:szCs w:val="28"/>
        </w:rPr>
        <w:t>Письменная работа в виде музыкальной викторины за 2</w:t>
      </w:r>
      <w:r>
        <w:rPr>
          <w:rFonts w:ascii="Times New Roman" w:hAnsi="Times New Roman"/>
          <w:color w:val="000000"/>
          <w:sz w:val="28"/>
          <w:szCs w:val="28"/>
        </w:rPr>
        <w:t xml:space="preserve"> курс обучения (не менее 10-15 вопросов).</w:t>
      </w:r>
    </w:p>
    <w:p w:rsidR="00C87BAA" w:rsidRDefault="00C87BAA" w:rsidP="00C87BAA">
      <w:pPr>
        <w:widowControl w:val="0"/>
        <w:numPr>
          <w:ilvl w:val="0"/>
          <w:numId w:val="15"/>
        </w:numPr>
        <w:shd w:val="clear" w:color="auto" w:fill="FFFFFF"/>
        <w:tabs>
          <w:tab w:val="left" w:pos="993"/>
        </w:tabs>
        <w:autoSpaceDE w:val="0"/>
        <w:autoSpaceDN w:val="0"/>
        <w:adjustRightInd w:val="0"/>
        <w:spacing w:after="0"/>
        <w:ind w:firstLine="709"/>
        <w:jc w:val="both"/>
        <w:rPr>
          <w:rFonts w:ascii="Times New Roman" w:hAnsi="Times New Roman"/>
          <w:color w:val="000000"/>
          <w:spacing w:val="-12"/>
          <w:sz w:val="28"/>
          <w:szCs w:val="28"/>
        </w:rPr>
      </w:pPr>
      <w:r>
        <w:rPr>
          <w:rFonts w:ascii="Times New Roman" w:hAnsi="Times New Roman"/>
          <w:color w:val="000000"/>
          <w:spacing w:val="2"/>
          <w:sz w:val="28"/>
          <w:szCs w:val="28"/>
        </w:rPr>
        <w:t>Устное выступление на зачете готовится учеником по теме, несовпадающей с темой реферата по эпохе, стилю, национальной шко</w:t>
      </w:r>
      <w:r>
        <w:rPr>
          <w:rFonts w:ascii="Times New Roman" w:hAnsi="Times New Roman"/>
          <w:color w:val="000000"/>
          <w:spacing w:val="-6"/>
          <w:sz w:val="28"/>
          <w:szCs w:val="28"/>
        </w:rPr>
        <w:t>ле.</w:t>
      </w:r>
    </w:p>
    <w:p w:rsidR="00C87BAA" w:rsidRDefault="00C87BAA" w:rsidP="00C87BAA">
      <w:pPr>
        <w:widowControl w:val="0"/>
        <w:shd w:val="clear" w:color="auto" w:fill="FFFFFF"/>
        <w:tabs>
          <w:tab w:val="left" w:pos="993"/>
        </w:tabs>
        <w:ind w:firstLine="709"/>
        <w:jc w:val="both"/>
        <w:rPr>
          <w:rFonts w:ascii="Times New Roman" w:hAnsi="Times New Roman"/>
          <w:color w:val="000000"/>
          <w:spacing w:val="2"/>
          <w:sz w:val="28"/>
          <w:szCs w:val="28"/>
        </w:rPr>
      </w:pPr>
      <w:r>
        <w:rPr>
          <w:rFonts w:ascii="Times New Roman" w:hAnsi="Times New Roman"/>
          <w:color w:val="000000"/>
          <w:sz w:val="28"/>
          <w:szCs w:val="28"/>
        </w:rPr>
        <w:t>Устный ответ сопровождается музыкальными иллюстрациями (не</w:t>
      </w:r>
      <w:r>
        <w:rPr>
          <w:rFonts w:ascii="Times New Roman" w:hAnsi="Times New Roman"/>
          <w:color w:val="000000"/>
          <w:sz w:val="28"/>
          <w:szCs w:val="28"/>
        </w:rPr>
        <w:softHyphen/>
      </w:r>
      <w:r>
        <w:rPr>
          <w:rFonts w:ascii="Times New Roman" w:hAnsi="Times New Roman"/>
          <w:color w:val="000000"/>
          <w:spacing w:val="2"/>
          <w:sz w:val="28"/>
          <w:szCs w:val="28"/>
        </w:rPr>
        <w:t>большие произведения или их фрагменты) в исполнении ученика.</w:t>
      </w:r>
    </w:p>
    <w:p w:rsidR="00C87BAA" w:rsidRDefault="00C87BAA" w:rsidP="00C87BAA">
      <w:pPr>
        <w:widowControl w:val="0"/>
        <w:shd w:val="clear" w:color="auto" w:fill="FFFFFF"/>
        <w:tabs>
          <w:tab w:val="left" w:pos="993"/>
        </w:tabs>
        <w:ind w:firstLine="709"/>
        <w:jc w:val="both"/>
        <w:rPr>
          <w:rFonts w:ascii="Times New Roman" w:hAnsi="Times New Roman"/>
          <w:sz w:val="28"/>
          <w:szCs w:val="28"/>
        </w:rPr>
      </w:pPr>
      <w:r>
        <w:rPr>
          <w:rFonts w:ascii="Times New Roman" w:hAnsi="Times New Roman"/>
          <w:color w:val="000000"/>
          <w:spacing w:val="2"/>
          <w:sz w:val="28"/>
          <w:szCs w:val="28"/>
        </w:rPr>
        <w:t>3. Презентация по одной из предлагаемых учителем тем.</w:t>
      </w:r>
    </w:p>
    <w:p w:rsidR="00C87BAA" w:rsidRDefault="00C87BAA" w:rsidP="00C87BAA">
      <w:pPr>
        <w:widowControl w:val="0"/>
        <w:ind w:firstLine="709"/>
        <w:jc w:val="both"/>
        <w:rPr>
          <w:rFonts w:ascii="Times New Roman" w:hAnsi="Times New Roman"/>
          <w:b/>
          <w:color w:val="000000"/>
          <w:sz w:val="28"/>
          <w:szCs w:val="28"/>
        </w:rPr>
      </w:pPr>
    </w:p>
    <w:p w:rsidR="00C87BAA" w:rsidRDefault="00C87BAA" w:rsidP="00C87BAA">
      <w:pPr>
        <w:widowControl w:val="0"/>
        <w:jc w:val="center"/>
        <w:rPr>
          <w:rFonts w:ascii="Times New Roman" w:hAnsi="Times New Roman"/>
          <w:b/>
          <w:i/>
          <w:iCs/>
          <w:sz w:val="28"/>
          <w:szCs w:val="28"/>
        </w:rPr>
      </w:pPr>
      <w:r>
        <w:rPr>
          <w:rFonts w:ascii="Times New Roman" w:hAnsi="Times New Roman"/>
          <w:b/>
          <w:i/>
          <w:iCs/>
          <w:sz w:val="28"/>
          <w:szCs w:val="28"/>
        </w:rPr>
        <w:t>Критерии оценки промежуточной аттестации в форме зачета</w:t>
      </w:r>
    </w:p>
    <w:p w:rsidR="00C87BAA" w:rsidRDefault="00C87BAA" w:rsidP="006E7603">
      <w:pPr>
        <w:widowControl w:val="0"/>
        <w:spacing w:after="0"/>
        <w:ind w:firstLine="709"/>
        <w:jc w:val="both"/>
        <w:rPr>
          <w:rFonts w:ascii="Times New Roman" w:hAnsi="Times New Roman"/>
          <w:sz w:val="28"/>
          <w:szCs w:val="28"/>
        </w:rPr>
      </w:pPr>
      <w:r>
        <w:rPr>
          <w:rFonts w:ascii="Times New Roman" w:hAnsi="Times New Roman"/>
          <w:b/>
          <w:sz w:val="28"/>
          <w:szCs w:val="28"/>
        </w:rPr>
        <w:t>5 («отлично»)</w:t>
      </w:r>
      <w:r>
        <w:rPr>
          <w:rFonts w:ascii="Times New Roman" w:hAnsi="Times New Roman"/>
          <w:sz w:val="28"/>
          <w:szCs w:val="28"/>
        </w:rPr>
        <w:t xml:space="preserve"> - содержательный и грамотный (с позиции русского языка) устный или письменный ответ с верным изложением фактов. Точное определение на слух тематического материала пройденных сочинений. Свободное ориентирование в определенных эпохах (историческом контексте, других видах искусств).</w:t>
      </w:r>
    </w:p>
    <w:p w:rsidR="00C87BAA" w:rsidRDefault="00C87BAA" w:rsidP="006E7603">
      <w:pPr>
        <w:widowControl w:val="0"/>
        <w:spacing w:after="0"/>
        <w:ind w:firstLine="709"/>
        <w:jc w:val="both"/>
        <w:rPr>
          <w:rFonts w:ascii="Times New Roman" w:hAnsi="Times New Roman"/>
          <w:sz w:val="28"/>
          <w:szCs w:val="28"/>
        </w:rPr>
      </w:pPr>
      <w:r>
        <w:rPr>
          <w:rFonts w:ascii="Times New Roman" w:hAnsi="Times New Roman"/>
          <w:b/>
          <w:sz w:val="28"/>
          <w:szCs w:val="28"/>
        </w:rPr>
        <w:t>4 («хорошо»)</w:t>
      </w:r>
      <w:r>
        <w:rPr>
          <w:rFonts w:ascii="Times New Roman" w:hAnsi="Times New Roman"/>
          <w:sz w:val="28"/>
          <w:szCs w:val="28"/>
        </w:rPr>
        <w:t xml:space="preserve"> - устный или письменный ответ, содержащий не более 2-3 незначительных ошибок. Определение на слух тематического материала также содержит 2-3  нето</w:t>
      </w:r>
      <w:r w:rsidR="00B25FAE">
        <w:rPr>
          <w:rFonts w:ascii="Times New Roman" w:hAnsi="Times New Roman"/>
          <w:sz w:val="28"/>
          <w:szCs w:val="28"/>
        </w:rPr>
        <w:t xml:space="preserve">чности негрубого характера или </w:t>
      </w:r>
      <w:r>
        <w:rPr>
          <w:rFonts w:ascii="Times New Roman" w:hAnsi="Times New Roman"/>
          <w:sz w:val="28"/>
          <w:szCs w:val="28"/>
        </w:rPr>
        <w:t>1грубую ошибку и 1 незначительную. Ориентирование в историческом контексте может вызывать небольшое затруднение, требовать время на размышление, но в итоге дается необходимый ответ.</w:t>
      </w:r>
    </w:p>
    <w:p w:rsidR="00C87BAA" w:rsidRDefault="00C87BAA" w:rsidP="006E7603">
      <w:pPr>
        <w:widowControl w:val="0"/>
        <w:spacing w:after="0"/>
        <w:ind w:firstLine="709"/>
        <w:jc w:val="both"/>
        <w:rPr>
          <w:rFonts w:ascii="Times New Roman" w:hAnsi="Times New Roman"/>
          <w:sz w:val="28"/>
          <w:szCs w:val="28"/>
        </w:rPr>
      </w:pPr>
      <w:r>
        <w:rPr>
          <w:rFonts w:ascii="Times New Roman" w:hAnsi="Times New Roman"/>
          <w:b/>
          <w:sz w:val="28"/>
          <w:szCs w:val="28"/>
        </w:rPr>
        <w:t>3 («удовлетворительно»)</w:t>
      </w:r>
      <w:r>
        <w:rPr>
          <w:rFonts w:ascii="Times New Roman" w:hAnsi="Times New Roman"/>
          <w:sz w:val="28"/>
          <w:szCs w:val="28"/>
        </w:rPr>
        <w:t xml:space="preserve"> - устный или письменный ответ, содержащий 3 грубые ошибки или 4-5 незначительных. В определении на слух тематического материала допускаются: 3 грубые ошибки или 4-5 незначительные. В целом ответ производит впечатление поверхностное, что говорит о недостаточно качественной или непродолжительной подготовке </w:t>
      </w:r>
      <w:proofErr w:type="gramStart"/>
      <w:r>
        <w:rPr>
          <w:rFonts w:ascii="Times New Roman" w:hAnsi="Times New Roman"/>
          <w:sz w:val="28"/>
          <w:szCs w:val="28"/>
        </w:rPr>
        <w:t>обучающегося</w:t>
      </w:r>
      <w:proofErr w:type="gramEnd"/>
      <w:r>
        <w:rPr>
          <w:rFonts w:ascii="Times New Roman" w:hAnsi="Times New Roman"/>
          <w:sz w:val="28"/>
          <w:szCs w:val="28"/>
        </w:rPr>
        <w:t>.</w:t>
      </w:r>
    </w:p>
    <w:p w:rsidR="00C87BAA" w:rsidRDefault="00C87BAA" w:rsidP="006E7603">
      <w:pPr>
        <w:widowControl w:val="0"/>
        <w:spacing w:after="0"/>
        <w:ind w:firstLine="709"/>
        <w:jc w:val="both"/>
        <w:rPr>
          <w:rFonts w:ascii="Times New Roman" w:hAnsi="Times New Roman"/>
          <w:sz w:val="28"/>
          <w:szCs w:val="28"/>
        </w:rPr>
      </w:pPr>
      <w:r>
        <w:rPr>
          <w:rFonts w:ascii="Times New Roman" w:hAnsi="Times New Roman"/>
          <w:b/>
          <w:sz w:val="28"/>
          <w:szCs w:val="28"/>
        </w:rPr>
        <w:t>2 («неудовлетворительно»)</w:t>
      </w:r>
      <w:r>
        <w:rPr>
          <w:rFonts w:ascii="Times New Roman" w:hAnsi="Times New Roman"/>
          <w:sz w:val="28"/>
          <w:szCs w:val="28"/>
        </w:rPr>
        <w:t xml:space="preserve"> - большая часть устного или письменного ответа неверна; в определении на слух тематического материала более 70% ответов ошибочны. </w:t>
      </w:r>
      <w:proofErr w:type="gramStart"/>
      <w:r>
        <w:rPr>
          <w:rFonts w:ascii="Times New Roman" w:hAnsi="Times New Roman"/>
          <w:sz w:val="28"/>
          <w:szCs w:val="28"/>
        </w:rPr>
        <w:t>Обучающийся</w:t>
      </w:r>
      <w:proofErr w:type="gramEnd"/>
      <w:r>
        <w:rPr>
          <w:rFonts w:ascii="Times New Roman" w:hAnsi="Times New Roman"/>
          <w:sz w:val="28"/>
          <w:szCs w:val="28"/>
        </w:rPr>
        <w:t xml:space="preserve"> слабо представляет себе эпохи, стилевые направления, другие виды искусства.</w:t>
      </w:r>
    </w:p>
    <w:p w:rsidR="006E7603" w:rsidRDefault="006E7603" w:rsidP="006E7603">
      <w:pPr>
        <w:widowControl w:val="0"/>
        <w:spacing w:after="0"/>
        <w:ind w:firstLine="709"/>
        <w:jc w:val="both"/>
        <w:rPr>
          <w:rFonts w:ascii="Times New Roman" w:hAnsi="Times New Roman"/>
          <w:sz w:val="28"/>
          <w:szCs w:val="28"/>
        </w:rPr>
      </w:pPr>
    </w:p>
    <w:p w:rsidR="00456B93" w:rsidRDefault="00456B93" w:rsidP="006E7603">
      <w:pPr>
        <w:widowControl w:val="0"/>
        <w:spacing w:after="0"/>
        <w:jc w:val="center"/>
        <w:rPr>
          <w:rFonts w:ascii="Times New Roman" w:hAnsi="Times New Roman"/>
          <w:b/>
          <w:bCs/>
          <w:sz w:val="28"/>
          <w:szCs w:val="28"/>
        </w:rPr>
      </w:pPr>
    </w:p>
    <w:p w:rsidR="00C87BAA" w:rsidRDefault="00C87BAA" w:rsidP="006E7603">
      <w:pPr>
        <w:widowControl w:val="0"/>
        <w:spacing w:after="0"/>
        <w:jc w:val="center"/>
        <w:rPr>
          <w:rFonts w:ascii="Times New Roman" w:hAnsi="Times New Roman"/>
          <w:sz w:val="28"/>
          <w:szCs w:val="28"/>
        </w:rPr>
      </w:pPr>
      <w:r>
        <w:rPr>
          <w:rFonts w:ascii="Times New Roman" w:hAnsi="Times New Roman"/>
          <w:b/>
          <w:bCs/>
          <w:sz w:val="28"/>
          <w:szCs w:val="28"/>
        </w:rPr>
        <w:lastRenderedPageBreak/>
        <w:t>VI. Методическое обеспечение учебного процесса</w:t>
      </w:r>
    </w:p>
    <w:p w:rsidR="00C87BAA" w:rsidRDefault="00C87BAA" w:rsidP="00C87BAA">
      <w:pPr>
        <w:widowControl w:val="0"/>
        <w:ind w:firstLine="709"/>
        <w:jc w:val="both"/>
        <w:rPr>
          <w:rFonts w:ascii="Times New Roman" w:hAnsi="Times New Roman"/>
          <w:sz w:val="28"/>
          <w:szCs w:val="28"/>
        </w:rPr>
      </w:pPr>
    </w:p>
    <w:p w:rsidR="00C87BAA" w:rsidRDefault="00C87BAA" w:rsidP="006E7603">
      <w:pPr>
        <w:widowControl w:val="0"/>
        <w:spacing w:after="0"/>
        <w:ind w:firstLine="709"/>
        <w:jc w:val="both"/>
        <w:rPr>
          <w:rFonts w:ascii="Times New Roman" w:hAnsi="Times New Roman"/>
          <w:sz w:val="28"/>
          <w:szCs w:val="28"/>
        </w:rPr>
      </w:pPr>
      <w:r>
        <w:rPr>
          <w:rFonts w:ascii="Times New Roman" w:hAnsi="Times New Roman"/>
          <w:sz w:val="28"/>
          <w:szCs w:val="28"/>
        </w:rPr>
        <w:t>Занятия по предмету «Музыкальная литература» проводятся в сформированных группах от 4 до 10 человек (мелкогрупповые занятия).</w:t>
      </w:r>
    </w:p>
    <w:p w:rsidR="00C87BAA" w:rsidRDefault="00C87BAA" w:rsidP="006E7603">
      <w:pPr>
        <w:widowControl w:val="0"/>
        <w:spacing w:after="0"/>
        <w:ind w:firstLine="709"/>
        <w:jc w:val="both"/>
        <w:rPr>
          <w:rFonts w:ascii="Times New Roman" w:hAnsi="Times New Roman"/>
          <w:sz w:val="28"/>
          <w:szCs w:val="28"/>
        </w:rPr>
      </w:pPr>
      <w:r>
        <w:rPr>
          <w:rFonts w:ascii="Times New Roman" w:hAnsi="Times New Roman"/>
          <w:sz w:val="28"/>
          <w:szCs w:val="28"/>
        </w:rPr>
        <w:t>Работа на уроках предполагает соединение нескольких видов получения информации: рассказ (но не монолог) педагога, разбор и прослушивание музыкального произведения. Методически оправдано постоянное подключение обучающихся к обсуждаемой те</w:t>
      </w:r>
      <w:r w:rsidR="00AC1BEA">
        <w:rPr>
          <w:rFonts w:ascii="Times New Roman" w:hAnsi="Times New Roman"/>
          <w:sz w:val="28"/>
          <w:szCs w:val="28"/>
        </w:rPr>
        <w:t xml:space="preserve">ме, вовлечение их в активный диалог. Подобный метод способствует осознанному восприятию информации, что приводит к формированию </w:t>
      </w:r>
      <w:r>
        <w:rPr>
          <w:rFonts w:ascii="Times New Roman" w:hAnsi="Times New Roman"/>
          <w:sz w:val="28"/>
          <w:szCs w:val="28"/>
        </w:rPr>
        <w:t>устойчивых знаний.</w:t>
      </w:r>
    </w:p>
    <w:p w:rsidR="00C87BAA" w:rsidRDefault="00C87BAA" w:rsidP="006E7603">
      <w:pPr>
        <w:widowControl w:val="0"/>
        <w:spacing w:after="0"/>
        <w:ind w:firstLine="709"/>
        <w:jc w:val="both"/>
        <w:rPr>
          <w:rFonts w:ascii="Times New Roman" w:hAnsi="Times New Roman"/>
          <w:sz w:val="28"/>
          <w:szCs w:val="28"/>
        </w:rPr>
      </w:pPr>
      <w:r>
        <w:rPr>
          <w:rFonts w:ascii="Times New Roman" w:hAnsi="Times New Roman"/>
          <w:sz w:val="28"/>
          <w:szCs w:val="28"/>
        </w:rPr>
        <w:t>На каждом уроке «Музыкальной литературы» необходимо повторять и закреплять сведения, полученные на предыдущих занятиях.</w:t>
      </w:r>
    </w:p>
    <w:p w:rsidR="00C87BAA" w:rsidRDefault="00C87BAA" w:rsidP="006E7603">
      <w:pPr>
        <w:widowControl w:val="0"/>
        <w:spacing w:after="0"/>
        <w:ind w:firstLine="709"/>
        <w:jc w:val="both"/>
        <w:rPr>
          <w:rFonts w:ascii="Times New Roman" w:hAnsi="Times New Roman"/>
          <w:sz w:val="28"/>
          <w:szCs w:val="28"/>
        </w:rPr>
      </w:pPr>
      <w:r>
        <w:rPr>
          <w:rFonts w:ascii="Times New Roman" w:hAnsi="Times New Roman"/>
          <w:sz w:val="28"/>
          <w:szCs w:val="28"/>
        </w:rPr>
        <w:t>Современные технологии позволяют не только прослушивать музыкальные произведения, но и осуществлять просмотр видеозаписей. Наиболее целесообразными становятся просмотры на уроках отрывков балетов и опер, концертных фрагментов, сопровождаемых комментариями педагога.</w:t>
      </w:r>
    </w:p>
    <w:p w:rsidR="00C87BAA" w:rsidRDefault="00C87BAA" w:rsidP="006E7603">
      <w:pPr>
        <w:widowControl w:val="0"/>
        <w:spacing w:after="0"/>
        <w:ind w:firstLine="709"/>
        <w:jc w:val="both"/>
        <w:rPr>
          <w:rFonts w:ascii="Times New Roman" w:hAnsi="Times New Roman"/>
          <w:sz w:val="28"/>
          <w:szCs w:val="28"/>
        </w:rPr>
      </w:pPr>
      <w:r>
        <w:rPr>
          <w:rFonts w:ascii="Times New Roman" w:hAnsi="Times New Roman"/>
          <w:sz w:val="28"/>
          <w:szCs w:val="28"/>
        </w:rPr>
        <w:t xml:space="preserve">На уроках зачастую невозможно прослушать или просмотреть произведение целиком, подобная ситуация предусмотрена учебным планом. </w:t>
      </w:r>
      <w:proofErr w:type="gramStart"/>
      <w:r>
        <w:rPr>
          <w:rFonts w:ascii="Times New Roman" w:hAnsi="Times New Roman"/>
          <w:sz w:val="28"/>
          <w:szCs w:val="28"/>
        </w:rPr>
        <w:t>Однако в старших классах целесообразно в пределах самостоятельной работы предлагать обучающимся ознакомиться с сочинением в целом, используя возможности Интернета.</w:t>
      </w:r>
      <w:proofErr w:type="gramEnd"/>
    </w:p>
    <w:p w:rsidR="00C87BAA" w:rsidRDefault="00C87BAA" w:rsidP="006E7603">
      <w:pPr>
        <w:widowControl w:val="0"/>
        <w:spacing w:after="0"/>
        <w:ind w:firstLine="709"/>
        <w:jc w:val="both"/>
        <w:rPr>
          <w:rFonts w:ascii="Times New Roman" w:hAnsi="Times New Roman"/>
          <w:sz w:val="28"/>
          <w:szCs w:val="28"/>
        </w:rPr>
      </w:pPr>
    </w:p>
    <w:p w:rsidR="00C87BAA" w:rsidRDefault="00C87BAA" w:rsidP="00C87BAA">
      <w:pPr>
        <w:widowControl w:val="0"/>
        <w:jc w:val="center"/>
        <w:rPr>
          <w:rFonts w:ascii="Times New Roman" w:hAnsi="Times New Roman"/>
          <w:b/>
          <w:sz w:val="28"/>
          <w:szCs w:val="28"/>
        </w:rPr>
      </w:pPr>
      <w:r>
        <w:rPr>
          <w:rFonts w:ascii="Times New Roman" w:hAnsi="Times New Roman"/>
          <w:b/>
          <w:i/>
          <w:iCs/>
          <w:sz w:val="28"/>
          <w:szCs w:val="28"/>
        </w:rPr>
        <w:t>Методические рекомендации преподавателям</w:t>
      </w:r>
    </w:p>
    <w:p w:rsidR="00C87BAA" w:rsidRDefault="00C87BAA" w:rsidP="006E7603">
      <w:pPr>
        <w:widowControl w:val="0"/>
        <w:spacing w:after="0"/>
        <w:ind w:firstLine="709"/>
        <w:jc w:val="both"/>
        <w:rPr>
          <w:rFonts w:ascii="Times New Roman" w:hAnsi="Times New Roman"/>
          <w:sz w:val="28"/>
          <w:szCs w:val="28"/>
        </w:rPr>
      </w:pPr>
      <w:r>
        <w:rPr>
          <w:rFonts w:ascii="Times New Roman" w:hAnsi="Times New Roman"/>
          <w:sz w:val="28"/>
          <w:szCs w:val="28"/>
        </w:rPr>
        <w:t>Урок музыкальной литературы, как правило, имеет следующую структуру: повторение пройденного и проверка самостоятельной работы, изучение нового материала, закрепление и объяснение домашнего задания.</w:t>
      </w:r>
    </w:p>
    <w:p w:rsidR="00C87BAA" w:rsidRDefault="00C87BAA" w:rsidP="006E7603">
      <w:pPr>
        <w:widowControl w:val="0"/>
        <w:spacing w:after="0"/>
        <w:ind w:firstLine="709"/>
        <w:jc w:val="both"/>
        <w:rPr>
          <w:rFonts w:ascii="Times New Roman" w:hAnsi="Times New Roman"/>
          <w:sz w:val="28"/>
          <w:szCs w:val="28"/>
        </w:rPr>
      </w:pPr>
      <w:r>
        <w:rPr>
          <w:rFonts w:ascii="Times New Roman" w:hAnsi="Times New Roman"/>
          <w:sz w:val="28"/>
          <w:szCs w:val="28"/>
        </w:rPr>
        <w:t>Повторение и проверка знаний в начале урока помогает мобилизовать внимание учеников, активизировать работу группы и установить связь между темами уроков. Чтобы вовлечь в процесс всех присутствующих в классе, рекомендуется пользоваться формой фронтального устного опроса. Возможно проведение небольшой тестовой работы в письменном виде. Реже используется форма индивидуального опроса.</w:t>
      </w:r>
    </w:p>
    <w:p w:rsidR="00C87BAA" w:rsidRDefault="00C87BAA" w:rsidP="006E7603">
      <w:pPr>
        <w:widowControl w:val="0"/>
        <w:spacing w:after="0"/>
        <w:ind w:firstLine="709"/>
        <w:jc w:val="both"/>
        <w:rPr>
          <w:rFonts w:ascii="Times New Roman" w:hAnsi="Times New Roman"/>
          <w:sz w:val="28"/>
          <w:szCs w:val="28"/>
        </w:rPr>
      </w:pPr>
      <w:r>
        <w:rPr>
          <w:rFonts w:ascii="Times New Roman" w:hAnsi="Times New Roman"/>
          <w:sz w:val="28"/>
          <w:szCs w:val="28"/>
        </w:rPr>
        <w:t xml:space="preserve">Изложение нового материала и прослушивание музыкальных произведений занимает основную часть урока. Необходимо пользоваться всеми возможными методами обучения для достижения максимально эффективных результатов обучения. Практически весь новый материал учащиеся воспринимают со слов преподавателя и при музыкальных </w:t>
      </w:r>
      <w:r>
        <w:rPr>
          <w:rFonts w:ascii="Times New Roman" w:hAnsi="Times New Roman"/>
          <w:sz w:val="28"/>
          <w:szCs w:val="28"/>
        </w:rPr>
        <w:lastRenderedPageBreak/>
        <w:t xml:space="preserve">прослушиваниях, поэтому огромное значение имеют разнообразные </w:t>
      </w:r>
      <w:r>
        <w:rPr>
          <w:rFonts w:ascii="Times New Roman" w:hAnsi="Times New Roman"/>
          <w:b/>
          <w:bCs/>
          <w:sz w:val="28"/>
          <w:szCs w:val="28"/>
        </w:rPr>
        <w:t xml:space="preserve">словесные методы </w:t>
      </w:r>
      <w:r>
        <w:rPr>
          <w:rFonts w:ascii="Times New Roman" w:hAnsi="Times New Roman"/>
          <w:sz w:val="28"/>
          <w:szCs w:val="28"/>
        </w:rPr>
        <w:t xml:space="preserve">(объяснение, поисковая и закрепляющая беседа, рассказ). Предпочтение должно быть отдано такому методу, как </w:t>
      </w:r>
      <w:r>
        <w:rPr>
          <w:rFonts w:ascii="Times New Roman" w:hAnsi="Times New Roman"/>
          <w:b/>
          <w:bCs/>
          <w:sz w:val="28"/>
          <w:szCs w:val="28"/>
        </w:rPr>
        <w:t xml:space="preserve">беседа, </w:t>
      </w:r>
      <w:r>
        <w:rPr>
          <w:rFonts w:ascii="Times New Roman" w:hAnsi="Times New Roman"/>
          <w:sz w:val="28"/>
          <w:szCs w:val="28"/>
        </w:rPr>
        <w:t xml:space="preserve">в результате которой ученики самостоятельно приходят к новым знаниям. Беседа, особенно поисковая, требует от преподавателя умения грамотно составить систему направленных вопросов и опыта управления беседой. Конечно, на уроках музыкальной литературы нельзя обойтись без такого универсального метода обучения, как </w:t>
      </w:r>
      <w:r>
        <w:rPr>
          <w:rFonts w:ascii="Times New Roman" w:hAnsi="Times New Roman"/>
          <w:b/>
          <w:bCs/>
          <w:sz w:val="28"/>
          <w:szCs w:val="28"/>
        </w:rPr>
        <w:t xml:space="preserve">объяснение. </w:t>
      </w:r>
      <w:r>
        <w:rPr>
          <w:rFonts w:ascii="Times New Roman" w:hAnsi="Times New Roman"/>
          <w:sz w:val="28"/>
          <w:szCs w:val="28"/>
        </w:rPr>
        <w:t xml:space="preserve">Объяснение необходимо при разговоре о различных музыкальных жанрах, формах, приемах композиции, нередко нуждаются в объяснении названия музыкальных произведений, вышедшие из употребления слова, различные словосочетания, фразеологические обороты. Специфическим именно для уроков музыкальной литературы является такой словесный метод, как </w:t>
      </w:r>
      <w:r>
        <w:rPr>
          <w:rFonts w:ascii="Times New Roman" w:hAnsi="Times New Roman"/>
          <w:b/>
          <w:bCs/>
          <w:sz w:val="28"/>
          <w:szCs w:val="28"/>
        </w:rPr>
        <w:t xml:space="preserve">рассказ, </w:t>
      </w:r>
      <w:r>
        <w:rPr>
          <w:rFonts w:ascii="Times New Roman" w:hAnsi="Times New Roman"/>
          <w:sz w:val="28"/>
          <w:szCs w:val="28"/>
        </w:rPr>
        <w:t>который требует от преподавателя владения не только информацией, но и ораторским и актерским мастерством. В построении рассказа могут использоваться прямая речь, цитаты, риторические вопросы, рассуждения. Рассказ должен быть подан эмоционально, с хорошей дикцией, интонационной гибкостью, в определенном темпе. В форме рассказа может быть представлена биография композитора, изложение оперного сюжета, история создания и исполнения некоторых произведений.</w:t>
      </w:r>
    </w:p>
    <w:p w:rsidR="00C87BAA" w:rsidRDefault="00C87BAA" w:rsidP="006E7603">
      <w:pPr>
        <w:widowControl w:val="0"/>
        <w:spacing w:after="0"/>
        <w:ind w:firstLine="709"/>
        <w:jc w:val="both"/>
        <w:rPr>
          <w:rFonts w:ascii="Times New Roman" w:hAnsi="Times New Roman"/>
          <w:sz w:val="28"/>
          <w:szCs w:val="28"/>
        </w:rPr>
      </w:pPr>
      <w:r>
        <w:rPr>
          <w:rFonts w:ascii="Times New Roman" w:hAnsi="Times New Roman"/>
          <w:b/>
          <w:bCs/>
          <w:sz w:val="28"/>
          <w:szCs w:val="28"/>
        </w:rPr>
        <w:t xml:space="preserve">Наглядные методы. </w:t>
      </w:r>
      <w:r>
        <w:rPr>
          <w:rFonts w:ascii="Times New Roman" w:hAnsi="Times New Roman"/>
          <w:sz w:val="28"/>
          <w:szCs w:val="28"/>
        </w:rPr>
        <w:t>Помимо традиционной для многих учебных предметов изобразительной и графической наглядности, на музыкальной литературе используется такой специфический метод, как наблюдение за звучащей музыкой по нотам. Использование репродукций, фотоматериалов, видеозаписей уместно на биографических уроках, при изучении театральных произведений, при знакомстве с различными музыкальными инструментами и оркестровыми составами, и даже для лучшего понимания некоторых жанров - концерт, квартет, фортепианное трио. Использование различных схем, таблиц помогает структурировать материал биографии композитора, осознать последовательность событий в сюжете оперы, представить структуру сонатно-симфонического цикла, строение различных музыкальных форм. Подобного рода схемы могут быть заранее подготовлены педагогом или составлены на уроке в совместной работе с учениками.</w:t>
      </w:r>
    </w:p>
    <w:p w:rsidR="00C87BAA" w:rsidRDefault="00C87BAA" w:rsidP="006E7603">
      <w:pPr>
        <w:widowControl w:val="0"/>
        <w:spacing w:after="0"/>
        <w:ind w:firstLine="709"/>
        <w:jc w:val="both"/>
        <w:rPr>
          <w:rFonts w:ascii="Times New Roman" w:hAnsi="Times New Roman"/>
          <w:sz w:val="28"/>
          <w:szCs w:val="28"/>
        </w:rPr>
      </w:pPr>
      <w:r>
        <w:rPr>
          <w:rFonts w:ascii="Times New Roman" w:hAnsi="Times New Roman"/>
          <w:sz w:val="28"/>
          <w:szCs w:val="28"/>
        </w:rPr>
        <w:t>На усмотрение преподавателя такая таблица может быть дополнена перечнем самых значительных произведений композитора.</w:t>
      </w:r>
    </w:p>
    <w:p w:rsidR="00C87BAA" w:rsidRDefault="00C87BAA" w:rsidP="006E7603">
      <w:pPr>
        <w:widowControl w:val="0"/>
        <w:spacing w:after="0"/>
        <w:ind w:firstLine="709"/>
        <w:jc w:val="both"/>
        <w:rPr>
          <w:rFonts w:ascii="Times New Roman" w:hAnsi="Times New Roman"/>
          <w:sz w:val="28"/>
          <w:szCs w:val="28"/>
        </w:rPr>
      </w:pPr>
      <w:r>
        <w:rPr>
          <w:rFonts w:ascii="Times New Roman" w:hAnsi="Times New Roman"/>
          <w:sz w:val="28"/>
          <w:szCs w:val="28"/>
        </w:rPr>
        <w:t xml:space="preserve">Наблюдение за звучащей музыкой по нотам, разбор нотных примеров перед прослушиванием музыки также тесно соприкасается с </w:t>
      </w:r>
      <w:r>
        <w:rPr>
          <w:rFonts w:ascii="Times New Roman" w:hAnsi="Times New Roman"/>
          <w:b/>
          <w:bCs/>
          <w:sz w:val="28"/>
          <w:szCs w:val="28"/>
        </w:rPr>
        <w:t xml:space="preserve">практическими методами обучения. </w:t>
      </w:r>
      <w:r>
        <w:rPr>
          <w:rFonts w:ascii="Times New Roman" w:hAnsi="Times New Roman"/>
          <w:sz w:val="28"/>
          <w:szCs w:val="28"/>
        </w:rPr>
        <w:t xml:space="preserve">К ним можно также отнести прослушивание музыкальных произведений без нотного текста и работу с текстом учебника. </w:t>
      </w:r>
      <w:r>
        <w:rPr>
          <w:rFonts w:ascii="Times New Roman" w:hAnsi="Times New Roman"/>
          <w:sz w:val="28"/>
          <w:szCs w:val="28"/>
        </w:rPr>
        <w:lastRenderedPageBreak/>
        <w:t>Формирование умения слу</w:t>
      </w:r>
      <w:r w:rsidR="00AC1BEA">
        <w:rPr>
          <w:rFonts w:ascii="Times New Roman" w:hAnsi="Times New Roman"/>
          <w:sz w:val="28"/>
          <w:szCs w:val="28"/>
        </w:rPr>
        <w:t xml:space="preserve">шать музыкальное произведение с одновременным наблюдением по нотам </w:t>
      </w:r>
      <w:r>
        <w:rPr>
          <w:rFonts w:ascii="Times New Roman" w:hAnsi="Times New Roman"/>
          <w:sz w:val="28"/>
          <w:szCs w:val="28"/>
        </w:rPr>
        <w:t>должно происходить в ходе систематических упражнений. Степень трудности должна быть посильной для учеников и не отвлекать их от музыки. Наиболее простой те</w:t>
      </w:r>
      <w:proofErr w:type="gramStart"/>
      <w:r>
        <w:rPr>
          <w:rFonts w:ascii="Times New Roman" w:hAnsi="Times New Roman"/>
          <w:sz w:val="28"/>
          <w:szCs w:val="28"/>
        </w:rPr>
        <w:t>кст дл</w:t>
      </w:r>
      <w:proofErr w:type="gramEnd"/>
      <w:r>
        <w:rPr>
          <w:rFonts w:ascii="Times New Roman" w:hAnsi="Times New Roman"/>
          <w:sz w:val="28"/>
          <w:szCs w:val="28"/>
        </w:rPr>
        <w:t xml:space="preserve">я наблюдения по нотам представляет фортепианная музыка, сложнее ориентироваться в переложении симфонической музыки для фортепиано. Известную трудность представляют вокальные произведения, оперы, где необходимо следить за записью нот на нескольких нотоносцах и за текстом. Перед началом прослушивания любого произведения преподавателю следует объяснить, на что следует обратить внимание, а во время прослушивания </w:t>
      </w:r>
      <w:proofErr w:type="gramStart"/>
      <w:r>
        <w:rPr>
          <w:rFonts w:ascii="Times New Roman" w:hAnsi="Times New Roman"/>
          <w:sz w:val="28"/>
          <w:szCs w:val="28"/>
        </w:rPr>
        <w:t>помогать ученикам следить</w:t>
      </w:r>
      <w:proofErr w:type="gramEnd"/>
      <w:r>
        <w:rPr>
          <w:rFonts w:ascii="Times New Roman" w:hAnsi="Times New Roman"/>
          <w:sz w:val="28"/>
          <w:szCs w:val="28"/>
        </w:rPr>
        <w:t xml:space="preserve"> по нотам. Такая систематическая работа со временем помогает выработать стойкие ассоциативные связи между звуковыми образами и соответствующей нотной записью.</w:t>
      </w:r>
    </w:p>
    <w:p w:rsidR="00C87BAA" w:rsidRDefault="00C87BAA" w:rsidP="006E7603">
      <w:pPr>
        <w:widowControl w:val="0"/>
        <w:spacing w:after="0"/>
        <w:ind w:firstLine="709"/>
        <w:jc w:val="both"/>
        <w:rPr>
          <w:rFonts w:ascii="Times New Roman" w:hAnsi="Times New Roman"/>
          <w:sz w:val="28"/>
          <w:szCs w:val="28"/>
        </w:rPr>
      </w:pPr>
      <w:r>
        <w:rPr>
          <w:rFonts w:ascii="Times New Roman" w:hAnsi="Times New Roman"/>
          <w:sz w:val="28"/>
          <w:szCs w:val="28"/>
        </w:rPr>
        <w:t>Прослушивание музыки без нотного текста, с одной стороны, представляется самым естественным, с другой стороны имеет свои сложности. Обучая детей слушать музыку, трудно наглядно продемонстрировать, как это надо делать, и проверить, насколько это получается у учеников. Преподаватель может лишь косвенно проследить, насколько внимательны ученики. Необходимо помнить о том, что слуховое внимание достаточно хрупко. Устойчивость внимания обеспечивается длительностью слуховой сосредоточенности. Именно поэтому объем звучащего музыкального произведения должен увеличиваться постепенно. Педагогу необходимо уметь организовывать внимание учащихся, используя определенные приемы для сосредоточения внимания и для его поддержания (рассказ об истории создания произведения, разъяснение содержания произведения, привлечение изобразительной наглядности, создание определенного эмоционального состояния, постановка слуховых поисковых задач, переключение слухового внимания). Работа с учебником является одним из общих учебных видов работы. На музыкальной литературе целесообразно использовать учебник в классной работе для того, чтобы ученики рассмотрели иллюстрацию, разобрали нотный пример, сверили написание сложных имен и фамилий, названий произведений, терминов, нашли в тексте определенную информацию (даты, перечисление жанров, количество произведений). Возможно выполнение небольшого самостоятельного задания в классе по учебнику (например, чтение фрагмента биографии, содержания сценического произведения). Учебник должен максимально использоваться учениками для самостоятельной домашней работы.</w:t>
      </w:r>
    </w:p>
    <w:p w:rsidR="00C87BAA" w:rsidRDefault="00C87BAA" w:rsidP="006E7603">
      <w:pPr>
        <w:widowControl w:val="0"/>
        <w:spacing w:after="0"/>
        <w:ind w:firstLine="709"/>
        <w:jc w:val="both"/>
        <w:rPr>
          <w:rFonts w:ascii="Times New Roman" w:hAnsi="Times New Roman"/>
          <w:sz w:val="28"/>
          <w:szCs w:val="28"/>
        </w:rPr>
      </w:pPr>
      <w:r>
        <w:rPr>
          <w:rFonts w:ascii="Times New Roman" w:hAnsi="Times New Roman"/>
          <w:sz w:val="28"/>
          <w:szCs w:val="28"/>
        </w:rPr>
        <w:t xml:space="preserve">Завершая урок, целесообразно сделать небольшое повторение, </w:t>
      </w:r>
      <w:r>
        <w:rPr>
          <w:rFonts w:ascii="Times New Roman" w:hAnsi="Times New Roman"/>
          <w:sz w:val="28"/>
          <w:szCs w:val="28"/>
        </w:rPr>
        <w:lastRenderedPageBreak/>
        <w:t>акцентировав внимание учеников на новых знаниях, полученных во время занятия.</w:t>
      </w:r>
    </w:p>
    <w:p w:rsidR="00C87BAA" w:rsidRDefault="00C87BAA" w:rsidP="006E7603">
      <w:pPr>
        <w:widowControl w:val="0"/>
        <w:spacing w:after="0"/>
        <w:ind w:firstLine="709"/>
        <w:jc w:val="both"/>
        <w:rPr>
          <w:rFonts w:ascii="Times New Roman" w:hAnsi="Times New Roman"/>
          <w:sz w:val="28"/>
          <w:szCs w:val="28"/>
        </w:rPr>
      </w:pPr>
    </w:p>
    <w:p w:rsidR="00C87BAA" w:rsidRDefault="00C87BAA" w:rsidP="006E7603">
      <w:pPr>
        <w:widowControl w:val="0"/>
        <w:spacing w:after="0"/>
        <w:jc w:val="center"/>
        <w:rPr>
          <w:rFonts w:ascii="Times New Roman" w:hAnsi="Times New Roman"/>
          <w:b/>
          <w:sz w:val="28"/>
          <w:szCs w:val="28"/>
        </w:rPr>
      </w:pPr>
      <w:r>
        <w:rPr>
          <w:rFonts w:ascii="Times New Roman" w:hAnsi="Times New Roman"/>
          <w:b/>
          <w:i/>
          <w:iCs/>
          <w:sz w:val="28"/>
          <w:szCs w:val="28"/>
        </w:rPr>
        <w:t>Рекомендации по организации самостоятельной работы учащихся</w:t>
      </w:r>
    </w:p>
    <w:p w:rsidR="00C87BAA" w:rsidRDefault="00C87BAA" w:rsidP="006E7603">
      <w:pPr>
        <w:widowControl w:val="0"/>
        <w:spacing w:after="0"/>
        <w:ind w:firstLine="709"/>
        <w:jc w:val="both"/>
        <w:rPr>
          <w:rFonts w:ascii="Times New Roman" w:hAnsi="Times New Roman"/>
          <w:sz w:val="28"/>
          <w:szCs w:val="28"/>
        </w:rPr>
      </w:pPr>
      <w:r>
        <w:rPr>
          <w:rFonts w:ascii="Times New Roman" w:hAnsi="Times New Roman"/>
          <w:sz w:val="28"/>
          <w:szCs w:val="28"/>
        </w:rPr>
        <w:t xml:space="preserve">Домашнее задание, которое ученики получают в конце урока, должно логично вытекать </w:t>
      </w:r>
      <w:proofErr w:type="gramStart"/>
      <w:r>
        <w:rPr>
          <w:rFonts w:ascii="Times New Roman" w:hAnsi="Times New Roman"/>
          <w:sz w:val="28"/>
          <w:szCs w:val="28"/>
        </w:rPr>
        <w:t>из</w:t>
      </w:r>
      <w:proofErr w:type="gramEnd"/>
      <w:r>
        <w:rPr>
          <w:rFonts w:ascii="Times New Roman" w:hAnsi="Times New Roman"/>
          <w:sz w:val="28"/>
          <w:szCs w:val="28"/>
        </w:rPr>
        <w:t xml:space="preserve"> пройденного в классе. Ученикам следует не просто указать, какие страницы в учебнике они должны прочитать, необходимо подчеркнуть, что они должны сделать на следующем уроке (рассказывать, отвечать на вопросы, объяснять значение терминов, узнавать музыкальные примеры и т.д.) и объяснить, что для этого нужно сделать дома.</w:t>
      </w:r>
    </w:p>
    <w:p w:rsidR="00C87BAA" w:rsidRDefault="00C87BAA" w:rsidP="006E7603">
      <w:pPr>
        <w:widowControl w:val="0"/>
        <w:spacing w:after="0"/>
        <w:ind w:firstLine="709"/>
        <w:jc w:val="both"/>
        <w:rPr>
          <w:rFonts w:ascii="Times New Roman" w:hAnsi="Times New Roman"/>
          <w:sz w:val="28"/>
          <w:szCs w:val="28"/>
        </w:rPr>
      </w:pPr>
      <w:r>
        <w:rPr>
          <w:rFonts w:ascii="Times New Roman" w:hAnsi="Times New Roman"/>
          <w:sz w:val="28"/>
          <w:szCs w:val="28"/>
        </w:rPr>
        <w:t>Регулярная самостоятельная работа включает в себя, в том числе, повторение пройденного материала (соответствующие разделы в учебниках), поиск информации и закрепление сведений, связанных с изучаемыми темами, повторение музыкальных тем.</w:t>
      </w:r>
    </w:p>
    <w:p w:rsidR="00C87BAA" w:rsidRPr="001155FF" w:rsidRDefault="00C87BAA" w:rsidP="006E7603">
      <w:pPr>
        <w:widowControl w:val="0"/>
        <w:spacing w:after="0"/>
        <w:rPr>
          <w:rFonts w:ascii="Times New Roman" w:hAnsi="Times New Roman" w:cs="Times New Roman"/>
          <w:b/>
          <w:sz w:val="28"/>
          <w:szCs w:val="28"/>
        </w:rPr>
      </w:pPr>
    </w:p>
    <w:p w:rsidR="00B27070" w:rsidRDefault="00B27070" w:rsidP="006E7603">
      <w:pPr>
        <w:shd w:val="clear" w:color="auto" w:fill="FFFFFF"/>
        <w:spacing w:after="0" w:line="360" w:lineRule="auto"/>
        <w:jc w:val="center"/>
        <w:rPr>
          <w:rFonts w:ascii="Times New Roman" w:hAnsi="Times New Roman" w:cs="Times New Roman"/>
          <w:b/>
          <w:bCs/>
          <w:color w:val="000000"/>
          <w:sz w:val="28"/>
          <w:szCs w:val="28"/>
        </w:rPr>
      </w:pPr>
    </w:p>
    <w:p w:rsidR="00B27070" w:rsidRDefault="00B27070" w:rsidP="006E7603">
      <w:pPr>
        <w:shd w:val="clear" w:color="auto" w:fill="FFFFFF"/>
        <w:spacing w:after="0" w:line="360" w:lineRule="auto"/>
        <w:jc w:val="center"/>
        <w:rPr>
          <w:rFonts w:ascii="Times New Roman" w:hAnsi="Times New Roman" w:cs="Times New Roman"/>
          <w:b/>
          <w:bCs/>
          <w:color w:val="000000"/>
          <w:sz w:val="28"/>
          <w:szCs w:val="28"/>
        </w:rPr>
      </w:pPr>
    </w:p>
    <w:p w:rsidR="00C87BAA" w:rsidRPr="001155FF" w:rsidRDefault="00C87BAA" w:rsidP="006E7603">
      <w:pPr>
        <w:shd w:val="clear" w:color="auto" w:fill="FFFFFF"/>
        <w:spacing w:after="0" w:line="360" w:lineRule="auto"/>
        <w:jc w:val="center"/>
        <w:rPr>
          <w:rFonts w:ascii="Times New Roman" w:hAnsi="Times New Roman" w:cs="Times New Roman"/>
          <w:sz w:val="28"/>
          <w:szCs w:val="28"/>
        </w:rPr>
      </w:pPr>
      <w:r w:rsidRPr="001155FF">
        <w:rPr>
          <w:rFonts w:ascii="Times New Roman" w:hAnsi="Times New Roman" w:cs="Times New Roman"/>
          <w:b/>
          <w:bCs/>
          <w:color w:val="000000"/>
          <w:sz w:val="28"/>
          <w:szCs w:val="28"/>
        </w:rPr>
        <w:t>СПИСОК ЛИТЕРАТУРЫ</w:t>
      </w:r>
    </w:p>
    <w:p w:rsidR="00C87BAA" w:rsidRPr="001155FF" w:rsidRDefault="00AC1BEA" w:rsidP="006E7603">
      <w:pPr>
        <w:shd w:val="clear" w:color="auto" w:fill="FFFFFF"/>
        <w:spacing w:after="0" w:line="36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1. Примерная программа и методические рекомендации по</w:t>
      </w:r>
      <w:r w:rsidR="00C87BAA" w:rsidRPr="001155FF">
        <w:rPr>
          <w:rFonts w:ascii="Times New Roman" w:hAnsi="Times New Roman" w:cs="Times New Roman"/>
          <w:color w:val="000000"/>
          <w:sz w:val="28"/>
          <w:szCs w:val="28"/>
        </w:rPr>
        <w:t xml:space="preserve"> учебной дисциплине «музыкальная ли</w:t>
      </w:r>
      <w:r w:rsidR="00C87BAA">
        <w:rPr>
          <w:rFonts w:ascii="Times New Roman" w:hAnsi="Times New Roman" w:cs="Times New Roman"/>
          <w:color w:val="000000"/>
          <w:sz w:val="28"/>
          <w:szCs w:val="28"/>
        </w:rPr>
        <w:t>тература». Л.И. Лагутин, ПМЦХО 2002</w:t>
      </w:r>
      <w:r w:rsidR="00C87BAA" w:rsidRPr="001155FF">
        <w:rPr>
          <w:rFonts w:ascii="Times New Roman" w:hAnsi="Times New Roman" w:cs="Times New Roman"/>
          <w:color w:val="000000"/>
          <w:sz w:val="28"/>
          <w:szCs w:val="28"/>
        </w:rPr>
        <w:t>г</w:t>
      </w:r>
    </w:p>
    <w:p w:rsidR="00C87BAA" w:rsidRPr="001155FF" w:rsidRDefault="00AC1BEA" w:rsidP="006E7603">
      <w:pPr>
        <w:shd w:val="clear" w:color="auto" w:fill="FFFFFF"/>
        <w:spacing w:after="0" w:line="360" w:lineRule="auto"/>
        <w:jc w:val="both"/>
        <w:rPr>
          <w:rFonts w:ascii="Times New Roman" w:hAnsi="Times New Roman" w:cs="Times New Roman"/>
          <w:sz w:val="28"/>
          <w:szCs w:val="28"/>
        </w:rPr>
      </w:pPr>
      <w:r>
        <w:rPr>
          <w:rFonts w:ascii="Times New Roman" w:hAnsi="Times New Roman" w:cs="Times New Roman"/>
          <w:i/>
          <w:iCs/>
          <w:color w:val="000000"/>
          <w:sz w:val="28"/>
          <w:szCs w:val="28"/>
        </w:rPr>
        <w:t>2.</w:t>
      </w:r>
      <w:r w:rsidR="00C87BAA" w:rsidRPr="001155FF">
        <w:rPr>
          <w:rFonts w:ascii="Times New Roman" w:hAnsi="Times New Roman" w:cs="Times New Roman"/>
          <w:color w:val="000000"/>
          <w:sz w:val="28"/>
          <w:szCs w:val="28"/>
        </w:rPr>
        <w:t xml:space="preserve">Музыкальная литература 1 год обучения. </w:t>
      </w:r>
      <w:proofErr w:type="spellStart"/>
      <w:r w:rsidR="00C87BAA" w:rsidRPr="001155FF">
        <w:rPr>
          <w:rFonts w:ascii="Times New Roman" w:hAnsi="Times New Roman" w:cs="Times New Roman"/>
          <w:color w:val="000000"/>
          <w:sz w:val="28"/>
          <w:szCs w:val="28"/>
        </w:rPr>
        <w:t>Осовицкая</w:t>
      </w:r>
      <w:proofErr w:type="spellEnd"/>
      <w:r w:rsidR="00C87BAA" w:rsidRPr="001155FF">
        <w:rPr>
          <w:rFonts w:ascii="Times New Roman" w:hAnsi="Times New Roman" w:cs="Times New Roman"/>
          <w:color w:val="000000"/>
          <w:sz w:val="28"/>
          <w:szCs w:val="28"/>
        </w:rPr>
        <w:t xml:space="preserve"> ЗТ, Казаринова Л.Г., Моск</w:t>
      </w:r>
      <w:r w:rsidR="00C87BAA">
        <w:rPr>
          <w:rFonts w:ascii="Times New Roman" w:hAnsi="Times New Roman" w:cs="Times New Roman"/>
          <w:color w:val="000000"/>
          <w:sz w:val="28"/>
          <w:szCs w:val="28"/>
        </w:rPr>
        <w:t>ва, «Музыка» 2001г.</w:t>
      </w:r>
    </w:p>
    <w:p w:rsidR="00C87BAA" w:rsidRPr="001155FF" w:rsidRDefault="00AC1BEA" w:rsidP="006E7603">
      <w:pPr>
        <w:shd w:val="clear" w:color="auto" w:fill="FFFFFF"/>
        <w:spacing w:after="0" w:line="360" w:lineRule="auto"/>
        <w:jc w:val="both"/>
        <w:rPr>
          <w:rFonts w:ascii="Times New Roman" w:hAnsi="Times New Roman" w:cs="Times New Roman"/>
          <w:b/>
          <w:sz w:val="28"/>
          <w:szCs w:val="28"/>
        </w:rPr>
      </w:pPr>
      <w:r>
        <w:rPr>
          <w:rFonts w:ascii="Times New Roman" w:hAnsi="Times New Roman" w:cs="Times New Roman"/>
          <w:color w:val="000000"/>
          <w:sz w:val="28"/>
          <w:szCs w:val="28"/>
        </w:rPr>
        <w:t xml:space="preserve">3. Музыкальная литература зарубежных стран. Брянцева </w:t>
      </w:r>
      <w:r w:rsidR="00C87BAA" w:rsidRPr="001155FF">
        <w:rPr>
          <w:rFonts w:ascii="Times New Roman" w:hAnsi="Times New Roman" w:cs="Times New Roman"/>
          <w:color w:val="000000"/>
          <w:sz w:val="28"/>
          <w:szCs w:val="28"/>
        </w:rPr>
        <w:t>В.</w:t>
      </w:r>
      <w:r w:rsidR="00C87BAA" w:rsidRPr="001155FF">
        <w:rPr>
          <w:rFonts w:ascii="Times New Roman" w:hAnsi="Times New Roman" w:cs="Times New Roman"/>
          <w:color w:val="000000"/>
          <w:sz w:val="28"/>
          <w:szCs w:val="28"/>
          <w:lang w:val="en-US"/>
        </w:rPr>
        <w:t>II</w:t>
      </w:r>
      <w:r>
        <w:rPr>
          <w:rFonts w:ascii="Times New Roman" w:hAnsi="Times New Roman" w:cs="Times New Roman"/>
          <w:color w:val="000000"/>
          <w:sz w:val="28"/>
          <w:szCs w:val="28"/>
        </w:rPr>
        <w:t>.,</w:t>
      </w:r>
      <w:r w:rsidR="00C87BAA" w:rsidRPr="001155FF">
        <w:rPr>
          <w:rFonts w:ascii="Times New Roman" w:hAnsi="Times New Roman" w:cs="Times New Roman"/>
          <w:color w:val="000000"/>
          <w:sz w:val="28"/>
          <w:szCs w:val="28"/>
        </w:rPr>
        <w:t xml:space="preserve"> Москва, «Музыка» 2001 г</w:t>
      </w:r>
      <w:r w:rsidR="00C87BAA" w:rsidRPr="001155FF">
        <w:rPr>
          <w:rFonts w:ascii="Times New Roman" w:hAnsi="Times New Roman" w:cs="Times New Roman"/>
          <w:b/>
          <w:color w:val="000000"/>
          <w:sz w:val="28"/>
          <w:szCs w:val="28"/>
        </w:rPr>
        <w:t>.</w:t>
      </w:r>
    </w:p>
    <w:p w:rsidR="00C87BAA" w:rsidRPr="001155FF" w:rsidRDefault="00AC1BEA" w:rsidP="006E7603">
      <w:pPr>
        <w:shd w:val="clear" w:color="auto" w:fill="FFFFFF"/>
        <w:spacing w:after="0" w:line="360" w:lineRule="auto"/>
        <w:jc w:val="both"/>
        <w:rPr>
          <w:rFonts w:ascii="Times New Roman" w:hAnsi="Times New Roman" w:cs="Times New Roman"/>
          <w:b/>
          <w:sz w:val="28"/>
          <w:szCs w:val="28"/>
        </w:rPr>
      </w:pPr>
      <w:r>
        <w:rPr>
          <w:rFonts w:ascii="Times New Roman" w:hAnsi="Times New Roman" w:cs="Times New Roman"/>
          <w:color w:val="000000"/>
          <w:sz w:val="28"/>
          <w:szCs w:val="28"/>
        </w:rPr>
        <w:t xml:space="preserve">4. </w:t>
      </w:r>
      <w:r w:rsidR="00C87BAA" w:rsidRPr="001155FF">
        <w:rPr>
          <w:rFonts w:ascii="Times New Roman" w:hAnsi="Times New Roman" w:cs="Times New Roman"/>
          <w:color w:val="000000"/>
          <w:sz w:val="28"/>
          <w:szCs w:val="28"/>
        </w:rPr>
        <w:t>Русская музыкальная литература. Смирнова Э.С., Москва. «Музыка» 1989 г</w:t>
      </w:r>
      <w:r w:rsidR="00C87BAA" w:rsidRPr="001155FF">
        <w:rPr>
          <w:rFonts w:ascii="Times New Roman" w:hAnsi="Times New Roman" w:cs="Times New Roman"/>
          <w:b/>
          <w:color w:val="000000"/>
          <w:sz w:val="28"/>
          <w:szCs w:val="28"/>
        </w:rPr>
        <w:t>.</w:t>
      </w:r>
    </w:p>
    <w:p w:rsidR="00C87BAA" w:rsidRPr="001155FF" w:rsidRDefault="00AC1BEA" w:rsidP="006E7603">
      <w:pPr>
        <w:shd w:val="clear" w:color="auto" w:fill="FFFFFF"/>
        <w:spacing w:after="0" w:line="360" w:lineRule="auto"/>
        <w:jc w:val="both"/>
        <w:rPr>
          <w:rFonts w:ascii="Times New Roman" w:hAnsi="Times New Roman" w:cs="Times New Roman"/>
          <w:sz w:val="28"/>
          <w:szCs w:val="28"/>
        </w:rPr>
      </w:pPr>
      <w:r>
        <w:rPr>
          <w:rFonts w:ascii="Times New Roman" w:hAnsi="Times New Roman" w:cs="Times New Roman"/>
          <w:color w:val="000000"/>
          <w:sz w:val="28"/>
          <w:szCs w:val="28"/>
        </w:rPr>
        <w:t xml:space="preserve">5. </w:t>
      </w:r>
      <w:r w:rsidR="00C87BAA" w:rsidRPr="001155FF">
        <w:rPr>
          <w:rFonts w:ascii="Times New Roman" w:hAnsi="Times New Roman" w:cs="Times New Roman"/>
          <w:color w:val="000000"/>
          <w:sz w:val="28"/>
          <w:szCs w:val="28"/>
        </w:rPr>
        <w:t xml:space="preserve">Отечественная музыкальная литература </w:t>
      </w:r>
      <w:r w:rsidR="00C87BAA" w:rsidRPr="001155FF">
        <w:rPr>
          <w:rFonts w:ascii="Times New Roman" w:hAnsi="Times New Roman" w:cs="Times New Roman"/>
          <w:color w:val="000000"/>
          <w:sz w:val="28"/>
          <w:szCs w:val="28"/>
          <w:lang w:val="en-US"/>
        </w:rPr>
        <w:t>XX</w:t>
      </w:r>
      <w:r w:rsidR="00C87BAA" w:rsidRPr="001155FF">
        <w:rPr>
          <w:rFonts w:ascii="Times New Roman" w:hAnsi="Times New Roman" w:cs="Times New Roman"/>
          <w:color w:val="000000"/>
          <w:sz w:val="28"/>
          <w:szCs w:val="28"/>
        </w:rPr>
        <w:t xml:space="preserve"> века. 4 год обучения Аверьянова</w:t>
      </w:r>
      <w:r>
        <w:rPr>
          <w:rFonts w:ascii="Times New Roman" w:hAnsi="Times New Roman" w:cs="Times New Roman"/>
          <w:color w:val="000000"/>
          <w:sz w:val="28"/>
          <w:szCs w:val="28"/>
        </w:rPr>
        <w:t xml:space="preserve"> О.И. </w:t>
      </w:r>
      <w:r w:rsidR="00C87BAA" w:rsidRPr="001155FF">
        <w:rPr>
          <w:rFonts w:ascii="Times New Roman" w:hAnsi="Times New Roman" w:cs="Times New Roman"/>
          <w:color w:val="000000"/>
          <w:sz w:val="28"/>
          <w:szCs w:val="28"/>
        </w:rPr>
        <w:t>, Москва, 2007 г.</w:t>
      </w:r>
    </w:p>
    <w:p w:rsidR="00C87BAA" w:rsidRDefault="00AC1BEA" w:rsidP="006E7603">
      <w:pPr>
        <w:shd w:val="clear" w:color="auto" w:fill="FFFFFF"/>
        <w:spacing w:after="0" w:line="360" w:lineRule="auto"/>
        <w:jc w:val="both"/>
        <w:rPr>
          <w:rFonts w:ascii="Times New Roman" w:hAnsi="Times New Roman" w:cs="Times New Roman"/>
          <w:sz w:val="28"/>
          <w:szCs w:val="28"/>
        </w:rPr>
      </w:pPr>
      <w:r>
        <w:rPr>
          <w:rFonts w:ascii="Times New Roman" w:hAnsi="Times New Roman" w:cs="Times New Roman"/>
          <w:color w:val="000000"/>
          <w:sz w:val="28"/>
          <w:szCs w:val="28"/>
        </w:rPr>
        <w:t xml:space="preserve">6. </w:t>
      </w:r>
      <w:r w:rsidR="00C87BAA" w:rsidRPr="001155FF">
        <w:rPr>
          <w:rFonts w:ascii="Times New Roman" w:hAnsi="Times New Roman" w:cs="Times New Roman"/>
          <w:color w:val="000000"/>
          <w:sz w:val="28"/>
          <w:szCs w:val="28"/>
        </w:rPr>
        <w:t>Как преподавать музыкальную литературу. Тихонова А.И., Москва, 2007</w:t>
      </w:r>
    </w:p>
    <w:p w:rsidR="00C87BAA" w:rsidRPr="001155FF" w:rsidRDefault="00AC1BEA" w:rsidP="006E7603">
      <w:pPr>
        <w:shd w:val="clear" w:color="auto" w:fill="FFFFFF"/>
        <w:spacing w:after="0" w:line="360" w:lineRule="auto"/>
        <w:jc w:val="both"/>
        <w:rPr>
          <w:rFonts w:ascii="Times New Roman" w:hAnsi="Times New Roman" w:cs="Times New Roman"/>
          <w:sz w:val="28"/>
          <w:szCs w:val="28"/>
        </w:rPr>
      </w:pPr>
      <w:r>
        <w:rPr>
          <w:rFonts w:ascii="Times New Roman" w:hAnsi="Times New Roman" w:cs="Times New Roman"/>
          <w:color w:val="000000"/>
          <w:sz w:val="28"/>
          <w:szCs w:val="28"/>
        </w:rPr>
        <w:t xml:space="preserve">7. </w:t>
      </w:r>
      <w:r w:rsidR="00C87BAA" w:rsidRPr="001155FF">
        <w:rPr>
          <w:rFonts w:ascii="Times New Roman" w:hAnsi="Times New Roman" w:cs="Times New Roman"/>
          <w:color w:val="000000"/>
          <w:sz w:val="28"/>
          <w:szCs w:val="28"/>
        </w:rPr>
        <w:t xml:space="preserve">Русские композиторы конца </w:t>
      </w:r>
      <w:r w:rsidR="00C87BAA" w:rsidRPr="001155FF">
        <w:rPr>
          <w:rFonts w:ascii="Times New Roman" w:hAnsi="Times New Roman" w:cs="Times New Roman"/>
          <w:color w:val="000000"/>
          <w:sz w:val="28"/>
          <w:szCs w:val="28"/>
          <w:lang w:val="en-US"/>
        </w:rPr>
        <w:t>XIX</w:t>
      </w:r>
      <w:r w:rsidR="00C87BAA" w:rsidRPr="001155FF">
        <w:rPr>
          <w:rFonts w:ascii="Times New Roman" w:hAnsi="Times New Roman" w:cs="Times New Roman"/>
          <w:color w:val="000000"/>
          <w:sz w:val="28"/>
          <w:szCs w:val="28"/>
        </w:rPr>
        <w:t xml:space="preserve"> начала </w:t>
      </w:r>
      <w:proofErr w:type="gramStart"/>
      <w:r w:rsidR="00C87BAA" w:rsidRPr="001155FF">
        <w:rPr>
          <w:rFonts w:ascii="Times New Roman" w:hAnsi="Times New Roman" w:cs="Times New Roman"/>
          <w:color w:val="000000"/>
          <w:sz w:val="28"/>
          <w:szCs w:val="28"/>
          <w:lang w:val="en-US"/>
        </w:rPr>
        <w:t>XX</w:t>
      </w:r>
      <w:proofErr w:type="gramEnd"/>
      <w:r w:rsidR="00C87BAA" w:rsidRPr="001155FF">
        <w:rPr>
          <w:rFonts w:ascii="Times New Roman" w:hAnsi="Times New Roman" w:cs="Times New Roman"/>
          <w:color w:val="000000"/>
          <w:sz w:val="28"/>
          <w:szCs w:val="28"/>
        </w:rPr>
        <w:t xml:space="preserve">века. </w:t>
      </w:r>
      <w:proofErr w:type="spellStart"/>
      <w:r w:rsidR="00C87BAA" w:rsidRPr="001155FF">
        <w:rPr>
          <w:rFonts w:ascii="Times New Roman" w:hAnsi="Times New Roman" w:cs="Times New Roman"/>
          <w:color w:val="000000"/>
          <w:sz w:val="28"/>
          <w:szCs w:val="28"/>
        </w:rPr>
        <w:t>Кусова</w:t>
      </w:r>
      <w:proofErr w:type="spellEnd"/>
      <w:r w:rsidR="00C87BAA" w:rsidRPr="001155FF">
        <w:rPr>
          <w:rFonts w:ascii="Times New Roman" w:hAnsi="Times New Roman" w:cs="Times New Roman"/>
          <w:color w:val="000000"/>
          <w:sz w:val="28"/>
          <w:szCs w:val="28"/>
        </w:rPr>
        <w:t xml:space="preserve"> Л.И., Орел, </w:t>
      </w:r>
      <w:smartTag w:uri="urn:schemas-microsoft-com:office:smarttags" w:element="metricconverter">
        <w:smartTagPr>
          <w:attr w:name="ProductID" w:val="2003 г"/>
        </w:smartTagPr>
        <w:r w:rsidR="00C87BAA" w:rsidRPr="001155FF">
          <w:rPr>
            <w:rFonts w:ascii="Times New Roman" w:hAnsi="Times New Roman" w:cs="Times New Roman"/>
            <w:color w:val="000000"/>
            <w:sz w:val="28"/>
            <w:szCs w:val="28"/>
          </w:rPr>
          <w:t>2003 г</w:t>
        </w:r>
      </w:smartTag>
      <w:r w:rsidR="00C87BAA" w:rsidRPr="001155FF">
        <w:rPr>
          <w:rFonts w:ascii="Times New Roman" w:hAnsi="Times New Roman" w:cs="Times New Roman"/>
          <w:color w:val="000000"/>
          <w:sz w:val="28"/>
          <w:szCs w:val="28"/>
        </w:rPr>
        <w:t>.;</w:t>
      </w:r>
    </w:p>
    <w:p w:rsidR="00C87BAA" w:rsidRPr="001155FF" w:rsidRDefault="00AC1BEA" w:rsidP="006E7603">
      <w:pPr>
        <w:shd w:val="clear" w:color="auto" w:fill="FFFFFF"/>
        <w:spacing w:after="0" w:line="360" w:lineRule="auto"/>
        <w:jc w:val="both"/>
        <w:rPr>
          <w:rFonts w:ascii="Times New Roman" w:hAnsi="Times New Roman" w:cs="Times New Roman"/>
          <w:sz w:val="28"/>
          <w:szCs w:val="28"/>
        </w:rPr>
      </w:pPr>
      <w:r>
        <w:rPr>
          <w:rFonts w:ascii="Times New Roman" w:hAnsi="Times New Roman" w:cs="Times New Roman"/>
          <w:color w:val="000000"/>
          <w:sz w:val="28"/>
          <w:szCs w:val="28"/>
        </w:rPr>
        <w:t>8.</w:t>
      </w:r>
      <w:r w:rsidR="00C87BAA" w:rsidRPr="001155FF">
        <w:rPr>
          <w:rFonts w:ascii="Times New Roman" w:hAnsi="Times New Roman" w:cs="Times New Roman"/>
          <w:color w:val="000000"/>
          <w:sz w:val="28"/>
          <w:szCs w:val="28"/>
        </w:rPr>
        <w:t xml:space="preserve"> Очерки по русской музыкальной литературе второй половины </w:t>
      </w:r>
      <w:r w:rsidR="00C87BAA" w:rsidRPr="001155FF">
        <w:rPr>
          <w:rFonts w:ascii="Times New Roman" w:hAnsi="Times New Roman" w:cs="Times New Roman"/>
          <w:color w:val="000000"/>
          <w:sz w:val="28"/>
          <w:szCs w:val="28"/>
          <w:lang w:val="en-US"/>
        </w:rPr>
        <w:t>XX</w:t>
      </w:r>
      <w:r w:rsidR="00C87BAA" w:rsidRPr="001155FF">
        <w:rPr>
          <w:rFonts w:ascii="Times New Roman" w:hAnsi="Times New Roman" w:cs="Times New Roman"/>
          <w:color w:val="000000"/>
          <w:sz w:val="28"/>
          <w:szCs w:val="28"/>
        </w:rPr>
        <w:t xml:space="preserve"> века. </w:t>
      </w:r>
      <w:proofErr w:type="spellStart"/>
      <w:r w:rsidR="00C87BAA" w:rsidRPr="001155FF">
        <w:rPr>
          <w:rFonts w:ascii="Times New Roman" w:hAnsi="Times New Roman" w:cs="Times New Roman"/>
          <w:color w:val="000000"/>
          <w:sz w:val="28"/>
          <w:szCs w:val="28"/>
        </w:rPr>
        <w:t>Кусова</w:t>
      </w:r>
      <w:proofErr w:type="spellEnd"/>
      <w:r w:rsidR="00C87BAA" w:rsidRPr="001155FF">
        <w:rPr>
          <w:rFonts w:ascii="Times New Roman" w:hAnsi="Times New Roman" w:cs="Times New Roman"/>
          <w:color w:val="000000"/>
          <w:sz w:val="28"/>
          <w:szCs w:val="28"/>
        </w:rPr>
        <w:t xml:space="preserve"> Л.И., Орел, </w:t>
      </w:r>
      <w:smartTag w:uri="urn:schemas-microsoft-com:office:smarttags" w:element="metricconverter">
        <w:smartTagPr>
          <w:attr w:name="ProductID" w:val="2003 г"/>
        </w:smartTagPr>
        <w:r w:rsidR="00C87BAA" w:rsidRPr="001155FF">
          <w:rPr>
            <w:rFonts w:ascii="Times New Roman" w:hAnsi="Times New Roman" w:cs="Times New Roman"/>
            <w:color w:val="000000"/>
            <w:sz w:val="28"/>
            <w:szCs w:val="28"/>
          </w:rPr>
          <w:t>2003 г</w:t>
        </w:r>
      </w:smartTag>
      <w:r w:rsidR="00C87BAA" w:rsidRPr="001155FF">
        <w:rPr>
          <w:rFonts w:ascii="Times New Roman" w:hAnsi="Times New Roman" w:cs="Times New Roman"/>
          <w:color w:val="000000"/>
          <w:sz w:val="28"/>
          <w:szCs w:val="28"/>
        </w:rPr>
        <w:t>.;</w:t>
      </w:r>
    </w:p>
    <w:p w:rsidR="00C87BAA" w:rsidRPr="001155FF" w:rsidRDefault="00AC1BEA" w:rsidP="006E7603">
      <w:pPr>
        <w:shd w:val="clear" w:color="auto" w:fill="FFFFFF"/>
        <w:spacing w:after="0" w:line="360" w:lineRule="auto"/>
        <w:jc w:val="both"/>
        <w:rPr>
          <w:rFonts w:ascii="Times New Roman" w:hAnsi="Times New Roman" w:cs="Times New Roman"/>
          <w:sz w:val="28"/>
          <w:szCs w:val="28"/>
        </w:rPr>
      </w:pPr>
      <w:r>
        <w:rPr>
          <w:rFonts w:ascii="Times New Roman" w:hAnsi="Times New Roman" w:cs="Times New Roman"/>
          <w:color w:val="000000"/>
          <w:sz w:val="28"/>
          <w:szCs w:val="28"/>
        </w:rPr>
        <w:lastRenderedPageBreak/>
        <w:t xml:space="preserve">9. </w:t>
      </w:r>
      <w:r w:rsidR="00C87BAA" w:rsidRPr="001155FF">
        <w:rPr>
          <w:rFonts w:ascii="Times New Roman" w:hAnsi="Times New Roman" w:cs="Times New Roman"/>
          <w:color w:val="000000"/>
          <w:sz w:val="28"/>
          <w:szCs w:val="28"/>
        </w:rPr>
        <w:t xml:space="preserve">Игры на уроках музыкальной литературы. Выпуск первый. Вводный курс. Калинина Г.Ф., Москва, </w:t>
      </w:r>
      <w:smartTag w:uri="urn:schemas-microsoft-com:office:smarttags" w:element="metricconverter">
        <w:smartTagPr>
          <w:attr w:name="ProductID" w:val="2008 г"/>
        </w:smartTagPr>
        <w:r w:rsidR="00C87BAA" w:rsidRPr="001155FF">
          <w:rPr>
            <w:rFonts w:ascii="Times New Roman" w:hAnsi="Times New Roman" w:cs="Times New Roman"/>
            <w:color w:val="000000"/>
            <w:sz w:val="28"/>
            <w:szCs w:val="28"/>
          </w:rPr>
          <w:t>2008 г</w:t>
        </w:r>
      </w:smartTag>
      <w:r w:rsidR="00C87BAA" w:rsidRPr="001155FF">
        <w:rPr>
          <w:rFonts w:ascii="Times New Roman" w:hAnsi="Times New Roman" w:cs="Times New Roman"/>
          <w:color w:val="000000"/>
          <w:sz w:val="28"/>
          <w:szCs w:val="28"/>
        </w:rPr>
        <w:t>.;</w:t>
      </w:r>
    </w:p>
    <w:p w:rsidR="00C87BAA" w:rsidRPr="001155FF" w:rsidRDefault="004E6677" w:rsidP="006E7603">
      <w:pPr>
        <w:shd w:val="clear" w:color="auto" w:fill="FFFFFF"/>
        <w:spacing w:after="0" w:line="360" w:lineRule="auto"/>
        <w:jc w:val="both"/>
        <w:rPr>
          <w:rFonts w:ascii="Times New Roman" w:hAnsi="Times New Roman" w:cs="Times New Roman"/>
          <w:sz w:val="28"/>
          <w:szCs w:val="28"/>
        </w:rPr>
      </w:pPr>
      <w:r>
        <w:rPr>
          <w:rFonts w:ascii="Times New Roman" w:hAnsi="Times New Roman" w:cs="Times New Roman"/>
          <w:color w:val="000000"/>
          <w:sz w:val="28"/>
          <w:szCs w:val="28"/>
        </w:rPr>
        <w:t>10.Музыкальная литература. Выпуск первый. Вопросы, задания, т</w:t>
      </w:r>
      <w:r w:rsidR="00C87BAA" w:rsidRPr="001155FF">
        <w:rPr>
          <w:rFonts w:ascii="Times New Roman" w:hAnsi="Times New Roman" w:cs="Times New Roman"/>
          <w:color w:val="000000"/>
          <w:sz w:val="28"/>
          <w:szCs w:val="28"/>
        </w:rPr>
        <w:t xml:space="preserve">есты. Калинина Г.Ф., Москва, </w:t>
      </w:r>
      <w:smartTag w:uri="urn:schemas-microsoft-com:office:smarttags" w:element="metricconverter">
        <w:smartTagPr>
          <w:attr w:name="ProductID" w:val="2009 г"/>
        </w:smartTagPr>
        <w:r w:rsidR="00C87BAA" w:rsidRPr="001155FF">
          <w:rPr>
            <w:rFonts w:ascii="Times New Roman" w:hAnsi="Times New Roman" w:cs="Times New Roman"/>
            <w:color w:val="000000"/>
            <w:sz w:val="28"/>
            <w:szCs w:val="28"/>
          </w:rPr>
          <w:t>2009 г</w:t>
        </w:r>
      </w:smartTag>
      <w:r w:rsidR="00C87BAA" w:rsidRPr="001155FF">
        <w:rPr>
          <w:rFonts w:ascii="Times New Roman" w:hAnsi="Times New Roman" w:cs="Times New Roman"/>
          <w:color w:val="000000"/>
          <w:sz w:val="28"/>
          <w:szCs w:val="28"/>
        </w:rPr>
        <w:t>.;</w:t>
      </w:r>
    </w:p>
    <w:p w:rsidR="00C87BAA" w:rsidRPr="001155FF" w:rsidRDefault="004E6677" w:rsidP="006E7603">
      <w:pPr>
        <w:shd w:val="clear" w:color="auto" w:fill="FFFFFF"/>
        <w:spacing w:after="0" w:line="360" w:lineRule="auto"/>
        <w:jc w:val="both"/>
        <w:rPr>
          <w:rFonts w:ascii="Times New Roman" w:hAnsi="Times New Roman" w:cs="Times New Roman"/>
          <w:sz w:val="28"/>
          <w:szCs w:val="28"/>
        </w:rPr>
      </w:pPr>
      <w:r>
        <w:rPr>
          <w:rFonts w:ascii="Times New Roman" w:hAnsi="Times New Roman" w:cs="Times New Roman"/>
          <w:color w:val="000000"/>
          <w:sz w:val="28"/>
          <w:szCs w:val="28"/>
        </w:rPr>
        <w:t>11.</w:t>
      </w:r>
      <w:r w:rsidR="00C87BAA" w:rsidRPr="001155FF">
        <w:rPr>
          <w:rFonts w:ascii="Times New Roman" w:hAnsi="Times New Roman" w:cs="Times New Roman"/>
          <w:color w:val="000000"/>
          <w:sz w:val="28"/>
          <w:szCs w:val="28"/>
        </w:rPr>
        <w:t xml:space="preserve"> Музыкальная литература. Выпуск второй. Тесты по зарубежной музыке. Калинина Г.Ф., Москва, </w:t>
      </w:r>
      <w:smartTag w:uri="urn:schemas-microsoft-com:office:smarttags" w:element="metricconverter">
        <w:smartTagPr>
          <w:attr w:name="ProductID" w:val="2009 г"/>
        </w:smartTagPr>
        <w:r w:rsidR="00C87BAA" w:rsidRPr="001155FF">
          <w:rPr>
            <w:rFonts w:ascii="Times New Roman" w:hAnsi="Times New Roman" w:cs="Times New Roman"/>
            <w:color w:val="000000"/>
            <w:sz w:val="28"/>
            <w:szCs w:val="28"/>
          </w:rPr>
          <w:t>2009 г</w:t>
        </w:r>
      </w:smartTag>
      <w:r w:rsidR="00C87BAA" w:rsidRPr="001155FF">
        <w:rPr>
          <w:rFonts w:ascii="Times New Roman" w:hAnsi="Times New Roman" w:cs="Times New Roman"/>
          <w:color w:val="000000"/>
          <w:sz w:val="28"/>
          <w:szCs w:val="28"/>
        </w:rPr>
        <w:t>.;</w:t>
      </w:r>
    </w:p>
    <w:p w:rsidR="00C87BAA" w:rsidRPr="001155FF" w:rsidRDefault="004E6677" w:rsidP="006E7603">
      <w:pPr>
        <w:shd w:val="clear" w:color="auto" w:fill="FFFFFF"/>
        <w:spacing w:after="0" w:line="360" w:lineRule="auto"/>
        <w:jc w:val="both"/>
        <w:rPr>
          <w:rFonts w:ascii="Times New Roman" w:hAnsi="Times New Roman" w:cs="Times New Roman"/>
          <w:sz w:val="28"/>
          <w:szCs w:val="28"/>
        </w:rPr>
      </w:pPr>
      <w:r>
        <w:rPr>
          <w:rFonts w:ascii="Times New Roman" w:hAnsi="Times New Roman" w:cs="Times New Roman"/>
          <w:color w:val="000000"/>
          <w:sz w:val="28"/>
          <w:szCs w:val="28"/>
        </w:rPr>
        <w:t xml:space="preserve">12. </w:t>
      </w:r>
      <w:r w:rsidR="00C87BAA" w:rsidRPr="001155FF">
        <w:rPr>
          <w:rFonts w:ascii="Times New Roman" w:hAnsi="Times New Roman" w:cs="Times New Roman"/>
          <w:color w:val="000000"/>
          <w:sz w:val="28"/>
          <w:szCs w:val="28"/>
        </w:rPr>
        <w:t xml:space="preserve">Игры на уроках музыкальной литературы. Выпуск второй. Зарубежная музыка. Калинина Г.Ф., Москва, </w:t>
      </w:r>
      <w:smartTag w:uri="urn:schemas-microsoft-com:office:smarttags" w:element="metricconverter">
        <w:smartTagPr>
          <w:attr w:name="ProductID" w:val="2006 г"/>
        </w:smartTagPr>
        <w:r w:rsidR="00C87BAA" w:rsidRPr="001155FF">
          <w:rPr>
            <w:rFonts w:ascii="Times New Roman" w:hAnsi="Times New Roman" w:cs="Times New Roman"/>
            <w:color w:val="000000"/>
            <w:sz w:val="28"/>
            <w:szCs w:val="28"/>
          </w:rPr>
          <w:t>2006 г</w:t>
        </w:r>
      </w:smartTag>
      <w:r w:rsidR="00C87BAA" w:rsidRPr="001155FF">
        <w:rPr>
          <w:rFonts w:ascii="Times New Roman" w:hAnsi="Times New Roman" w:cs="Times New Roman"/>
          <w:color w:val="000000"/>
          <w:sz w:val="28"/>
          <w:szCs w:val="28"/>
        </w:rPr>
        <w:t>.;</w:t>
      </w:r>
    </w:p>
    <w:p w:rsidR="00C87BAA" w:rsidRPr="001155FF" w:rsidRDefault="00C87BAA" w:rsidP="006E7603">
      <w:pPr>
        <w:shd w:val="clear" w:color="auto" w:fill="FFFFFF"/>
        <w:spacing w:after="0" w:line="360" w:lineRule="auto"/>
        <w:jc w:val="both"/>
        <w:rPr>
          <w:rFonts w:ascii="Times New Roman" w:hAnsi="Times New Roman" w:cs="Times New Roman"/>
          <w:sz w:val="28"/>
          <w:szCs w:val="28"/>
        </w:rPr>
      </w:pPr>
      <w:r w:rsidRPr="001155FF">
        <w:rPr>
          <w:rFonts w:ascii="Times New Roman" w:hAnsi="Times New Roman" w:cs="Times New Roman"/>
          <w:color w:val="000000"/>
          <w:sz w:val="28"/>
          <w:szCs w:val="28"/>
        </w:rPr>
        <w:t xml:space="preserve">13. </w:t>
      </w:r>
      <w:r w:rsidR="004E6677">
        <w:rPr>
          <w:rFonts w:ascii="Times New Roman" w:hAnsi="Times New Roman" w:cs="Times New Roman"/>
          <w:color w:val="000000"/>
          <w:sz w:val="28"/>
          <w:szCs w:val="28"/>
        </w:rPr>
        <w:t xml:space="preserve">Игры на уроках музыкальной литературы. Выпуск третий. </w:t>
      </w:r>
      <w:r w:rsidRPr="001155FF">
        <w:rPr>
          <w:rFonts w:ascii="Times New Roman" w:hAnsi="Times New Roman" w:cs="Times New Roman"/>
          <w:color w:val="000000"/>
          <w:sz w:val="28"/>
          <w:szCs w:val="28"/>
        </w:rPr>
        <w:t xml:space="preserve">Русская музыка. Калинина Г.Ф., Москва, </w:t>
      </w:r>
      <w:smartTag w:uri="urn:schemas-microsoft-com:office:smarttags" w:element="metricconverter">
        <w:smartTagPr>
          <w:attr w:name="ProductID" w:val="2006 г"/>
        </w:smartTagPr>
        <w:r w:rsidRPr="001155FF">
          <w:rPr>
            <w:rFonts w:ascii="Times New Roman" w:hAnsi="Times New Roman" w:cs="Times New Roman"/>
            <w:color w:val="000000"/>
            <w:sz w:val="28"/>
            <w:szCs w:val="28"/>
          </w:rPr>
          <w:t>2006 г</w:t>
        </w:r>
      </w:smartTag>
      <w:r w:rsidRPr="001155FF">
        <w:rPr>
          <w:rFonts w:ascii="Times New Roman" w:hAnsi="Times New Roman" w:cs="Times New Roman"/>
          <w:color w:val="000000"/>
          <w:sz w:val="28"/>
          <w:szCs w:val="28"/>
        </w:rPr>
        <w:t>.;</w:t>
      </w:r>
    </w:p>
    <w:p w:rsidR="00C87BAA" w:rsidRPr="001155FF" w:rsidRDefault="004E6677" w:rsidP="006E7603">
      <w:pPr>
        <w:shd w:val="clear" w:color="auto" w:fill="FFFFFF"/>
        <w:spacing w:after="0" w:line="360" w:lineRule="auto"/>
        <w:jc w:val="both"/>
        <w:rPr>
          <w:rFonts w:ascii="Times New Roman" w:hAnsi="Times New Roman" w:cs="Times New Roman"/>
          <w:sz w:val="28"/>
          <w:szCs w:val="28"/>
        </w:rPr>
      </w:pPr>
      <w:r>
        <w:rPr>
          <w:rFonts w:ascii="Times New Roman" w:hAnsi="Times New Roman" w:cs="Times New Roman"/>
          <w:color w:val="000000"/>
          <w:sz w:val="28"/>
          <w:szCs w:val="28"/>
        </w:rPr>
        <w:t>14. Музыкальная литература. Тесты по русской музыке. Выпуск</w:t>
      </w:r>
      <w:r w:rsidR="00C87BAA" w:rsidRPr="001155FF">
        <w:rPr>
          <w:rFonts w:ascii="Times New Roman" w:hAnsi="Times New Roman" w:cs="Times New Roman"/>
          <w:color w:val="000000"/>
          <w:sz w:val="28"/>
          <w:szCs w:val="28"/>
        </w:rPr>
        <w:t xml:space="preserve"> третий. Калинина Г.Ф., Москва, </w:t>
      </w:r>
      <w:smartTag w:uri="urn:schemas-microsoft-com:office:smarttags" w:element="metricconverter">
        <w:smartTagPr>
          <w:attr w:name="ProductID" w:val="2008 г"/>
        </w:smartTagPr>
        <w:r w:rsidR="00C87BAA" w:rsidRPr="001155FF">
          <w:rPr>
            <w:rFonts w:ascii="Times New Roman" w:hAnsi="Times New Roman" w:cs="Times New Roman"/>
            <w:color w:val="000000"/>
            <w:sz w:val="28"/>
            <w:szCs w:val="28"/>
          </w:rPr>
          <w:t>2008 г</w:t>
        </w:r>
      </w:smartTag>
      <w:r w:rsidR="00C87BAA" w:rsidRPr="001155FF">
        <w:rPr>
          <w:rFonts w:ascii="Times New Roman" w:hAnsi="Times New Roman" w:cs="Times New Roman"/>
          <w:color w:val="000000"/>
          <w:sz w:val="28"/>
          <w:szCs w:val="28"/>
        </w:rPr>
        <w:t>.;</w:t>
      </w:r>
    </w:p>
    <w:p w:rsidR="00C87BAA" w:rsidRPr="001155FF" w:rsidRDefault="004E6677" w:rsidP="006E7603">
      <w:pPr>
        <w:shd w:val="clear" w:color="auto" w:fill="FFFFFF"/>
        <w:spacing w:after="0" w:line="360" w:lineRule="auto"/>
        <w:jc w:val="both"/>
        <w:rPr>
          <w:rFonts w:ascii="Times New Roman" w:hAnsi="Times New Roman" w:cs="Times New Roman"/>
          <w:sz w:val="28"/>
          <w:szCs w:val="28"/>
        </w:rPr>
      </w:pPr>
      <w:r>
        <w:rPr>
          <w:rFonts w:ascii="Times New Roman" w:hAnsi="Times New Roman" w:cs="Times New Roman"/>
          <w:color w:val="000000"/>
          <w:sz w:val="28"/>
          <w:szCs w:val="28"/>
        </w:rPr>
        <w:t xml:space="preserve">15. </w:t>
      </w:r>
      <w:r w:rsidR="00C87BAA" w:rsidRPr="001155FF">
        <w:rPr>
          <w:rFonts w:ascii="Times New Roman" w:hAnsi="Times New Roman" w:cs="Times New Roman"/>
          <w:color w:val="000000"/>
          <w:sz w:val="28"/>
          <w:szCs w:val="28"/>
        </w:rPr>
        <w:t>Музыкальн</w:t>
      </w:r>
      <w:r>
        <w:rPr>
          <w:rFonts w:ascii="Times New Roman" w:hAnsi="Times New Roman" w:cs="Times New Roman"/>
          <w:color w:val="000000"/>
          <w:sz w:val="28"/>
          <w:szCs w:val="28"/>
        </w:rPr>
        <w:t xml:space="preserve">ая литература. Тесты по отечественной музыке </w:t>
      </w:r>
      <w:r w:rsidR="00C87BAA" w:rsidRPr="001155FF">
        <w:rPr>
          <w:rFonts w:ascii="Times New Roman" w:hAnsi="Times New Roman" w:cs="Times New Roman"/>
          <w:color w:val="000000"/>
          <w:sz w:val="28"/>
          <w:szCs w:val="28"/>
          <w:lang w:val="en-US"/>
        </w:rPr>
        <w:t>XX</w:t>
      </w:r>
      <w:r w:rsidR="00C87BAA" w:rsidRPr="001155FF">
        <w:rPr>
          <w:rFonts w:ascii="Times New Roman" w:hAnsi="Times New Roman" w:cs="Times New Roman"/>
          <w:color w:val="000000"/>
          <w:sz w:val="28"/>
          <w:szCs w:val="28"/>
        </w:rPr>
        <w:t xml:space="preserve">века. Выпуск четвертый. Калинина Г.Ф., Егорова Л.Ы., Москва, </w:t>
      </w:r>
      <w:smartTag w:uri="urn:schemas-microsoft-com:office:smarttags" w:element="metricconverter">
        <w:smartTagPr>
          <w:attr w:name="ProductID" w:val="2008 г"/>
        </w:smartTagPr>
        <w:r w:rsidR="00C87BAA" w:rsidRPr="001155FF">
          <w:rPr>
            <w:rFonts w:ascii="Times New Roman" w:hAnsi="Times New Roman" w:cs="Times New Roman"/>
            <w:color w:val="000000"/>
            <w:sz w:val="28"/>
            <w:szCs w:val="28"/>
          </w:rPr>
          <w:t>2008 г</w:t>
        </w:r>
      </w:smartTag>
      <w:r w:rsidR="00C87BAA" w:rsidRPr="001155FF">
        <w:rPr>
          <w:rFonts w:ascii="Times New Roman" w:hAnsi="Times New Roman" w:cs="Times New Roman"/>
          <w:color w:val="000000"/>
          <w:sz w:val="28"/>
          <w:szCs w:val="28"/>
        </w:rPr>
        <w:t>.;</w:t>
      </w:r>
    </w:p>
    <w:p w:rsidR="00C87BAA" w:rsidRPr="001155FF" w:rsidRDefault="004E6677" w:rsidP="006E7603">
      <w:pPr>
        <w:shd w:val="clear" w:color="auto" w:fill="FFFFFF"/>
        <w:spacing w:after="0" w:line="360" w:lineRule="auto"/>
        <w:jc w:val="both"/>
        <w:rPr>
          <w:rFonts w:ascii="Times New Roman" w:hAnsi="Times New Roman" w:cs="Times New Roman"/>
          <w:sz w:val="28"/>
          <w:szCs w:val="28"/>
        </w:rPr>
      </w:pPr>
      <w:r>
        <w:rPr>
          <w:rFonts w:ascii="Times New Roman" w:hAnsi="Times New Roman" w:cs="Times New Roman"/>
          <w:color w:val="000000"/>
          <w:sz w:val="28"/>
          <w:szCs w:val="28"/>
        </w:rPr>
        <w:t xml:space="preserve">16. Музыкальная литература. Дидактические материалы. Акимова </w:t>
      </w:r>
      <w:r w:rsidR="00C87BAA" w:rsidRPr="001155FF">
        <w:rPr>
          <w:rFonts w:ascii="Times New Roman" w:hAnsi="Times New Roman" w:cs="Times New Roman"/>
          <w:color w:val="000000"/>
          <w:sz w:val="28"/>
          <w:szCs w:val="28"/>
        </w:rPr>
        <w:t xml:space="preserve">Л.Ю., Москва, </w:t>
      </w:r>
      <w:smartTag w:uri="urn:schemas-microsoft-com:office:smarttags" w:element="metricconverter">
        <w:smartTagPr>
          <w:attr w:name="ProductID" w:val="2002 г"/>
        </w:smartTagPr>
        <w:r w:rsidR="00C87BAA" w:rsidRPr="001155FF">
          <w:rPr>
            <w:rFonts w:ascii="Times New Roman" w:hAnsi="Times New Roman" w:cs="Times New Roman"/>
            <w:color w:val="000000"/>
            <w:sz w:val="28"/>
            <w:szCs w:val="28"/>
          </w:rPr>
          <w:t>2002 г</w:t>
        </w:r>
      </w:smartTag>
      <w:r w:rsidR="00C87BAA" w:rsidRPr="001155FF">
        <w:rPr>
          <w:rFonts w:ascii="Times New Roman" w:hAnsi="Times New Roman" w:cs="Times New Roman"/>
          <w:color w:val="000000"/>
          <w:sz w:val="28"/>
          <w:szCs w:val="28"/>
        </w:rPr>
        <w:t>.;</w:t>
      </w:r>
    </w:p>
    <w:p w:rsidR="00C87BAA" w:rsidRPr="001155FF" w:rsidRDefault="004E6677" w:rsidP="006E7603">
      <w:pPr>
        <w:shd w:val="clear" w:color="auto" w:fill="FFFFFF"/>
        <w:spacing w:after="0" w:line="360" w:lineRule="auto"/>
        <w:jc w:val="both"/>
        <w:rPr>
          <w:rFonts w:ascii="Times New Roman" w:hAnsi="Times New Roman" w:cs="Times New Roman"/>
          <w:sz w:val="28"/>
          <w:szCs w:val="28"/>
        </w:rPr>
      </w:pPr>
      <w:r>
        <w:rPr>
          <w:rFonts w:ascii="Times New Roman" w:hAnsi="Times New Roman" w:cs="Times New Roman"/>
          <w:color w:val="000000"/>
          <w:sz w:val="28"/>
          <w:szCs w:val="28"/>
        </w:rPr>
        <w:t xml:space="preserve">17. </w:t>
      </w:r>
      <w:r w:rsidR="00C87BAA" w:rsidRPr="001155FF">
        <w:rPr>
          <w:rFonts w:ascii="Times New Roman" w:hAnsi="Times New Roman" w:cs="Times New Roman"/>
          <w:color w:val="000000"/>
          <w:sz w:val="28"/>
          <w:szCs w:val="28"/>
        </w:rPr>
        <w:t xml:space="preserve">Сто опер. </w:t>
      </w:r>
      <w:proofErr w:type="spellStart"/>
      <w:r w:rsidR="00C87BAA" w:rsidRPr="001155FF">
        <w:rPr>
          <w:rFonts w:ascii="Times New Roman" w:hAnsi="Times New Roman" w:cs="Times New Roman"/>
          <w:color w:val="000000"/>
          <w:sz w:val="28"/>
          <w:szCs w:val="28"/>
        </w:rPr>
        <w:t>Абрамовский</w:t>
      </w:r>
      <w:proofErr w:type="spellEnd"/>
      <w:r w:rsidR="00C87BAA" w:rsidRPr="001155FF">
        <w:rPr>
          <w:rFonts w:ascii="Times New Roman" w:hAnsi="Times New Roman" w:cs="Times New Roman"/>
          <w:color w:val="000000"/>
          <w:sz w:val="28"/>
          <w:szCs w:val="28"/>
        </w:rPr>
        <w:t xml:space="preserve"> Г., </w:t>
      </w:r>
      <w:proofErr w:type="spellStart"/>
      <w:r w:rsidR="00C87BAA" w:rsidRPr="001155FF">
        <w:rPr>
          <w:rFonts w:ascii="Times New Roman" w:hAnsi="Times New Roman" w:cs="Times New Roman"/>
          <w:color w:val="000000"/>
          <w:sz w:val="28"/>
          <w:szCs w:val="28"/>
        </w:rPr>
        <w:t>Арановский</w:t>
      </w:r>
      <w:proofErr w:type="spellEnd"/>
      <w:r w:rsidR="00C87BAA" w:rsidRPr="001155FF">
        <w:rPr>
          <w:rFonts w:ascii="Times New Roman" w:hAnsi="Times New Roman" w:cs="Times New Roman"/>
          <w:color w:val="000000"/>
          <w:sz w:val="28"/>
          <w:szCs w:val="28"/>
        </w:rPr>
        <w:t xml:space="preserve"> и др.. Музыка. Москва. </w:t>
      </w:r>
      <w:smartTag w:uri="urn:schemas-microsoft-com:office:smarttags" w:element="metricconverter">
        <w:smartTagPr>
          <w:attr w:name="ProductID" w:val="1981 г"/>
        </w:smartTagPr>
        <w:r w:rsidR="00C87BAA" w:rsidRPr="001155FF">
          <w:rPr>
            <w:rFonts w:ascii="Times New Roman" w:hAnsi="Times New Roman" w:cs="Times New Roman"/>
            <w:color w:val="000000"/>
            <w:sz w:val="28"/>
            <w:szCs w:val="28"/>
          </w:rPr>
          <w:t>1981 г</w:t>
        </w:r>
      </w:smartTag>
      <w:r w:rsidR="00C87BAA" w:rsidRPr="001155FF">
        <w:rPr>
          <w:rFonts w:ascii="Times New Roman" w:hAnsi="Times New Roman" w:cs="Times New Roman"/>
          <w:color w:val="000000"/>
          <w:sz w:val="28"/>
          <w:szCs w:val="28"/>
        </w:rPr>
        <w:t>.;</w:t>
      </w:r>
    </w:p>
    <w:p w:rsidR="00C87BAA" w:rsidRPr="001155FF" w:rsidRDefault="004E6677" w:rsidP="006E7603">
      <w:pPr>
        <w:shd w:val="clear" w:color="auto" w:fill="FFFFFF"/>
        <w:spacing w:after="0" w:line="360" w:lineRule="auto"/>
        <w:jc w:val="both"/>
        <w:rPr>
          <w:rFonts w:ascii="Times New Roman" w:hAnsi="Times New Roman" w:cs="Times New Roman"/>
          <w:sz w:val="28"/>
          <w:szCs w:val="28"/>
        </w:rPr>
      </w:pPr>
      <w:r>
        <w:rPr>
          <w:rFonts w:ascii="Times New Roman" w:hAnsi="Times New Roman" w:cs="Times New Roman"/>
          <w:color w:val="000000"/>
          <w:sz w:val="28"/>
          <w:szCs w:val="28"/>
        </w:rPr>
        <w:t xml:space="preserve">18. </w:t>
      </w:r>
      <w:r w:rsidR="00C87BAA" w:rsidRPr="001155FF">
        <w:rPr>
          <w:rFonts w:ascii="Times New Roman" w:hAnsi="Times New Roman" w:cs="Times New Roman"/>
          <w:color w:val="000000"/>
          <w:sz w:val="28"/>
          <w:szCs w:val="28"/>
        </w:rPr>
        <w:t xml:space="preserve">Музыкальная </w:t>
      </w:r>
      <w:proofErr w:type="spellStart"/>
      <w:r w:rsidR="00C87BAA" w:rsidRPr="001155FF">
        <w:rPr>
          <w:rFonts w:ascii="Times New Roman" w:hAnsi="Times New Roman" w:cs="Times New Roman"/>
          <w:color w:val="000000"/>
          <w:sz w:val="28"/>
          <w:szCs w:val="28"/>
        </w:rPr>
        <w:t>Орловщина</w:t>
      </w:r>
      <w:proofErr w:type="spellEnd"/>
      <w:r w:rsidR="00C87BAA" w:rsidRPr="001155FF">
        <w:rPr>
          <w:rFonts w:ascii="Times New Roman" w:hAnsi="Times New Roman" w:cs="Times New Roman"/>
          <w:color w:val="000000"/>
          <w:sz w:val="28"/>
          <w:szCs w:val="28"/>
        </w:rPr>
        <w:t xml:space="preserve">. П. </w:t>
      </w:r>
      <w:proofErr w:type="spellStart"/>
      <w:r w:rsidR="00C87BAA" w:rsidRPr="001155FF">
        <w:rPr>
          <w:rFonts w:ascii="Times New Roman" w:hAnsi="Times New Roman" w:cs="Times New Roman"/>
          <w:color w:val="000000"/>
          <w:sz w:val="28"/>
          <w:szCs w:val="28"/>
        </w:rPr>
        <w:t>Сизов</w:t>
      </w:r>
      <w:proofErr w:type="spellEnd"/>
      <w:r w:rsidR="00C87BAA" w:rsidRPr="001155FF">
        <w:rPr>
          <w:rFonts w:ascii="Times New Roman" w:hAnsi="Times New Roman" w:cs="Times New Roman"/>
          <w:color w:val="000000"/>
          <w:sz w:val="28"/>
          <w:szCs w:val="28"/>
        </w:rPr>
        <w:t xml:space="preserve">, Тула, </w:t>
      </w:r>
      <w:smartTag w:uri="urn:schemas-microsoft-com:office:smarttags" w:element="metricconverter">
        <w:smartTagPr>
          <w:attr w:name="ProductID" w:val="1980 г"/>
        </w:smartTagPr>
        <w:r w:rsidR="00C87BAA" w:rsidRPr="001155FF">
          <w:rPr>
            <w:rFonts w:ascii="Times New Roman" w:hAnsi="Times New Roman" w:cs="Times New Roman"/>
            <w:color w:val="000000"/>
            <w:sz w:val="28"/>
            <w:szCs w:val="28"/>
          </w:rPr>
          <w:t>1980 г</w:t>
        </w:r>
      </w:smartTag>
      <w:r w:rsidR="00C87BAA" w:rsidRPr="001155FF">
        <w:rPr>
          <w:rFonts w:ascii="Times New Roman" w:hAnsi="Times New Roman" w:cs="Times New Roman"/>
          <w:color w:val="000000"/>
          <w:sz w:val="28"/>
          <w:szCs w:val="28"/>
        </w:rPr>
        <w:t>.;</w:t>
      </w:r>
    </w:p>
    <w:p w:rsidR="00C87BAA" w:rsidRPr="001155FF" w:rsidRDefault="004E6677" w:rsidP="006E7603">
      <w:pPr>
        <w:shd w:val="clear" w:color="auto" w:fill="FFFFFF"/>
        <w:spacing w:after="0" w:line="360" w:lineRule="auto"/>
        <w:jc w:val="both"/>
        <w:rPr>
          <w:rFonts w:ascii="Times New Roman" w:hAnsi="Times New Roman" w:cs="Times New Roman"/>
          <w:sz w:val="28"/>
          <w:szCs w:val="28"/>
        </w:rPr>
      </w:pPr>
      <w:r>
        <w:rPr>
          <w:rFonts w:ascii="Times New Roman" w:hAnsi="Times New Roman" w:cs="Times New Roman"/>
          <w:color w:val="000000"/>
          <w:sz w:val="28"/>
          <w:szCs w:val="28"/>
        </w:rPr>
        <w:t xml:space="preserve">19. </w:t>
      </w:r>
      <w:r w:rsidR="00C87BAA" w:rsidRPr="001155FF">
        <w:rPr>
          <w:rFonts w:ascii="Times New Roman" w:hAnsi="Times New Roman" w:cs="Times New Roman"/>
          <w:color w:val="000000"/>
          <w:sz w:val="28"/>
          <w:szCs w:val="28"/>
        </w:rPr>
        <w:t xml:space="preserve">В.Калинников. Симфония жизни в четырех частях. Г. Пожидаев, Москва. </w:t>
      </w:r>
      <w:smartTag w:uri="urn:schemas-microsoft-com:office:smarttags" w:element="metricconverter">
        <w:smartTagPr>
          <w:attr w:name="ProductID" w:val="1993 г"/>
        </w:smartTagPr>
        <w:r w:rsidR="00C87BAA" w:rsidRPr="001155FF">
          <w:rPr>
            <w:rFonts w:ascii="Times New Roman" w:hAnsi="Times New Roman" w:cs="Times New Roman"/>
            <w:color w:val="000000"/>
            <w:sz w:val="28"/>
            <w:szCs w:val="28"/>
          </w:rPr>
          <w:t>1993 г</w:t>
        </w:r>
      </w:smartTag>
      <w:r w:rsidR="00C87BAA" w:rsidRPr="001155FF">
        <w:rPr>
          <w:rFonts w:ascii="Times New Roman" w:hAnsi="Times New Roman" w:cs="Times New Roman"/>
          <w:color w:val="000000"/>
          <w:sz w:val="28"/>
          <w:szCs w:val="28"/>
        </w:rPr>
        <w:t>.;</w:t>
      </w:r>
    </w:p>
    <w:p w:rsidR="00C87BAA" w:rsidRPr="001155FF" w:rsidRDefault="004E6677" w:rsidP="006E7603">
      <w:pPr>
        <w:shd w:val="clear" w:color="auto" w:fill="FFFFFF"/>
        <w:spacing w:after="0" w:line="360" w:lineRule="auto"/>
        <w:jc w:val="both"/>
        <w:rPr>
          <w:rFonts w:ascii="Times New Roman" w:hAnsi="Times New Roman" w:cs="Times New Roman"/>
          <w:sz w:val="28"/>
          <w:szCs w:val="28"/>
        </w:rPr>
      </w:pPr>
      <w:r>
        <w:rPr>
          <w:rFonts w:ascii="Times New Roman" w:hAnsi="Times New Roman" w:cs="Times New Roman"/>
          <w:color w:val="000000"/>
          <w:sz w:val="28"/>
          <w:szCs w:val="28"/>
        </w:rPr>
        <w:t xml:space="preserve">20. </w:t>
      </w:r>
      <w:r w:rsidR="00C87BAA" w:rsidRPr="001155FF">
        <w:rPr>
          <w:rFonts w:ascii="Times New Roman" w:hAnsi="Times New Roman" w:cs="Times New Roman"/>
          <w:color w:val="000000"/>
          <w:sz w:val="28"/>
          <w:szCs w:val="28"/>
        </w:rPr>
        <w:t>Примерный тематический план по предмету музыкальная литература для ДМШ и музыкальных отделений</w:t>
      </w:r>
      <w:r>
        <w:rPr>
          <w:rFonts w:ascii="Times New Roman" w:hAnsi="Times New Roman" w:cs="Times New Roman"/>
          <w:color w:val="000000"/>
          <w:sz w:val="28"/>
          <w:szCs w:val="28"/>
        </w:rPr>
        <w:t xml:space="preserve"> школ искусств. Лисянская </w:t>
      </w:r>
      <w:r w:rsidR="00C87BAA" w:rsidRPr="001155FF">
        <w:rPr>
          <w:rFonts w:ascii="Times New Roman" w:hAnsi="Times New Roman" w:cs="Times New Roman"/>
          <w:color w:val="000000"/>
          <w:sz w:val="28"/>
          <w:szCs w:val="28"/>
        </w:rPr>
        <w:t xml:space="preserve">Москва, </w:t>
      </w:r>
      <w:smartTag w:uri="urn:schemas-microsoft-com:office:smarttags" w:element="metricconverter">
        <w:smartTagPr>
          <w:attr w:name="ProductID" w:val="1988 г"/>
        </w:smartTagPr>
        <w:r w:rsidR="00C87BAA" w:rsidRPr="001155FF">
          <w:rPr>
            <w:rFonts w:ascii="Times New Roman" w:hAnsi="Times New Roman" w:cs="Times New Roman"/>
            <w:color w:val="000000"/>
            <w:sz w:val="28"/>
            <w:szCs w:val="28"/>
          </w:rPr>
          <w:t>1988 г</w:t>
        </w:r>
      </w:smartTag>
      <w:r w:rsidR="00C87BAA" w:rsidRPr="001155FF">
        <w:rPr>
          <w:rFonts w:ascii="Times New Roman" w:hAnsi="Times New Roman" w:cs="Times New Roman"/>
          <w:color w:val="000000"/>
          <w:sz w:val="28"/>
          <w:szCs w:val="28"/>
        </w:rPr>
        <w:t>.;</w:t>
      </w:r>
    </w:p>
    <w:p w:rsidR="00C87BAA" w:rsidRPr="001155FF" w:rsidRDefault="004E6677" w:rsidP="006E7603">
      <w:pPr>
        <w:shd w:val="clear" w:color="auto" w:fill="FFFFFF"/>
        <w:spacing w:after="0" w:line="360" w:lineRule="auto"/>
        <w:jc w:val="both"/>
        <w:rPr>
          <w:rFonts w:ascii="Times New Roman" w:hAnsi="Times New Roman" w:cs="Times New Roman"/>
          <w:sz w:val="28"/>
          <w:szCs w:val="28"/>
        </w:rPr>
      </w:pPr>
      <w:r>
        <w:rPr>
          <w:rFonts w:ascii="Times New Roman" w:hAnsi="Times New Roman" w:cs="Times New Roman"/>
          <w:color w:val="000000"/>
          <w:sz w:val="28"/>
          <w:szCs w:val="28"/>
        </w:rPr>
        <w:t>21.</w:t>
      </w:r>
      <w:r w:rsidR="00C87BAA" w:rsidRPr="001155FF">
        <w:rPr>
          <w:rFonts w:ascii="Times New Roman" w:hAnsi="Times New Roman" w:cs="Times New Roman"/>
          <w:color w:val="000000"/>
          <w:sz w:val="28"/>
          <w:szCs w:val="28"/>
        </w:rPr>
        <w:t xml:space="preserve"> Примерный тематический план по предмету музыкальная литература для ДМШ и музыкальных отделений школ искусств. Алехина Г., Орел. </w:t>
      </w:r>
      <w:smartTag w:uri="urn:schemas-microsoft-com:office:smarttags" w:element="metricconverter">
        <w:smartTagPr>
          <w:attr w:name="ProductID" w:val="2001 г"/>
        </w:smartTagPr>
        <w:r w:rsidR="00C87BAA" w:rsidRPr="001155FF">
          <w:rPr>
            <w:rFonts w:ascii="Times New Roman" w:hAnsi="Times New Roman" w:cs="Times New Roman"/>
            <w:color w:val="000000"/>
            <w:sz w:val="28"/>
            <w:szCs w:val="28"/>
          </w:rPr>
          <w:t>2001 г</w:t>
        </w:r>
      </w:smartTag>
      <w:r w:rsidR="00C87BAA" w:rsidRPr="001155FF">
        <w:rPr>
          <w:rFonts w:ascii="Times New Roman" w:hAnsi="Times New Roman" w:cs="Times New Roman"/>
          <w:color w:val="000000"/>
          <w:sz w:val="28"/>
          <w:szCs w:val="28"/>
        </w:rPr>
        <w:t>.;</w:t>
      </w:r>
    </w:p>
    <w:p w:rsidR="00C87BAA" w:rsidRPr="001155FF" w:rsidRDefault="004E6677" w:rsidP="006E7603">
      <w:pPr>
        <w:shd w:val="clear" w:color="auto" w:fill="FFFFFF"/>
        <w:spacing w:after="0" w:line="360" w:lineRule="auto"/>
        <w:jc w:val="both"/>
        <w:rPr>
          <w:rFonts w:ascii="Times New Roman" w:hAnsi="Times New Roman" w:cs="Times New Roman"/>
          <w:sz w:val="28"/>
          <w:szCs w:val="28"/>
        </w:rPr>
      </w:pPr>
      <w:r>
        <w:rPr>
          <w:rFonts w:ascii="Times New Roman" w:hAnsi="Times New Roman" w:cs="Times New Roman"/>
          <w:color w:val="000000"/>
          <w:sz w:val="28"/>
          <w:szCs w:val="28"/>
        </w:rPr>
        <w:t xml:space="preserve">22. </w:t>
      </w:r>
      <w:r w:rsidR="00C87BAA" w:rsidRPr="001155FF">
        <w:rPr>
          <w:rFonts w:ascii="Times New Roman" w:hAnsi="Times New Roman" w:cs="Times New Roman"/>
          <w:color w:val="000000"/>
          <w:sz w:val="28"/>
          <w:szCs w:val="28"/>
        </w:rPr>
        <w:t xml:space="preserve">Музыкальный словарь в рассказах. Михеева Л., Москва, </w:t>
      </w:r>
      <w:smartTag w:uri="urn:schemas-microsoft-com:office:smarttags" w:element="metricconverter">
        <w:smartTagPr>
          <w:attr w:name="ProductID" w:val="1986 г"/>
        </w:smartTagPr>
        <w:r w:rsidR="00C87BAA" w:rsidRPr="001155FF">
          <w:rPr>
            <w:rFonts w:ascii="Times New Roman" w:hAnsi="Times New Roman" w:cs="Times New Roman"/>
            <w:color w:val="000000"/>
            <w:sz w:val="28"/>
            <w:szCs w:val="28"/>
          </w:rPr>
          <w:t>1986 г</w:t>
        </w:r>
      </w:smartTag>
      <w:r w:rsidR="00C87BAA" w:rsidRPr="001155FF">
        <w:rPr>
          <w:rFonts w:ascii="Times New Roman" w:hAnsi="Times New Roman" w:cs="Times New Roman"/>
          <w:color w:val="000000"/>
          <w:sz w:val="28"/>
          <w:szCs w:val="28"/>
        </w:rPr>
        <w:t>.;</w:t>
      </w:r>
    </w:p>
    <w:p w:rsidR="00C87BAA" w:rsidRPr="001155FF" w:rsidRDefault="004E6677" w:rsidP="006E7603">
      <w:pPr>
        <w:shd w:val="clear" w:color="auto" w:fill="FFFFFF"/>
        <w:spacing w:after="0" w:line="360" w:lineRule="auto"/>
        <w:jc w:val="both"/>
        <w:rPr>
          <w:rFonts w:ascii="Times New Roman" w:hAnsi="Times New Roman" w:cs="Times New Roman"/>
          <w:sz w:val="28"/>
          <w:szCs w:val="28"/>
        </w:rPr>
      </w:pPr>
      <w:r>
        <w:rPr>
          <w:rFonts w:ascii="Times New Roman" w:hAnsi="Times New Roman" w:cs="Times New Roman"/>
          <w:color w:val="000000"/>
          <w:sz w:val="28"/>
          <w:szCs w:val="28"/>
        </w:rPr>
        <w:t xml:space="preserve">23. </w:t>
      </w:r>
      <w:r w:rsidR="00C87BAA" w:rsidRPr="001155FF">
        <w:rPr>
          <w:rFonts w:ascii="Times New Roman" w:hAnsi="Times New Roman" w:cs="Times New Roman"/>
          <w:color w:val="000000"/>
          <w:sz w:val="28"/>
          <w:szCs w:val="28"/>
        </w:rPr>
        <w:t xml:space="preserve">Беседы о классической музыке. </w:t>
      </w:r>
      <w:proofErr w:type="spellStart"/>
      <w:r w:rsidR="00C87BAA" w:rsidRPr="001155FF">
        <w:rPr>
          <w:rFonts w:ascii="Times New Roman" w:hAnsi="Times New Roman" w:cs="Times New Roman"/>
          <w:color w:val="000000"/>
          <w:sz w:val="28"/>
          <w:szCs w:val="28"/>
        </w:rPr>
        <w:t>Росихина</w:t>
      </w:r>
      <w:proofErr w:type="spellEnd"/>
      <w:r w:rsidR="00C87BAA" w:rsidRPr="001155FF">
        <w:rPr>
          <w:rFonts w:ascii="Times New Roman" w:hAnsi="Times New Roman" w:cs="Times New Roman"/>
          <w:color w:val="000000"/>
          <w:sz w:val="28"/>
          <w:szCs w:val="28"/>
        </w:rPr>
        <w:t xml:space="preserve"> В., Москва, </w:t>
      </w:r>
      <w:smartTag w:uri="urn:schemas-microsoft-com:office:smarttags" w:element="metricconverter">
        <w:smartTagPr>
          <w:attr w:name="ProductID" w:val="1980 г"/>
        </w:smartTagPr>
        <w:r w:rsidR="00C87BAA" w:rsidRPr="001155FF">
          <w:rPr>
            <w:rFonts w:ascii="Times New Roman" w:hAnsi="Times New Roman" w:cs="Times New Roman"/>
            <w:color w:val="000000"/>
            <w:sz w:val="28"/>
            <w:szCs w:val="28"/>
          </w:rPr>
          <w:t>1980 г</w:t>
        </w:r>
      </w:smartTag>
      <w:r w:rsidR="00C87BAA" w:rsidRPr="001155FF">
        <w:rPr>
          <w:rFonts w:ascii="Times New Roman" w:hAnsi="Times New Roman" w:cs="Times New Roman"/>
          <w:color w:val="000000"/>
          <w:sz w:val="28"/>
          <w:szCs w:val="28"/>
        </w:rPr>
        <w:t>.;</w:t>
      </w:r>
    </w:p>
    <w:p w:rsidR="00C87BAA" w:rsidRPr="001155FF" w:rsidRDefault="004E6677" w:rsidP="006E7603">
      <w:pPr>
        <w:shd w:val="clear" w:color="auto" w:fill="FFFFFF"/>
        <w:spacing w:after="0" w:line="36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24. </w:t>
      </w:r>
      <w:r w:rsidR="00C87BAA" w:rsidRPr="001155FF">
        <w:rPr>
          <w:rFonts w:ascii="Times New Roman" w:hAnsi="Times New Roman" w:cs="Times New Roman"/>
          <w:color w:val="000000"/>
          <w:sz w:val="28"/>
          <w:szCs w:val="28"/>
        </w:rPr>
        <w:t xml:space="preserve">В мире музыкальных инструментов. </w:t>
      </w:r>
      <w:proofErr w:type="spellStart"/>
      <w:r w:rsidR="00C87BAA" w:rsidRPr="001155FF">
        <w:rPr>
          <w:rFonts w:ascii="Times New Roman" w:hAnsi="Times New Roman" w:cs="Times New Roman"/>
          <w:color w:val="000000"/>
          <w:sz w:val="28"/>
          <w:szCs w:val="28"/>
        </w:rPr>
        <w:t>Газарян</w:t>
      </w:r>
      <w:proofErr w:type="spellEnd"/>
      <w:r w:rsidR="00C87BAA" w:rsidRPr="001155FF">
        <w:rPr>
          <w:rFonts w:ascii="Times New Roman" w:hAnsi="Times New Roman" w:cs="Times New Roman"/>
          <w:color w:val="000000"/>
          <w:sz w:val="28"/>
          <w:szCs w:val="28"/>
        </w:rPr>
        <w:t xml:space="preserve"> С., Москва, </w:t>
      </w:r>
      <w:smartTag w:uri="urn:schemas-microsoft-com:office:smarttags" w:element="metricconverter">
        <w:smartTagPr>
          <w:attr w:name="ProductID" w:val="1985 г"/>
        </w:smartTagPr>
        <w:r w:rsidR="00C87BAA" w:rsidRPr="001155FF">
          <w:rPr>
            <w:rFonts w:ascii="Times New Roman" w:hAnsi="Times New Roman" w:cs="Times New Roman"/>
            <w:color w:val="000000"/>
            <w:sz w:val="28"/>
            <w:szCs w:val="28"/>
          </w:rPr>
          <w:t>1985 г</w:t>
        </w:r>
      </w:smartTag>
      <w:r w:rsidR="00C87BAA" w:rsidRPr="001155FF">
        <w:rPr>
          <w:rFonts w:ascii="Times New Roman" w:hAnsi="Times New Roman" w:cs="Times New Roman"/>
          <w:color w:val="000000"/>
          <w:sz w:val="28"/>
          <w:szCs w:val="28"/>
        </w:rPr>
        <w:t>.;</w:t>
      </w:r>
    </w:p>
    <w:p w:rsidR="00C87BAA" w:rsidRPr="001155FF" w:rsidRDefault="00C87BAA" w:rsidP="006E7603">
      <w:pPr>
        <w:shd w:val="clear" w:color="auto" w:fill="FFFFFF"/>
        <w:spacing w:after="0" w:line="360" w:lineRule="auto"/>
        <w:jc w:val="both"/>
        <w:rPr>
          <w:rFonts w:ascii="Times New Roman" w:hAnsi="Times New Roman" w:cs="Times New Roman"/>
          <w:color w:val="000000"/>
          <w:sz w:val="28"/>
          <w:szCs w:val="28"/>
        </w:rPr>
      </w:pPr>
      <w:r w:rsidRPr="001155FF">
        <w:rPr>
          <w:rFonts w:ascii="Times New Roman" w:hAnsi="Times New Roman" w:cs="Times New Roman"/>
          <w:color w:val="000000"/>
          <w:sz w:val="28"/>
          <w:szCs w:val="28"/>
        </w:rPr>
        <w:t>25 Я.Островская Л. Фролова Музыкальная литература 1 класс « Композитор» 2010г.</w:t>
      </w:r>
    </w:p>
    <w:p w:rsidR="00C87BAA" w:rsidRPr="001155FF" w:rsidRDefault="00C87BAA" w:rsidP="006E7603">
      <w:pPr>
        <w:shd w:val="clear" w:color="auto" w:fill="FFFFFF"/>
        <w:spacing w:after="0" w:line="360" w:lineRule="auto"/>
        <w:jc w:val="both"/>
        <w:rPr>
          <w:rFonts w:ascii="Times New Roman" w:hAnsi="Times New Roman" w:cs="Times New Roman"/>
          <w:sz w:val="28"/>
          <w:szCs w:val="28"/>
        </w:rPr>
      </w:pPr>
      <w:r w:rsidRPr="001155FF">
        <w:rPr>
          <w:rFonts w:ascii="Times New Roman" w:hAnsi="Times New Roman" w:cs="Times New Roman"/>
          <w:color w:val="000000"/>
          <w:sz w:val="28"/>
          <w:szCs w:val="28"/>
        </w:rPr>
        <w:lastRenderedPageBreak/>
        <w:t xml:space="preserve">26Я. Островская Л. Фролова Музыкальная литература Рабочая тетрадь 1 </w:t>
      </w:r>
      <w:proofErr w:type="spellStart"/>
      <w:r w:rsidRPr="001155FF">
        <w:rPr>
          <w:rFonts w:ascii="Times New Roman" w:hAnsi="Times New Roman" w:cs="Times New Roman"/>
          <w:color w:val="000000"/>
          <w:sz w:val="28"/>
          <w:szCs w:val="28"/>
        </w:rPr>
        <w:t>кл</w:t>
      </w:r>
      <w:proofErr w:type="spellEnd"/>
      <w:r w:rsidRPr="001155FF">
        <w:rPr>
          <w:rFonts w:ascii="Times New Roman" w:hAnsi="Times New Roman" w:cs="Times New Roman"/>
          <w:color w:val="000000"/>
          <w:sz w:val="28"/>
          <w:szCs w:val="28"/>
        </w:rPr>
        <w:t>. «Композитор» 2010г.</w:t>
      </w:r>
    </w:p>
    <w:p w:rsidR="00C87BAA" w:rsidRPr="001155FF" w:rsidRDefault="00C87BAA" w:rsidP="006E7603">
      <w:pPr>
        <w:shd w:val="clear" w:color="auto" w:fill="FFFFFF"/>
        <w:spacing w:after="0" w:line="360" w:lineRule="auto"/>
        <w:jc w:val="both"/>
        <w:rPr>
          <w:rFonts w:ascii="Times New Roman" w:hAnsi="Times New Roman" w:cs="Times New Roman"/>
          <w:sz w:val="28"/>
          <w:szCs w:val="28"/>
        </w:rPr>
      </w:pPr>
      <w:r w:rsidRPr="001155FF">
        <w:rPr>
          <w:rFonts w:ascii="Times New Roman" w:hAnsi="Times New Roman" w:cs="Times New Roman"/>
          <w:color w:val="000000"/>
          <w:sz w:val="28"/>
          <w:szCs w:val="28"/>
        </w:rPr>
        <w:t xml:space="preserve">27Я. Островская Л. Фролова Музыкальная литература 5 </w:t>
      </w:r>
      <w:proofErr w:type="spellStart"/>
      <w:r w:rsidRPr="001155FF">
        <w:rPr>
          <w:rFonts w:ascii="Times New Roman" w:hAnsi="Times New Roman" w:cs="Times New Roman"/>
          <w:color w:val="000000"/>
          <w:sz w:val="28"/>
          <w:szCs w:val="28"/>
        </w:rPr>
        <w:t>кл</w:t>
      </w:r>
      <w:proofErr w:type="spellEnd"/>
      <w:r w:rsidRPr="001155FF">
        <w:rPr>
          <w:rFonts w:ascii="Times New Roman" w:hAnsi="Times New Roman" w:cs="Times New Roman"/>
          <w:color w:val="000000"/>
          <w:sz w:val="28"/>
          <w:szCs w:val="28"/>
        </w:rPr>
        <w:t>. Рабочая тетрадь.</w:t>
      </w:r>
    </w:p>
    <w:p w:rsidR="00C87BAA" w:rsidRPr="001155FF" w:rsidRDefault="00C87BAA" w:rsidP="006E7603">
      <w:pPr>
        <w:shd w:val="clear" w:color="auto" w:fill="FFFFFF"/>
        <w:spacing w:after="0" w:line="360" w:lineRule="auto"/>
        <w:jc w:val="both"/>
        <w:rPr>
          <w:rFonts w:ascii="Times New Roman" w:hAnsi="Times New Roman" w:cs="Times New Roman"/>
          <w:sz w:val="28"/>
          <w:szCs w:val="28"/>
        </w:rPr>
      </w:pPr>
      <w:r w:rsidRPr="001155FF">
        <w:rPr>
          <w:rFonts w:ascii="Times New Roman" w:hAnsi="Times New Roman" w:cs="Times New Roman"/>
          <w:color w:val="000000"/>
          <w:sz w:val="28"/>
          <w:szCs w:val="28"/>
        </w:rPr>
        <w:t xml:space="preserve">28 Д. </w:t>
      </w:r>
      <w:proofErr w:type="spellStart"/>
      <w:r w:rsidRPr="001155FF">
        <w:rPr>
          <w:rFonts w:ascii="Times New Roman" w:hAnsi="Times New Roman" w:cs="Times New Roman"/>
          <w:color w:val="000000"/>
          <w:sz w:val="28"/>
          <w:szCs w:val="28"/>
        </w:rPr>
        <w:t>Золотницкий</w:t>
      </w:r>
      <w:proofErr w:type="spellEnd"/>
      <w:r w:rsidR="00717B0D">
        <w:rPr>
          <w:rFonts w:ascii="Times New Roman" w:hAnsi="Times New Roman" w:cs="Times New Roman"/>
          <w:color w:val="000000"/>
          <w:sz w:val="28"/>
          <w:szCs w:val="28"/>
        </w:rPr>
        <w:t xml:space="preserve"> </w:t>
      </w:r>
      <w:r w:rsidRPr="004E6677">
        <w:rPr>
          <w:rFonts w:ascii="Times New Roman" w:hAnsi="Times New Roman" w:cs="Times New Roman"/>
          <w:color w:val="000000"/>
          <w:sz w:val="28"/>
          <w:szCs w:val="28"/>
        </w:rPr>
        <w:t>История музыки с нотными образцами и иллюстрациям. Теоретические основы. Фольклор. Разбор музыкальных произведений</w:t>
      </w:r>
      <w:r w:rsidRPr="001155FF">
        <w:rPr>
          <w:rFonts w:ascii="Times New Roman" w:hAnsi="Times New Roman" w:cs="Times New Roman"/>
          <w:color w:val="000000"/>
          <w:sz w:val="28"/>
          <w:szCs w:val="28"/>
        </w:rPr>
        <w:t xml:space="preserve"> 2001 «Композитор»</w:t>
      </w:r>
    </w:p>
    <w:p w:rsidR="00C87BAA" w:rsidRPr="001155FF" w:rsidRDefault="00C87BAA" w:rsidP="006E7603">
      <w:pPr>
        <w:shd w:val="clear" w:color="auto" w:fill="FFFFFF"/>
        <w:spacing w:after="0" w:line="360" w:lineRule="auto"/>
        <w:jc w:val="both"/>
        <w:rPr>
          <w:rFonts w:ascii="Times New Roman" w:hAnsi="Times New Roman" w:cs="Times New Roman"/>
          <w:sz w:val="28"/>
          <w:szCs w:val="28"/>
        </w:rPr>
      </w:pPr>
      <w:r w:rsidRPr="001155FF">
        <w:rPr>
          <w:rFonts w:ascii="Times New Roman" w:hAnsi="Times New Roman" w:cs="Times New Roman"/>
          <w:color w:val="000000"/>
          <w:sz w:val="28"/>
          <w:szCs w:val="28"/>
        </w:rPr>
        <w:t>29 Серия « История одного шедевра»</w:t>
      </w:r>
    </w:p>
    <w:p w:rsidR="00C87BAA" w:rsidRPr="001155FF" w:rsidRDefault="00C87BAA" w:rsidP="006E7603">
      <w:pPr>
        <w:shd w:val="clear" w:color="auto" w:fill="FFFFFF"/>
        <w:spacing w:after="0" w:line="360" w:lineRule="auto"/>
        <w:jc w:val="both"/>
        <w:rPr>
          <w:rFonts w:ascii="Times New Roman" w:hAnsi="Times New Roman" w:cs="Times New Roman"/>
          <w:sz w:val="28"/>
          <w:szCs w:val="28"/>
        </w:rPr>
      </w:pPr>
      <w:r w:rsidRPr="001155FF">
        <w:rPr>
          <w:rFonts w:ascii="Times New Roman" w:hAnsi="Times New Roman" w:cs="Times New Roman"/>
          <w:color w:val="000000"/>
          <w:sz w:val="28"/>
          <w:szCs w:val="28"/>
        </w:rPr>
        <w:t>30 Хрестоматия по музыкальной литературе для 4 класса ДМШ.</w:t>
      </w:r>
    </w:p>
    <w:p w:rsidR="00C87BAA" w:rsidRPr="001155FF" w:rsidRDefault="00C87BAA" w:rsidP="006E7603">
      <w:pPr>
        <w:shd w:val="clear" w:color="auto" w:fill="FFFFFF"/>
        <w:spacing w:after="0" w:line="360" w:lineRule="auto"/>
        <w:jc w:val="both"/>
        <w:rPr>
          <w:rFonts w:ascii="Times New Roman" w:hAnsi="Times New Roman" w:cs="Times New Roman"/>
          <w:sz w:val="28"/>
          <w:szCs w:val="28"/>
        </w:rPr>
      </w:pPr>
      <w:r w:rsidRPr="001155FF">
        <w:rPr>
          <w:rFonts w:ascii="Times New Roman" w:hAnsi="Times New Roman" w:cs="Times New Roman"/>
          <w:color w:val="000000"/>
          <w:sz w:val="28"/>
          <w:szCs w:val="28"/>
        </w:rPr>
        <w:t>Составители Владимиров В.Н., Лагутин А.М.: «Музыка», 1970</w:t>
      </w:r>
    </w:p>
    <w:p w:rsidR="00C87BAA" w:rsidRPr="001155FF" w:rsidRDefault="00C87BAA" w:rsidP="006E7603">
      <w:pPr>
        <w:shd w:val="clear" w:color="auto" w:fill="FFFFFF"/>
        <w:spacing w:after="0" w:line="360" w:lineRule="auto"/>
        <w:jc w:val="both"/>
        <w:rPr>
          <w:rFonts w:ascii="Times New Roman" w:hAnsi="Times New Roman" w:cs="Times New Roman"/>
          <w:sz w:val="28"/>
          <w:szCs w:val="28"/>
        </w:rPr>
      </w:pPr>
      <w:r w:rsidRPr="001155FF">
        <w:rPr>
          <w:rFonts w:ascii="Times New Roman" w:hAnsi="Times New Roman" w:cs="Times New Roman"/>
          <w:color w:val="000000"/>
          <w:sz w:val="28"/>
          <w:szCs w:val="28"/>
        </w:rPr>
        <w:t>31 Хрестоматия по музыкальной литературе забежных стран для класса ДМШ. Составитель Прохорова И.М.: «Музыка», 1990</w:t>
      </w:r>
    </w:p>
    <w:p w:rsidR="00C87BAA" w:rsidRPr="001155FF" w:rsidRDefault="00C87BAA" w:rsidP="006E7603">
      <w:pPr>
        <w:shd w:val="clear" w:color="auto" w:fill="FFFFFF"/>
        <w:spacing w:after="0" w:line="360" w:lineRule="auto"/>
        <w:jc w:val="both"/>
        <w:rPr>
          <w:rFonts w:ascii="Times New Roman" w:hAnsi="Times New Roman" w:cs="Times New Roman"/>
          <w:sz w:val="28"/>
          <w:szCs w:val="28"/>
        </w:rPr>
      </w:pPr>
      <w:r w:rsidRPr="001155FF">
        <w:rPr>
          <w:rFonts w:ascii="Times New Roman" w:hAnsi="Times New Roman" w:cs="Times New Roman"/>
          <w:color w:val="000000"/>
          <w:sz w:val="28"/>
          <w:szCs w:val="28"/>
        </w:rPr>
        <w:t>32Хрестоматия по русской музыкальной литературе для 6-7 классов ДМШ. Составители. Смирнова Э.С.,.: «Музыка», 1968</w:t>
      </w:r>
    </w:p>
    <w:p w:rsidR="00C87BAA" w:rsidRPr="001155FF" w:rsidRDefault="00C87BAA" w:rsidP="006E7603">
      <w:pPr>
        <w:shd w:val="clear" w:color="auto" w:fill="FFFFFF"/>
        <w:spacing w:after="0" w:line="360" w:lineRule="auto"/>
        <w:jc w:val="both"/>
        <w:rPr>
          <w:rFonts w:ascii="Times New Roman" w:hAnsi="Times New Roman" w:cs="Times New Roman"/>
          <w:sz w:val="28"/>
          <w:szCs w:val="28"/>
        </w:rPr>
      </w:pPr>
      <w:r w:rsidRPr="001155FF">
        <w:rPr>
          <w:rFonts w:ascii="Times New Roman" w:hAnsi="Times New Roman" w:cs="Times New Roman"/>
          <w:color w:val="000000"/>
          <w:sz w:val="28"/>
          <w:szCs w:val="28"/>
        </w:rPr>
        <w:t xml:space="preserve">33Хрестоматия по музыкальной литературе советского периода для 7 класса ДМШ. Составитель </w:t>
      </w:r>
      <w:proofErr w:type="spellStart"/>
      <w:r w:rsidRPr="001155FF">
        <w:rPr>
          <w:rFonts w:ascii="Times New Roman" w:hAnsi="Times New Roman" w:cs="Times New Roman"/>
          <w:color w:val="000000"/>
          <w:sz w:val="28"/>
          <w:szCs w:val="28"/>
        </w:rPr>
        <w:t>Самонов</w:t>
      </w:r>
      <w:proofErr w:type="spellEnd"/>
      <w:r w:rsidRPr="001155FF">
        <w:rPr>
          <w:rFonts w:ascii="Times New Roman" w:hAnsi="Times New Roman" w:cs="Times New Roman"/>
          <w:color w:val="000000"/>
          <w:sz w:val="28"/>
          <w:szCs w:val="28"/>
        </w:rPr>
        <w:t xml:space="preserve"> А.М.: «Музыка», 1993</w:t>
      </w:r>
    </w:p>
    <w:p w:rsidR="005452C5" w:rsidRPr="00AC1BEA" w:rsidRDefault="00C87BAA" w:rsidP="006E7603">
      <w:pPr>
        <w:spacing w:after="0" w:line="360" w:lineRule="auto"/>
        <w:rPr>
          <w:rFonts w:ascii="Times New Roman" w:hAnsi="Times New Roman" w:cs="Times New Roman"/>
          <w:sz w:val="28"/>
          <w:szCs w:val="28"/>
        </w:rPr>
      </w:pPr>
      <w:r w:rsidRPr="001155FF">
        <w:rPr>
          <w:rFonts w:ascii="Times New Roman" w:hAnsi="Times New Roman" w:cs="Times New Roman"/>
          <w:sz w:val="28"/>
          <w:szCs w:val="28"/>
        </w:rPr>
        <w:t xml:space="preserve">34. Н. Енукидзе, В. </w:t>
      </w:r>
      <w:proofErr w:type="spellStart"/>
      <w:r w:rsidRPr="001155FF">
        <w:rPr>
          <w:rFonts w:ascii="Times New Roman" w:hAnsi="Times New Roman" w:cs="Times New Roman"/>
          <w:sz w:val="28"/>
          <w:szCs w:val="28"/>
        </w:rPr>
        <w:t>Есаков</w:t>
      </w:r>
      <w:proofErr w:type="spellEnd"/>
      <w:r w:rsidRPr="001155FF">
        <w:rPr>
          <w:rFonts w:ascii="Times New Roman" w:hAnsi="Times New Roman" w:cs="Times New Roman"/>
          <w:sz w:val="28"/>
          <w:szCs w:val="28"/>
        </w:rPr>
        <w:t xml:space="preserve">. Мысли и афоризмы выдающихся музыкантов. Классика – </w:t>
      </w:r>
      <w:r w:rsidRPr="001155FF">
        <w:rPr>
          <w:rFonts w:ascii="Times New Roman" w:hAnsi="Times New Roman" w:cs="Times New Roman"/>
          <w:sz w:val="28"/>
          <w:szCs w:val="28"/>
          <w:lang w:val="en-US"/>
        </w:rPr>
        <w:t>XXI</w:t>
      </w:r>
      <w:r w:rsidRPr="001155FF">
        <w:rPr>
          <w:rFonts w:ascii="Times New Roman" w:hAnsi="Times New Roman" w:cs="Times New Roman"/>
          <w:sz w:val="28"/>
          <w:szCs w:val="28"/>
        </w:rPr>
        <w:t xml:space="preserve"> 2002. Москва.</w:t>
      </w:r>
      <w:r w:rsidRPr="001155FF">
        <w:rPr>
          <w:rFonts w:ascii="Times New Roman" w:hAnsi="Times New Roman" w:cs="Times New Roman"/>
          <w:sz w:val="28"/>
          <w:szCs w:val="28"/>
        </w:rPr>
        <w:br/>
        <w:t xml:space="preserve">35. Б. Печорский. Экспромт-фантазия. Афоризмы о музыке. Классика – </w:t>
      </w:r>
      <w:r w:rsidRPr="001155FF">
        <w:rPr>
          <w:rFonts w:ascii="Times New Roman" w:hAnsi="Times New Roman" w:cs="Times New Roman"/>
          <w:sz w:val="28"/>
          <w:szCs w:val="28"/>
          <w:lang w:val="en-US"/>
        </w:rPr>
        <w:t>XXI</w:t>
      </w:r>
      <w:r w:rsidRPr="001155FF">
        <w:rPr>
          <w:rFonts w:ascii="Times New Roman" w:hAnsi="Times New Roman" w:cs="Times New Roman"/>
          <w:sz w:val="28"/>
          <w:szCs w:val="28"/>
        </w:rPr>
        <w:t xml:space="preserve"> 2008. Москва.</w:t>
      </w:r>
      <w:r w:rsidRPr="001155FF">
        <w:rPr>
          <w:rFonts w:ascii="Times New Roman" w:hAnsi="Times New Roman" w:cs="Times New Roman"/>
          <w:sz w:val="28"/>
          <w:szCs w:val="28"/>
        </w:rPr>
        <w:br/>
        <w:t>36. А. Кандинский. Из истории русской и советской музыки. «Музыка» 1971. Москва.</w:t>
      </w:r>
      <w:r w:rsidRPr="001155FF">
        <w:rPr>
          <w:rFonts w:ascii="Times New Roman" w:hAnsi="Times New Roman" w:cs="Times New Roman"/>
          <w:sz w:val="28"/>
          <w:szCs w:val="28"/>
        </w:rPr>
        <w:br/>
        <w:t xml:space="preserve">37. И. В. </w:t>
      </w:r>
      <w:proofErr w:type="spellStart"/>
      <w:r w:rsidRPr="001155FF">
        <w:rPr>
          <w:rFonts w:ascii="Times New Roman" w:hAnsi="Times New Roman" w:cs="Times New Roman"/>
          <w:sz w:val="28"/>
          <w:szCs w:val="28"/>
        </w:rPr>
        <w:t>Нестьев</w:t>
      </w:r>
      <w:proofErr w:type="spellEnd"/>
      <w:r w:rsidRPr="001155FF">
        <w:rPr>
          <w:rFonts w:ascii="Times New Roman" w:hAnsi="Times New Roman" w:cs="Times New Roman"/>
          <w:sz w:val="28"/>
          <w:szCs w:val="28"/>
        </w:rPr>
        <w:t>. Учитесь слушать музыку. «Музыка» 1981 Москва</w:t>
      </w:r>
      <w:r w:rsidRPr="001155FF">
        <w:rPr>
          <w:rFonts w:ascii="Times New Roman" w:hAnsi="Times New Roman" w:cs="Times New Roman"/>
          <w:sz w:val="28"/>
          <w:szCs w:val="28"/>
        </w:rPr>
        <w:br/>
        <w:t xml:space="preserve">38. Б. Штейнпресс. Биография «Соловья». «Советский композитор» </w:t>
      </w:r>
      <w:smartTag w:uri="urn:schemas-microsoft-com:office:smarttags" w:element="metricconverter">
        <w:smartTagPr>
          <w:attr w:name="ProductID" w:val="1968 г"/>
        </w:smartTagPr>
        <w:r w:rsidRPr="001155FF">
          <w:rPr>
            <w:rFonts w:ascii="Times New Roman" w:hAnsi="Times New Roman" w:cs="Times New Roman"/>
            <w:sz w:val="28"/>
            <w:szCs w:val="28"/>
          </w:rPr>
          <w:t>1968 г</w:t>
        </w:r>
      </w:smartTag>
      <w:r w:rsidRPr="001155FF">
        <w:rPr>
          <w:rFonts w:ascii="Times New Roman" w:hAnsi="Times New Roman" w:cs="Times New Roman"/>
          <w:sz w:val="28"/>
          <w:szCs w:val="28"/>
        </w:rPr>
        <w:t>. Москва.</w:t>
      </w:r>
      <w:r w:rsidRPr="001155FF">
        <w:rPr>
          <w:rFonts w:ascii="Times New Roman" w:hAnsi="Times New Roman" w:cs="Times New Roman"/>
          <w:sz w:val="28"/>
          <w:szCs w:val="28"/>
        </w:rPr>
        <w:br/>
        <w:t xml:space="preserve">39. В. Кононов Нидерландские композиторы </w:t>
      </w:r>
      <w:r w:rsidRPr="001155FF">
        <w:rPr>
          <w:rFonts w:ascii="Times New Roman" w:hAnsi="Times New Roman" w:cs="Times New Roman"/>
          <w:sz w:val="28"/>
          <w:szCs w:val="28"/>
          <w:lang w:val="en-US"/>
        </w:rPr>
        <w:t>XV</w:t>
      </w:r>
      <w:r w:rsidRPr="001155FF">
        <w:rPr>
          <w:rFonts w:ascii="Times New Roman" w:hAnsi="Times New Roman" w:cs="Times New Roman"/>
          <w:sz w:val="28"/>
          <w:szCs w:val="28"/>
        </w:rPr>
        <w:t>-</w:t>
      </w:r>
      <w:r w:rsidRPr="001155FF">
        <w:rPr>
          <w:rFonts w:ascii="Times New Roman" w:hAnsi="Times New Roman" w:cs="Times New Roman"/>
          <w:sz w:val="28"/>
          <w:szCs w:val="28"/>
          <w:lang w:val="en-US"/>
        </w:rPr>
        <w:t>XVI</w:t>
      </w:r>
      <w:r w:rsidRPr="001155FF">
        <w:rPr>
          <w:rFonts w:ascii="Times New Roman" w:hAnsi="Times New Roman" w:cs="Times New Roman"/>
          <w:sz w:val="28"/>
          <w:szCs w:val="28"/>
        </w:rPr>
        <w:t xml:space="preserve"> веков. «Музыка» </w:t>
      </w:r>
      <w:smartTag w:uri="urn:schemas-microsoft-com:office:smarttags" w:element="metricconverter">
        <w:smartTagPr>
          <w:attr w:name="ProductID" w:val="1984 г"/>
        </w:smartTagPr>
        <w:r w:rsidRPr="001155FF">
          <w:rPr>
            <w:rFonts w:ascii="Times New Roman" w:hAnsi="Times New Roman" w:cs="Times New Roman"/>
            <w:sz w:val="28"/>
            <w:szCs w:val="28"/>
          </w:rPr>
          <w:t>1984 г</w:t>
        </w:r>
      </w:smartTag>
      <w:r w:rsidRPr="001155FF">
        <w:rPr>
          <w:rFonts w:ascii="Times New Roman" w:hAnsi="Times New Roman" w:cs="Times New Roman"/>
          <w:sz w:val="28"/>
          <w:szCs w:val="28"/>
        </w:rPr>
        <w:t>. Москва.</w:t>
      </w:r>
      <w:r w:rsidRPr="001155FF">
        <w:rPr>
          <w:rFonts w:ascii="Times New Roman" w:hAnsi="Times New Roman" w:cs="Times New Roman"/>
          <w:sz w:val="28"/>
          <w:szCs w:val="28"/>
        </w:rPr>
        <w:br/>
        <w:t xml:space="preserve">40. Ю. </w:t>
      </w:r>
      <w:proofErr w:type="spellStart"/>
      <w:r w:rsidRPr="001155FF">
        <w:rPr>
          <w:rFonts w:ascii="Times New Roman" w:hAnsi="Times New Roman" w:cs="Times New Roman"/>
          <w:sz w:val="28"/>
          <w:szCs w:val="28"/>
        </w:rPr>
        <w:t>Вайнкоп</w:t>
      </w:r>
      <w:proofErr w:type="spellEnd"/>
      <w:r w:rsidRPr="001155FF">
        <w:rPr>
          <w:rFonts w:ascii="Times New Roman" w:hAnsi="Times New Roman" w:cs="Times New Roman"/>
          <w:sz w:val="28"/>
          <w:szCs w:val="28"/>
        </w:rPr>
        <w:t xml:space="preserve">, И. </w:t>
      </w:r>
      <w:proofErr w:type="spellStart"/>
      <w:r w:rsidRPr="001155FF">
        <w:rPr>
          <w:rFonts w:ascii="Times New Roman" w:hAnsi="Times New Roman" w:cs="Times New Roman"/>
          <w:sz w:val="28"/>
          <w:szCs w:val="28"/>
        </w:rPr>
        <w:t>Гусин</w:t>
      </w:r>
      <w:proofErr w:type="spellEnd"/>
      <w:r w:rsidRPr="001155FF">
        <w:rPr>
          <w:rFonts w:ascii="Times New Roman" w:hAnsi="Times New Roman" w:cs="Times New Roman"/>
          <w:sz w:val="28"/>
          <w:szCs w:val="28"/>
        </w:rPr>
        <w:t xml:space="preserve">. Краткий биографический словарь композиторов. «Музыка» </w:t>
      </w:r>
      <w:smartTag w:uri="urn:schemas-microsoft-com:office:smarttags" w:element="metricconverter">
        <w:smartTagPr>
          <w:attr w:name="ProductID" w:val="1983 г"/>
        </w:smartTagPr>
        <w:r w:rsidRPr="001155FF">
          <w:rPr>
            <w:rFonts w:ascii="Times New Roman" w:hAnsi="Times New Roman" w:cs="Times New Roman"/>
            <w:sz w:val="28"/>
            <w:szCs w:val="28"/>
          </w:rPr>
          <w:t>1983 г</w:t>
        </w:r>
      </w:smartTag>
      <w:r w:rsidRPr="001155FF">
        <w:rPr>
          <w:rFonts w:ascii="Times New Roman" w:hAnsi="Times New Roman" w:cs="Times New Roman"/>
          <w:sz w:val="28"/>
          <w:szCs w:val="28"/>
        </w:rPr>
        <w:t>.</w:t>
      </w:r>
      <w:r w:rsidRPr="001155FF">
        <w:rPr>
          <w:rFonts w:ascii="Times New Roman" w:hAnsi="Times New Roman" w:cs="Times New Roman"/>
          <w:sz w:val="28"/>
          <w:szCs w:val="28"/>
        </w:rPr>
        <w:br/>
        <w:t xml:space="preserve">41. И. </w:t>
      </w:r>
      <w:proofErr w:type="spellStart"/>
      <w:r w:rsidRPr="001155FF">
        <w:rPr>
          <w:rFonts w:ascii="Times New Roman" w:hAnsi="Times New Roman" w:cs="Times New Roman"/>
          <w:sz w:val="28"/>
          <w:szCs w:val="28"/>
        </w:rPr>
        <w:t>Шароев</w:t>
      </w:r>
      <w:proofErr w:type="spellEnd"/>
      <w:r w:rsidRPr="001155FF">
        <w:rPr>
          <w:rFonts w:ascii="Times New Roman" w:hAnsi="Times New Roman" w:cs="Times New Roman"/>
          <w:sz w:val="28"/>
          <w:szCs w:val="28"/>
        </w:rPr>
        <w:t xml:space="preserve">  Музыка, которую мы видим. «Советский композитор» </w:t>
      </w:r>
      <w:smartTag w:uri="urn:schemas-microsoft-com:office:smarttags" w:element="metricconverter">
        <w:smartTagPr>
          <w:attr w:name="ProductID" w:val="1990 г"/>
        </w:smartTagPr>
        <w:r w:rsidRPr="001155FF">
          <w:rPr>
            <w:rFonts w:ascii="Times New Roman" w:hAnsi="Times New Roman" w:cs="Times New Roman"/>
            <w:sz w:val="28"/>
            <w:szCs w:val="28"/>
          </w:rPr>
          <w:t>1990 г</w:t>
        </w:r>
      </w:smartTag>
      <w:r w:rsidRPr="001155FF">
        <w:rPr>
          <w:rFonts w:ascii="Times New Roman" w:hAnsi="Times New Roman" w:cs="Times New Roman"/>
          <w:sz w:val="28"/>
          <w:szCs w:val="28"/>
        </w:rPr>
        <w:t>. Москва.</w:t>
      </w:r>
      <w:r w:rsidRPr="001155FF">
        <w:rPr>
          <w:rFonts w:ascii="Times New Roman" w:hAnsi="Times New Roman" w:cs="Times New Roman"/>
          <w:sz w:val="28"/>
          <w:szCs w:val="28"/>
        </w:rPr>
        <w:br/>
      </w:r>
      <w:r w:rsidRPr="001155FF">
        <w:rPr>
          <w:rFonts w:ascii="Times New Roman" w:hAnsi="Times New Roman" w:cs="Times New Roman"/>
          <w:sz w:val="28"/>
          <w:szCs w:val="28"/>
        </w:rPr>
        <w:lastRenderedPageBreak/>
        <w:t xml:space="preserve">42. Н. Перельман В классе рояля. . Классика – </w:t>
      </w:r>
      <w:r w:rsidRPr="001155FF">
        <w:rPr>
          <w:rFonts w:ascii="Times New Roman" w:hAnsi="Times New Roman" w:cs="Times New Roman"/>
          <w:sz w:val="28"/>
          <w:szCs w:val="28"/>
          <w:lang w:val="en-US"/>
        </w:rPr>
        <w:t>XXI</w:t>
      </w:r>
      <w:r w:rsidRPr="001155FF">
        <w:rPr>
          <w:rFonts w:ascii="Times New Roman" w:hAnsi="Times New Roman" w:cs="Times New Roman"/>
          <w:sz w:val="28"/>
          <w:szCs w:val="28"/>
        </w:rPr>
        <w:t xml:space="preserve"> 2007. Москва.</w:t>
      </w:r>
      <w:r w:rsidRPr="001155FF">
        <w:rPr>
          <w:rFonts w:ascii="Times New Roman" w:hAnsi="Times New Roman" w:cs="Times New Roman"/>
          <w:sz w:val="28"/>
          <w:szCs w:val="28"/>
        </w:rPr>
        <w:br/>
        <w:t xml:space="preserve">43. Ю Розанова. История русской музыки. Вторая половина </w:t>
      </w:r>
      <w:r w:rsidRPr="001155FF">
        <w:rPr>
          <w:rFonts w:ascii="Times New Roman" w:hAnsi="Times New Roman" w:cs="Times New Roman"/>
          <w:sz w:val="28"/>
          <w:szCs w:val="28"/>
          <w:lang w:val="en-US"/>
        </w:rPr>
        <w:t>XIX</w:t>
      </w:r>
      <w:r w:rsidRPr="001155FF">
        <w:rPr>
          <w:rFonts w:ascii="Times New Roman" w:hAnsi="Times New Roman" w:cs="Times New Roman"/>
          <w:sz w:val="28"/>
          <w:szCs w:val="28"/>
        </w:rPr>
        <w:t xml:space="preserve"> в. «Музыка» Москва, </w:t>
      </w:r>
      <w:smartTag w:uri="urn:schemas-microsoft-com:office:smarttags" w:element="metricconverter">
        <w:smartTagPr>
          <w:attr w:name="ProductID" w:val="1986 г"/>
        </w:smartTagPr>
        <w:r w:rsidRPr="001155FF">
          <w:rPr>
            <w:rFonts w:ascii="Times New Roman" w:hAnsi="Times New Roman" w:cs="Times New Roman"/>
            <w:sz w:val="28"/>
            <w:szCs w:val="28"/>
          </w:rPr>
          <w:t>1986 г</w:t>
        </w:r>
      </w:smartTag>
      <w:r w:rsidRPr="001155FF">
        <w:rPr>
          <w:rFonts w:ascii="Times New Roman" w:hAnsi="Times New Roman" w:cs="Times New Roman"/>
          <w:sz w:val="28"/>
          <w:szCs w:val="28"/>
        </w:rPr>
        <w:t>.</w:t>
      </w:r>
      <w:r w:rsidRPr="001155FF">
        <w:rPr>
          <w:rFonts w:ascii="Times New Roman" w:hAnsi="Times New Roman" w:cs="Times New Roman"/>
          <w:sz w:val="28"/>
          <w:szCs w:val="28"/>
        </w:rPr>
        <w:br/>
        <w:t xml:space="preserve">44. Л. Алексеева, В. Григорьев. Зарубежная музыка </w:t>
      </w:r>
      <w:r w:rsidRPr="001155FF">
        <w:rPr>
          <w:rFonts w:ascii="Times New Roman" w:hAnsi="Times New Roman" w:cs="Times New Roman"/>
          <w:sz w:val="28"/>
          <w:szCs w:val="28"/>
          <w:lang w:val="en-US"/>
        </w:rPr>
        <w:t>XX</w:t>
      </w:r>
      <w:r w:rsidRPr="001155FF">
        <w:rPr>
          <w:rFonts w:ascii="Times New Roman" w:hAnsi="Times New Roman" w:cs="Times New Roman"/>
          <w:sz w:val="28"/>
          <w:szCs w:val="28"/>
        </w:rPr>
        <w:t xml:space="preserve"> в. «Знание» </w:t>
      </w:r>
      <w:smartTag w:uri="urn:schemas-microsoft-com:office:smarttags" w:element="metricconverter">
        <w:smartTagPr>
          <w:attr w:name="ProductID" w:val="1986 г"/>
        </w:smartTagPr>
        <w:r w:rsidRPr="001155FF">
          <w:rPr>
            <w:rFonts w:ascii="Times New Roman" w:hAnsi="Times New Roman" w:cs="Times New Roman"/>
            <w:sz w:val="28"/>
            <w:szCs w:val="28"/>
          </w:rPr>
          <w:t>1986 г</w:t>
        </w:r>
      </w:smartTag>
      <w:r w:rsidRPr="001155FF">
        <w:rPr>
          <w:rFonts w:ascii="Times New Roman" w:hAnsi="Times New Roman" w:cs="Times New Roman"/>
          <w:sz w:val="28"/>
          <w:szCs w:val="28"/>
        </w:rPr>
        <w:t>. Москва</w:t>
      </w:r>
      <w:r w:rsidRPr="001155FF">
        <w:rPr>
          <w:rFonts w:ascii="Times New Roman" w:hAnsi="Times New Roman" w:cs="Times New Roman"/>
          <w:sz w:val="28"/>
          <w:szCs w:val="28"/>
        </w:rPr>
        <w:br/>
        <w:t xml:space="preserve">45. М. Овчинников. Творцы русского романса. «Музыка» </w:t>
      </w:r>
      <w:smartTag w:uri="urn:schemas-microsoft-com:office:smarttags" w:element="metricconverter">
        <w:smartTagPr>
          <w:attr w:name="ProductID" w:val="1988 г"/>
        </w:smartTagPr>
        <w:r w:rsidRPr="001155FF">
          <w:rPr>
            <w:rFonts w:ascii="Times New Roman" w:hAnsi="Times New Roman" w:cs="Times New Roman"/>
            <w:sz w:val="28"/>
            <w:szCs w:val="28"/>
          </w:rPr>
          <w:t>1988 г</w:t>
        </w:r>
      </w:smartTag>
      <w:r w:rsidRPr="001155FF">
        <w:rPr>
          <w:rFonts w:ascii="Times New Roman" w:hAnsi="Times New Roman" w:cs="Times New Roman"/>
          <w:sz w:val="28"/>
          <w:szCs w:val="28"/>
        </w:rPr>
        <w:t>. Москва.</w:t>
      </w:r>
      <w:r w:rsidRPr="001155FF">
        <w:rPr>
          <w:rFonts w:ascii="Times New Roman" w:hAnsi="Times New Roman" w:cs="Times New Roman"/>
          <w:sz w:val="28"/>
          <w:szCs w:val="28"/>
        </w:rPr>
        <w:br/>
        <w:t xml:space="preserve">46. Шедевры мировой классической музыки. 48 буклетов и </w:t>
      </w:r>
      <w:proofErr w:type="spellStart"/>
      <w:r w:rsidRPr="001155FF">
        <w:rPr>
          <w:rFonts w:ascii="Times New Roman" w:hAnsi="Times New Roman" w:cs="Times New Roman"/>
          <w:sz w:val="28"/>
          <w:szCs w:val="28"/>
        </w:rPr>
        <w:t>аудиоприложений</w:t>
      </w:r>
      <w:proofErr w:type="spellEnd"/>
      <w:r w:rsidRPr="001155FF">
        <w:rPr>
          <w:rFonts w:ascii="Times New Roman" w:hAnsi="Times New Roman" w:cs="Times New Roman"/>
          <w:sz w:val="28"/>
          <w:szCs w:val="28"/>
        </w:rPr>
        <w:t>.</w:t>
      </w:r>
      <w:r w:rsidRPr="001155FF">
        <w:rPr>
          <w:rFonts w:ascii="Times New Roman" w:hAnsi="Times New Roman" w:cs="Times New Roman"/>
          <w:sz w:val="28"/>
          <w:szCs w:val="28"/>
        </w:rPr>
        <w:br/>
        <w:t xml:space="preserve">47. А. Розанов. М.И.Глинка. «Музыка» </w:t>
      </w:r>
      <w:smartTag w:uri="urn:schemas-microsoft-com:office:smarttags" w:element="metricconverter">
        <w:smartTagPr>
          <w:attr w:name="ProductID" w:val="1987 г"/>
        </w:smartTagPr>
        <w:r w:rsidRPr="001155FF">
          <w:rPr>
            <w:rFonts w:ascii="Times New Roman" w:hAnsi="Times New Roman" w:cs="Times New Roman"/>
            <w:sz w:val="28"/>
            <w:szCs w:val="28"/>
          </w:rPr>
          <w:t>1987 г</w:t>
        </w:r>
      </w:smartTag>
      <w:r w:rsidRPr="001155FF">
        <w:rPr>
          <w:rFonts w:ascii="Times New Roman" w:hAnsi="Times New Roman" w:cs="Times New Roman"/>
          <w:sz w:val="28"/>
          <w:szCs w:val="28"/>
        </w:rPr>
        <w:t>. Москва.</w:t>
      </w:r>
      <w:r w:rsidRPr="001155FF">
        <w:rPr>
          <w:rFonts w:ascii="Times New Roman" w:hAnsi="Times New Roman" w:cs="Times New Roman"/>
          <w:sz w:val="28"/>
          <w:szCs w:val="28"/>
        </w:rPr>
        <w:br/>
        <w:t xml:space="preserve">48. Е. Рудакова. С.В. Рахманинов «Музыка» </w:t>
      </w:r>
      <w:smartTag w:uri="urn:schemas-microsoft-com:office:smarttags" w:element="metricconverter">
        <w:smartTagPr>
          <w:attr w:name="ProductID" w:val="1988 г"/>
        </w:smartTagPr>
        <w:r w:rsidRPr="001155FF">
          <w:rPr>
            <w:rFonts w:ascii="Times New Roman" w:hAnsi="Times New Roman" w:cs="Times New Roman"/>
            <w:sz w:val="28"/>
            <w:szCs w:val="28"/>
          </w:rPr>
          <w:t>1988 г</w:t>
        </w:r>
      </w:smartTag>
      <w:r w:rsidRPr="001155FF">
        <w:rPr>
          <w:rFonts w:ascii="Times New Roman" w:hAnsi="Times New Roman" w:cs="Times New Roman"/>
          <w:sz w:val="28"/>
          <w:szCs w:val="28"/>
        </w:rPr>
        <w:t>. Москва.</w:t>
      </w:r>
    </w:p>
    <w:sectPr w:rsidR="005452C5" w:rsidRPr="00AC1BEA" w:rsidSect="001A1C0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D696CEBE"/>
    <w:lvl w:ilvl="0">
      <w:numFmt w:val="bullet"/>
      <w:lvlText w:val="*"/>
      <w:lvlJc w:val="left"/>
      <w:pPr>
        <w:ind w:left="0" w:firstLine="0"/>
      </w:pPr>
    </w:lvl>
  </w:abstractNum>
  <w:abstractNum w:abstractNumId="1">
    <w:nsid w:val="00822369"/>
    <w:multiLevelType w:val="hybridMultilevel"/>
    <w:tmpl w:val="54C0AF28"/>
    <w:lvl w:ilvl="0" w:tplc="C5000DB0">
      <w:start w:val="1"/>
      <w:numFmt w:val="decimal"/>
      <w:lvlText w:val="%1."/>
      <w:lvlJc w:val="left"/>
      <w:pPr>
        <w:ind w:left="1440" w:hanging="360"/>
      </w:pPr>
    </w:lvl>
    <w:lvl w:ilvl="1" w:tplc="04190019">
      <w:start w:val="1"/>
      <w:numFmt w:val="lowerLetter"/>
      <w:lvlText w:val="%2."/>
      <w:lvlJc w:val="left"/>
      <w:pPr>
        <w:ind w:left="2160" w:hanging="360"/>
      </w:pPr>
    </w:lvl>
    <w:lvl w:ilvl="2" w:tplc="0419001B">
      <w:start w:val="1"/>
      <w:numFmt w:val="lowerRoman"/>
      <w:lvlText w:val="%3."/>
      <w:lvlJc w:val="right"/>
      <w:pPr>
        <w:ind w:left="2880" w:hanging="180"/>
      </w:pPr>
    </w:lvl>
    <w:lvl w:ilvl="3" w:tplc="0419000F">
      <w:start w:val="1"/>
      <w:numFmt w:val="decimal"/>
      <w:lvlText w:val="%4."/>
      <w:lvlJc w:val="left"/>
      <w:pPr>
        <w:ind w:left="3600" w:hanging="360"/>
      </w:pPr>
    </w:lvl>
    <w:lvl w:ilvl="4" w:tplc="04190019">
      <w:start w:val="1"/>
      <w:numFmt w:val="lowerLetter"/>
      <w:lvlText w:val="%5."/>
      <w:lvlJc w:val="left"/>
      <w:pPr>
        <w:ind w:left="4320" w:hanging="360"/>
      </w:pPr>
    </w:lvl>
    <w:lvl w:ilvl="5" w:tplc="0419001B">
      <w:start w:val="1"/>
      <w:numFmt w:val="lowerRoman"/>
      <w:lvlText w:val="%6."/>
      <w:lvlJc w:val="right"/>
      <w:pPr>
        <w:ind w:left="5040" w:hanging="180"/>
      </w:pPr>
    </w:lvl>
    <w:lvl w:ilvl="6" w:tplc="0419000F">
      <w:start w:val="1"/>
      <w:numFmt w:val="decimal"/>
      <w:lvlText w:val="%7."/>
      <w:lvlJc w:val="left"/>
      <w:pPr>
        <w:ind w:left="5760" w:hanging="360"/>
      </w:pPr>
    </w:lvl>
    <w:lvl w:ilvl="7" w:tplc="04190019">
      <w:start w:val="1"/>
      <w:numFmt w:val="lowerLetter"/>
      <w:lvlText w:val="%8."/>
      <w:lvlJc w:val="left"/>
      <w:pPr>
        <w:ind w:left="6480" w:hanging="360"/>
      </w:pPr>
    </w:lvl>
    <w:lvl w:ilvl="8" w:tplc="0419001B">
      <w:start w:val="1"/>
      <w:numFmt w:val="lowerRoman"/>
      <w:lvlText w:val="%9."/>
      <w:lvlJc w:val="right"/>
      <w:pPr>
        <w:ind w:left="7200" w:hanging="180"/>
      </w:pPr>
    </w:lvl>
  </w:abstractNum>
  <w:abstractNum w:abstractNumId="2">
    <w:nsid w:val="04432662"/>
    <w:multiLevelType w:val="hybridMultilevel"/>
    <w:tmpl w:val="6C7E96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4164D3A"/>
    <w:multiLevelType w:val="hybridMultilevel"/>
    <w:tmpl w:val="C83ADC8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
    <w:nsid w:val="14DE35D5"/>
    <w:multiLevelType w:val="hybridMultilevel"/>
    <w:tmpl w:val="E83CED82"/>
    <w:lvl w:ilvl="0" w:tplc="F34C38EA">
      <w:start w:val="1"/>
      <w:numFmt w:val="upperRoman"/>
      <w:lvlText w:val="%1."/>
      <w:lvlJc w:val="left"/>
      <w:pPr>
        <w:ind w:left="1080" w:hanging="72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nsid w:val="1ACB1C6E"/>
    <w:multiLevelType w:val="hybridMultilevel"/>
    <w:tmpl w:val="E2125DD0"/>
    <w:lvl w:ilvl="0" w:tplc="04190001">
      <w:start w:val="1"/>
      <w:numFmt w:val="bullet"/>
      <w:lvlText w:val=""/>
      <w:lvlJc w:val="left"/>
      <w:pPr>
        <w:ind w:left="1146" w:hanging="360"/>
      </w:pPr>
      <w:rPr>
        <w:rFonts w:ascii="Symbol" w:hAnsi="Symbol" w:hint="default"/>
      </w:rPr>
    </w:lvl>
    <w:lvl w:ilvl="1" w:tplc="04190003">
      <w:start w:val="1"/>
      <w:numFmt w:val="bullet"/>
      <w:lvlText w:val="o"/>
      <w:lvlJc w:val="left"/>
      <w:pPr>
        <w:ind w:left="1866" w:hanging="360"/>
      </w:pPr>
      <w:rPr>
        <w:rFonts w:ascii="Courier New" w:hAnsi="Courier New" w:cs="Courier New" w:hint="default"/>
      </w:rPr>
    </w:lvl>
    <w:lvl w:ilvl="2" w:tplc="04190005">
      <w:start w:val="1"/>
      <w:numFmt w:val="bullet"/>
      <w:lvlText w:val=""/>
      <w:lvlJc w:val="left"/>
      <w:pPr>
        <w:ind w:left="2586" w:hanging="360"/>
      </w:pPr>
      <w:rPr>
        <w:rFonts w:ascii="Wingdings" w:hAnsi="Wingdings" w:hint="default"/>
      </w:rPr>
    </w:lvl>
    <w:lvl w:ilvl="3" w:tplc="04190001">
      <w:start w:val="1"/>
      <w:numFmt w:val="bullet"/>
      <w:lvlText w:val=""/>
      <w:lvlJc w:val="left"/>
      <w:pPr>
        <w:ind w:left="3306" w:hanging="360"/>
      </w:pPr>
      <w:rPr>
        <w:rFonts w:ascii="Symbol" w:hAnsi="Symbol" w:hint="default"/>
      </w:rPr>
    </w:lvl>
    <w:lvl w:ilvl="4" w:tplc="04190003">
      <w:start w:val="1"/>
      <w:numFmt w:val="bullet"/>
      <w:lvlText w:val="o"/>
      <w:lvlJc w:val="left"/>
      <w:pPr>
        <w:ind w:left="4026" w:hanging="360"/>
      </w:pPr>
      <w:rPr>
        <w:rFonts w:ascii="Courier New" w:hAnsi="Courier New" w:cs="Courier New" w:hint="default"/>
      </w:rPr>
    </w:lvl>
    <w:lvl w:ilvl="5" w:tplc="04190005">
      <w:start w:val="1"/>
      <w:numFmt w:val="bullet"/>
      <w:lvlText w:val=""/>
      <w:lvlJc w:val="left"/>
      <w:pPr>
        <w:ind w:left="4746" w:hanging="360"/>
      </w:pPr>
      <w:rPr>
        <w:rFonts w:ascii="Wingdings" w:hAnsi="Wingdings" w:hint="default"/>
      </w:rPr>
    </w:lvl>
    <w:lvl w:ilvl="6" w:tplc="04190001">
      <w:start w:val="1"/>
      <w:numFmt w:val="bullet"/>
      <w:lvlText w:val=""/>
      <w:lvlJc w:val="left"/>
      <w:pPr>
        <w:ind w:left="5466" w:hanging="360"/>
      </w:pPr>
      <w:rPr>
        <w:rFonts w:ascii="Symbol" w:hAnsi="Symbol" w:hint="default"/>
      </w:rPr>
    </w:lvl>
    <w:lvl w:ilvl="7" w:tplc="04190003">
      <w:start w:val="1"/>
      <w:numFmt w:val="bullet"/>
      <w:lvlText w:val="o"/>
      <w:lvlJc w:val="left"/>
      <w:pPr>
        <w:ind w:left="6186" w:hanging="360"/>
      </w:pPr>
      <w:rPr>
        <w:rFonts w:ascii="Courier New" w:hAnsi="Courier New" w:cs="Courier New" w:hint="default"/>
      </w:rPr>
    </w:lvl>
    <w:lvl w:ilvl="8" w:tplc="04190005">
      <w:start w:val="1"/>
      <w:numFmt w:val="bullet"/>
      <w:lvlText w:val=""/>
      <w:lvlJc w:val="left"/>
      <w:pPr>
        <w:ind w:left="6906" w:hanging="360"/>
      </w:pPr>
      <w:rPr>
        <w:rFonts w:ascii="Wingdings" w:hAnsi="Wingdings" w:hint="default"/>
      </w:rPr>
    </w:lvl>
  </w:abstractNum>
  <w:abstractNum w:abstractNumId="6">
    <w:nsid w:val="40303073"/>
    <w:multiLevelType w:val="singleLevel"/>
    <w:tmpl w:val="BA32C0DA"/>
    <w:lvl w:ilvl="0">
      <w:start w:val="1"/>
      <w:numFmt w:val="decimal"/>
      <w:lvlText w:val="%1."/>
      <w:legacy w:legacy="1" w:legacySpace="0" w:legacyIndent="168"/>
      <w:lvlJc w:val="left"/>
      <w:pPr>
        <w:ind w:left="0" w:firstLine="0"/>
      </w:pPr>
      <w:rPr>
        <w:rFonts w:ascii="Times New Roman" w:hAnsi="Times New Roman" w:cs="Times New Roman" w:hint="default"/>
      </w:rPr>
    </w:lvl>
  </w:abstractNum>
  <w:abstractNum w:abstractNumId="7">
    <w:nsid w:val="56B80FE7"/>
    <w:multiLevelType w:val="hybridMultilevel"/>
    <w:tmpl w:val="8884D300"/>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8">
    <w:nsid w:val="65B50C09"/>
    <w:multiLevelType w:val="hybridMultilevel"/>
    <w:tmpl w:val="B8C25AB8"/>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9">
    <w:nsid w:val="769462CF"/>
    <w:multiLevelType w:val="hybridMultilevel"/>
    <w:tmpl w:val="79B0F81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0">
    <w:nsid w:val="7B7768F3"/>
    <w:multiLevelType w:val="multilevel"/>
    <w:tmpl w:val="DC540C3E"/>
    <w:lvl w:ilvl="0">
      <w:start w:val="1"/>
      <w:numFmt w:val="decimal"/>
      <w:lvlText w:val="%1."/>
      <w:lvlJc w:val="left"/>
      <w:pPr>
        <w:tabs>
          <w:tab w:val="num" w:pos="644"/>
        </w:tabs>
        <w:ind w:left="644"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nsid w:val="7D2969D2"/>
    <w:multiLevelType w:val="hybridMultilevel"/>
    <w:tmpl w:val="B37E87F6"/>
    <w:lvl w:ilvl="0" w:tplc="45A2A5D0">
      <w:start w:val="1"/>
      <w:numFmt w:val="upperRoman"/>
      <w:lvlText w:val="%1."/>
      <w:lvlJc w:val="left"/>
      <w:pPr>
        <w:ind w:left="1114" w:hanging="720"/>
      </w:pPr>
      <w:rPr>
        <w:color w:val="000000"/>
      </w:rPr>
    </w:lvl>
    <w:lvl w:ilvl="1" w:tplc="04190019">
      <w:start w:val="1"/>
      <w:numFmt w:val="lowerLetter"/>
      <w:lvlText w:val="%2."/>
      <w:lvlJc w:val="left"/>
      <w:pPr>
        <w:ind w:left="1474" w:hanging="360"/>
      </w:pPr>
    </w:lvl>
    <w:lvl w:ilvl="2" w:tplc="0419001B">
      <w:start w:val="1"/>
      <w:numFmt w:val="lowerRoman"/>
      <w:lvlText w:val="%3."/>
      <w:lvlJc w:val="right"/>
      <w:pPr>
        <w:ind w:left="2194" w:hanging="180"/>
      </w:pPr>
    </w:lvl>
    <w:lvl w:ilvl="3" w:tplc="0419000F">
      <w:start w:val="1"/>
      <w:numFmt w:val="decimal"/>
      <w:lvlText w:val="%4."/>
      <w:lvlJc w:val="left"/>
      <w:pPr>
        <w:ind w:left="2914" w:hanging="360"/>
      </w:pPr>
    </w:lvl>
    <w:lvl w:ilvl="4" w:tplc="04190019">
      <w:start w:val="1"/>
      <w:numFmt w:val="lowerLetter"/>
      <w:lvlText w:val="%5."/>
      <w:lvlJc w:val="left"/>
      <w:pPr>
        <w:ind w:left="3634" w:hanging="360"/>
      </w:pPr>
    </w:lvl>
    <w:lvl w:ilvl="5" w:tplc="0419001B">
      <w:start w:val="1"/>
      <w:numFmt w:val="lowerRoman"/>
      <w:lvlText w:val="%6."/>
      <w:lvlJc w:val="right"/>
      <w:pPr>
        <w:ind w:left="4354" w:hanging="180"/>
      </w:pPr>
    </w:lvl>
    <w:lvl w:ilvl="6" w:tplc="0419000F">
      <w:start w:val="1"/>
      <w:numFmt w:val="decimal"/>
      <w:lvlText w:val="%7."/>
      <w:lvlJc w:val="left"/>
      <w:pPr>
        <w:ind w:left="5074" w:hanging="360"/>
      </w:pPr>
    </w:lvl>
    <w:lvl w:ilvl="7" w:tplc="04190019">
      <w:start w:val="1"/>
      <w:numFmt w:val="lowerLetter"/>
      <w:lvlText w:val="%8."/>
      <w:lvlJc w:val="left"/>
      <w:pPr>
        <w:ind w:left="5794" w:hanging="360"/>
      </w:pPr>
    </w:lvl>
    <w:lvl w:ilvl="8" w:tplc="0419001B">
      <w:start w:val="1"/>
      <w:numFmt w:val="lowerRoman"/>
      <w:lvlText w:val="%9."/>
      <w:lvlJc w:val="right"/>
      <w:pPr>
        <w:ind w:left="6514" w:hanging="180"/>
      </w:pPr>
    </w:lvl>
  </w:abstractNum>
  <w:num w:numId="1">
    <w:abstractNumId w:val="11"/>
  </w:num>
  <w:num w:numId="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0"/>
    <w:lvlOverride w:ilvl="0">
      <w:lvl w:ilvl="0">
        <w:numFmt w:val="bullet"/>
        <w:lvlText w:val="-"/>
        <w:legacy w:legacy="1" w:legacySpace="0" w:legacyIndent="149"/>
        <w:lvlJc w:val="left"/>
        <w:pPr>
          <w:ind w:left="0" w:firstLine="0"/>
        </w:pPr>
        <w:rPr>
          <w:rFonts w:ascii="Times New Roman" w:hAnsi="Times New Roman" w:cs="Times New Roman" w:hint="default"/>
        </w:rPr>
      </w:lvl>
    </w:lvlOverride>
  </w:num>
  <w:num w:numId="5">
    <w:abstractNumId w:val="4"/>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8"/>
  </w:num>
  <w:num w:numId="8">
    <w:abstractNumId w:val="5"/>
  </w:num>
  <w:num w:numId="9">
    <w:abstractNumId w:val="0"/>
    <w:lvlOverride w:ilvl="0">
      <w:lvl w:ilvl="0">
        <w:numFmt w:val="bullet"/>
        <w:lvlText w:val="•"/>
        <w:legacy w:legacy="1" w:legacySpace="0" w:legacyIndent="255"/>
        <w:lvlJc w:val="left"/>
        <w:pPr>
          <w:ind w:left="0" w:firstLine="0"/>
        </w:pPr>
        <w:rPr>
          <w:rFonts w:ascii="Times New Roman" w:hAnsi="Times New Roman" w:cs="Times New Roman" w:hint="default"/>
        </w:rPr>
      </w:lvl>
    </w:lvlOverride>
  </w:num>
  <w:num w:numId="10">
    <w:abstractNumId w:val="0"/>
    <w:lvlOverride w:ilvl="0">
      <w:lvl w:ilvl="0">
        <w:numFmt w:val="bullet"/>
        <w:lvlText w:val="•"/>
        <w:legacy w:legacy="1" w:legacySpace="0" w:legacyIndent="523"/>
        <w:lvlJc w:val="left"/>
        <w:pPr>
          <w:ind w:left="0" w:firstLine="0"/>
        </w:pPr>
        <w:rPr>
          <w:rFonts w:ascii="Times New Roman" w:hAnsi="Times New Roman" w:cs="Times New Roman" w:hint="default"/>
        </w:rPr>
      </w:lvl>
    </w:lvlOverride>
  </w:num>
  <w:num w:numId="11">
    <w:abstractNumId w:val="9"/>
  </w:num>
  <w:num w:numId="12">
    <w:abstractNumId w:val="3"/>
  </w:num>
  <w:num w:numId="13">
    <w:abstractNumId w:val="0"/>
    <w:lvlOverride w:ilvl="0">
      <w:lvl w:ilvl="0">
        <w:numFmt w:val="bullet"/>
        <w:lvlText w:val="-"/>
        <w:legacy w:legacy="1" w:legacySpace="0" w:legacyIndent="153"/>
        <w:lvlJc w:val="left"/>
        <w:pPr>
          <w:ind w:left="0" w:firstLine="0"/>
        </w:pPr>
        <w:rPr>
          <w:rFonts w:ascii="Times New Roman" w:hAnsi="Times New Roman" w:cs="Times New Roman" w:hint="default"/>
        </w:rPr>
      </w:lvl>
    </w:lvlOverride>
  </w:num>
  <w:num w:numId="14">
    <w:abstractNumId w:val="6"/>
  </w:num>
  <w:num w:numId="15">
    <w:abstractNumId w:val="6"/>
    <w:lvlOverride w:ilvl="0">
      <w:startOverride w:val="1"/>
    </w:lvlOverride>
  </w:num>
  <w:num w:numId="16">
    <w:abstractNumId w:val="7"/>
  </w:num>
  <w:num w:numId="1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
  </w:num>
  <w:num w:numId="1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0"/>
  </w:num>
  <w:num w:numId="2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013E73"/>
    <w:rsid w:val="00013E73"/>
    <w:rsid w:val="000673B5"/>
    <w:rsid w:val="000C220E"/>
    <w:rsid w:val="00121DAB"/>
    <w:rsid w:val="001A1C03"/>
    <w:rsid w:val="001E0297"/>
    <w:rsid w:val="0027432E"/>
    <w:rsid w:val="00293085"/>
    <w:rsid w:val="0029487E"/>
    <w:rsid w:val="0037150C"/>
    <w:rsid w:val="00445041"/>
    <w:rsid w:val="00456B93"/>
    <w:rsid w:val="00483FE2"/>
    <w:rsid w:val="004B7A86"/>
    <w:rsid w:val="004D0FB0"/>
    <w:rsid w:val="004E6677"/>
    <w:rsid w:val="004E798C"/>
    <w:rsid w:val="0050258E"/>
    <w:rsid w:val="005452C5"/>
    <w:rsid w:val="005F382D"/>
    <w:rsid w:val="0063772C"/>
    <w:rsid w:val="006705A3"/>
    <w:rsid w:val="006E6812"/>
    <w:rsid w:val="006E7603"/>
    <w:rsid w:val="00717B0D"/>
    <w:rsid w:val="00717E7D"/>
    <w:rsid w:val="007D7A99"/>
    <w:rsid w:val="00827EF7"/>
    <w:rsid w:val="00854CCB"/>
    <w:rsid w:val="008B5D2C"/>
    <w:rsid w:val="0092122D"/>
    <w:rsid w:val="009C53C8"/>
    <w:rsid w:val="009E571D"/>
    <w:rsid w:val="00A13575"/>
    <w:rsid w:val="00A2123C"/>
    <w:rsid w:val="00AC1BEA"/>
    <w:rsid w:val="00AC55B8"/>
    <w:rsid w:val="00B01E74"/>
    <w:rsid w:val="00B25FAE"/>
    <w:rsid w:val="00B27070"/>
    <w:rsid w:val="00B56F0E"/>
    <w:rsid w:val="00B97622"/>
    <w:rsid w:val="00BC1761"/>
    <w:rsid w:val="00BD0E2B"/>
    <w:rsid w:val="00BE2885"/>
    <w:rsid w:val="00BF0A79"/>
    <w:rsid w:val="00C82D7C"/>
    <w:rsid w:val="00C87BAA"/>
    <w:rsid w:val="00C9371C"/>
    <w:rsid w:val="00CA237E"/>
    <w:rsid w:val="00CA72DA"/>
    <w:rsid w:val="00CD4171"/>
    <w:rsid w:val="00D37069"/>
    <w:rsid w:val="00D61A28"/>
    <w:rsid w:val="00D678EA"/>
    <w:rsid w:val="00DB36AF"/>
    <w:rsid w:val="00DE0654"/>
    <w:rsid w:val="00E05D6E"/>
    <w:rsid w:val="00EB3DA5"/>
    <w:rsid w:val="00F2783B"/>
    <w:rsid w:val="00F84404"/>
    <w:rsid w:val="00FB1FF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87BAA"/>
    <w:rPr>
      <w:rFonts w:eastAsiaTheme="minorEastAsia"/>
      <w:lang w:eastAsia="ru-RU"/>
    </w:rPr>
  </w:style>
  <w:style w:type="paragraph" w:styleId="1">
    <w:name w:val="heading 1"/>
    <w:basedOn w:val="a"/>
    <w:next w:val="a"/>
    <w:link w:val="10"/>
    <w:uiPriority w:val="9"/>
    <w:qFormat/>
    <w:rsid w:val="00C87BAA"/>
    <w:pPr>
      <w:keepNext/>
      <w:spacing w:before="240" w:after="60" w:line="240" w:lineRule="auto"/>
      <w:outlineLvl w:val="0"/>
    </w:pPr>
    <w:rPr>
      <w:rFonts w:ascii="Cambria" w:eastAsia="Times New Roman" w:hAnsi="Cambria" w:cs="Times New Roman"/>
      <w:b/>
      <w:bCs/>
      <w:kern w:val="32"/>
      <w:sz w:val="32"/>
      <w:szCs w:val="32"/>
    </w:rPr>
  </w:style>
  <w:style w:type="paragraph" w:styleId="2">
    <w:name w:val="heading 2"/>
    <w:basedOn w:val="a"/>
    <w:next w:val="a"/>
    <w:link w:val="20"/>
    <w:uiPriority w:val="9"/>
    <w:semiHidden/>
    <w:unhideWhenUsed/>
    <w:qFormat/>
    <w:rsid w:val="00C87BAA"/>
    <w:pPr>
      <w:keepNext/>
      <w:spacing w:before="240" w:after="60" w:line="240" w:lineRule="auto"/>
      <w:outlineLvl w:val="1"/>
    </w:pPr>
    <w:rPr>
      <w:rFonts w:ascii="Cambria" w:eastAsia="Times New Roman" w:hAnsi="Cambria" w:cs="Times New Roman"/>
      <w:b/>
      <w:bCs/>
      <w:i/>
      <w:iCs/>
      <w:sz w:val="28"/>
      <w:szCs w:val="28"/>
    </w:rPr>
  </w:style>
  <w:style w:type="paragraph" w:styleId="3">
    <w:name w:val="heading 3"/>
    <w:basedOn w:val="a"/>
    <w:next w:val="a"/>
    <w:link w:val="30"/>
    <w:uiPriority w:val="9"/>
    <w:semiHidden/>
    <w:unhideWhenUsed/>
    <w:qFormat/>
    <w:rsid w:val="00C87BAA"/>
    <w:pPr>
      <w:keepNext/>
      <w:spacing w:before="240" w:after="60" w:line="240" w:lineRule="auto"/>
      <w:outlineLvl w:val="2"/>
    </w:pPr>
    <w:rPr>
      <w:rFonts w:ascii="Cambria" w:eastAsia="Times New Roman" w:hAnsi="Cambria" w:cs="Times New Roman"/>
      <w:b/>
      <w:bCs/>
      <w:sz w:val="26"/>
      <w:szCs w:val="26"/>
    </w:rPr>
  </w:style>
  <w:style w:type="paragraph" w:styleId="4">
    <w:name w:val="heading 4"/>
    <w:basedOn w:val="a"/>
    <w:next w:val="a"/>
    <w:link w:val="40"/>
    <w:uiPriority w:val="9"/>
    <w:semiHidden/>
    <w:unhideWhenUsed/>
    <w:qFormat/>
    <w:rsid w:val="00C87BAA"/>
    <w:pPr>
      <w:keepNext/>
      <w:spacing w:before="240" w:after="60" w:line="240" w:lineRule="auto"/>
      <w:outlineLvl w:val="3"/>
    </w:pPr>
    <w:rPr>
      <w:rFonts w:ascii="Calibri" w:eastAsia="Times New Roman" w:hAnsi="Calibri" w:cs="Times New Roman"/>
      <w:b/>
      <w:bCs/>
      <w:sz w:val="28"/>
      <w:szCs w:val="28"/>
    </w:rPr>
  </w:style>
  <w:style w:type="paragraph" w:styleId="5">
    <w:name w:val="heading 5"/>
    <w:basedOn w:val="a"/>
    <w:next w:val="a"/>
    <w:link w:val="50"/>
    <w:uiPriority w:val="9"/>
    <w:semiHidden/>
    <w:unhideWhenUsed/>
    <w:qFormat/>
    <w:rsid w:val="00C87BAA"/>
    <w:pPr>
      <w:spacing w:before="240" w:after="60" w:line="240" w:lineRule="auto"/>
      <w:outlineLvl w:val="4"/>
    </w:pPr>
    <w:rPr>
      <w:rFonts w:ascii="Calibri" w:eastAsia="Times New Roman" w:hAnsi="Calibri" w:cs="Times New Roman"/>
      <w:b/>
      <w:bCs/>
      <w:i/>
      <w:iCs/>
      <w:sz w:val="26"/>
      <w:szCs w:val="26"/>
    </w:rPr>
  </w:style>
  <w:style w:type="paragraph" w:styleId="6">
    <w:name w:val="heading 6"/>
    <w:basedOn w:val="a"/>
    <w:next w:val="a"/>
    <w:link w:val="60"/>
    <w:uiPriority w:val="9"/>
    <w:semiHidden/>
    <w:unhideWhenUsed/>
    <w:qFormat/>
    <w:rsid w:val="00C87BAA"/>
    <w:pPr>
      <w:spacing w:before="240" w:after="60" w:line="240" w:lineRule="auto"/>
      <w:outlineLvl w:val="5"/>
    </w:pPr>
    <w:rPr>
      <w:rFonts w:ascii="Calibri" w:eastAsia="Times New Roman" w:hAnsi="Calibri" w:cs="Times New Roman"/>
      <w:b/>
      <w:bCs/>
      <w:sz w:val="20"/>
      <w:szCs w:val="20"/>
    </w:rPr>
  </w:style>
  <w:style w:type="paragraph" w:styleId="7">
    <w:name w:val="heading 7"/>
    <w:basedOn w:val="a"/>
    <w:next w:val="a"/>
    <w:link w:val="70"/>
    <w:uiPriority w:val="9"/>
    <w:semiHidden/>
    <w:unhideWhenUsed/>
    <w:qFormat/>
    <w:rsid w:val="00C87BAA"/>
    <w:pPr>
      <w:spacing w:before="240" w:after="60" w:line="240" w:lineRule="auto"/>
      <w:outlineLvl w:val="6"/>
    </w:pPr>
    <w:rPr>
      <w:rFonts w:ascii="Calibri" w:eastAsia="Times New Roman" w:hAnsi="Calibri" w:cs="Times New Roman"/>
      <w:sz w:val="24"/>
      <w:szCs w:val="24"/>
    </w:rPr>
  </w:style>
  <w:style w:type="paragraph" w:styleId="8">
    <w:name w:val="heading 8"/>
    <w:basedOn w:val="a"/>
    <w:next w:val="a"/>
    <w:link w:val="80"/>
    <w:uiPriority w:val="9"/>
    <w:semiHidden/>
    <w:unhideWhenUsed/>
    <w:qFormat/>
    <w:rsid w:val="00C87BAA"/>
    <w:pPr>
      <w:spacing w:before="240" w:after="60" w:line="240" w:lineRule="auto"/>
      <w:outlineLvl w:val="7"/>
    </w:pPr>
    <w:rPr>
      <w:rFonts w:ascii="Calibri" w:eastAsia="Times New Roman" w:hAnsi="Calibri" w:cs="Times New Roman"/>
      <w:i/>
      <w:iCs/>
      <w:sz w:val="24"/>
      <w:szCs w:val="24"/>
    </w:rPr>
  </w:style>
  <w:style w:type="paragraph" w:styleId="9">
    <w:name w:val="heading 9"/>
    <w:basedOn w:val="a"/>
    <w:next w:val="a"/>
    <w:link w:val="90"/>
    <w:uiPriority w:val="9"/>
    <w:semiHidden/>
    <w:unhideWhenUsed/>
    <w:qFormat/>
    <w:rsid w:val="00C87BAA"/>
    <w:pPr>
      <w:spacing w:before="240" w:after="60" w:line="240" w:lineRule="auto"/>
      <w:outlineLvl w:val="8"/>
    </w:pPr>
    <w:rPr>
      <w:rFonts w:ascii="Cambria" w:eastAsia="Times New Roman" w:hAnsi="Cambria" w:cs="Times New Roman"/>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87BAA"/>
    <w:rPr>
      <w:rFonts w:ascii="Cambria" w:eastAsia="Times New Roman" w:hAnsi="Cambria" w:cs="Times New Roman"/>
      <w:b/>
      <w:bCs/>
      <w:kern w:val="32"/>
      <w:sz w:val="32"/>
      <w:szCs w:val="32"/>
    </w:rPr>
  </w:style>
  <w:style w:type="character" w:customStyle="1" w:styleId="20">
    <w:name w:val="Заголовок 2 Знак"/>
    <w:basedOn w:val="a0"/>
    <w:link w:val="2"/>
    <w:uiPriority w:val="9"/>
    <w:semiHidden/>
    <w:rsid w:val="00C87BAA"/>
    <w:rPr>
      <w:rFonts w:ascii="Cambria" w:eastAsia="Times New Roman" w:hAnsi="Cambria" w:cs="Times New Roman"/>
      <w:b/>
      <w:bCs/>
      <w:i/>
      <w:iCs/>
      <w:sz w:val="28"/>
      <w:szCs w:val="28"/>
    </w:rPr>
  </w:style>
  <w:style w:type="character" w:customStyle="1" w:styleId="30">
    <w:name w:val="Заголовок 3 Знак"/>
    <w:basedOn w:val="a0"/>
    <w:link w:val="3"/>
    <w:uiPriority w:val="9"/>
    <w:semiHidden/>
    <w:rsid w:val="00C87BAA"/>
    <w:rPr>
      <w:rFonts w:ascii="Cambria" w:eastAsia="Times New Roman" w:hAnsi="Cambria" w:cs="Times New Roman"/>
      <w:b/>
      <w:bCs/>
      <w:sz w:val="26"/>
      <w:szCs w:val="26"/>
    </w:rPr>
  </w:style>
  <w:style w:type="character" w:customStyle="1" w:styleId="40">
    <w:name w:val="Заголовок 4 Знак"/>
    <w:basedOn w:val="a0"/>
    <w:link w:val="4"/>
    <w:uiPriority w:val="9"/>
    <w:semiHidden/>
    <w:rsid w:val="00C87BAA"/>
    <w:rPr>
      <w:rFonts w:ascii="Calibri" w:eastAsia="Times New Roman" w:hAnsi="Calibri" w:cs="Times New Roman"/>
      <w:b/>
      <w:bCs/>
      <w:sz w:val="28"/>
      <w:szCs w:val="28"/>
    </w:rPr>
  </w:style>
  <w:style w:type="character" w:customStyle="1" w:styleId="50">
    <w:name w:val="Заголовок 5 Знак"/>
    <w:basedOn w:val="a0"/>
    <w:link w:val="5"/>
    <w:uiPriority w:val="9"/>
    <w:semiHidden/>
    <w:rsid w:val="00C87BAA"/>
    <w:rPr>
      <w:rFonts w:ascii="Calibri" w:eastAsia="Times New Roman" w:hAnsi="Calibri" w:cs="Times New Roman"/>
      <w:b/>
      <w:bCs/>
      <w:i/>
      <w:iCs/>
      <w:sz w:val="26"/>
      <w:szCs w:val="26"/>
    </w:rPr>
  </w:style>
  <w:style w:type="character" w:customStyle="1" w:styleId="60">
    <w:name w:val="Заголовок 6 Знак"/>
    <w:basedOn w:val="a0"/>
    <w:link w:val="6"/>
    <w:uiPriority w:val="9"/>
    <w:semiHidden/>
    <w:rsid w:val="00C87BAA"/>
    <w:rPr>
      <w:rFonts w:ascii="Calibri" w:eastAsia="Times New Roman" w:hAnsi="Calibri" w:cs="Times New Roman"/>
      <w:b/>
      <w:bCs/>
      <w:sz w:val="20"/>
      <w:szCs w:val="20"/>
    </w:rPr>
  </w:style>
  <w:style w:type="character" w:customStyle="1" w:styleId="70">
    <w:name w:val="Заголовок 7 Знак"/>
    <w:basedOn w:val="a0"/>
    <w:link w:val="7"/>
    <w:uiPriority w:val="9"/>
    <w:semiHidden/>
    <w:rsid w:val="00C87BAA"/>
    <w:rPr>
      <w:rFonts w:ascii="Calibri" w:eastAsia="Times New Roman" w:hAnsi="Calibri" w:cs="Times New Roman"/>
      <w:sz w:val="24"/>
      <w:szCs w:val="24"/>
    </w:rPr>
  </w:style>
  <w:style w:type="character" w:customStyle="1" w:styleId="80">
    <w:name w:val="Заголовок 8 Знак"/>
    <w:basedOn w:val="a0"/>
    <w:link w:val="8"/>
    <w:uiPriority w:val="9"/>
    <w:semiHidden/>
    <w:rsid w:val="00C87BAA"/>
    <w:rPr>
      <w:rFonts w:ascii="Calibri" w:eastAsia="Times New Roman" w:hAnsi="Calibri" w:cs="Times New Roman"/>
      <w:i/>
      <w:iCs/>
      <w:sz w:val="24"/>
      <w:szCs w:val="24"/>
    </w:rPr>
  </w:style>
  <w:style w:type="character" w:customStyle="1" w:styleId="90">
    <w:name w:val="Заголовок 9 Знак"/>
    <w:basedOn w:val="a0"/>
    <w:link w:val="9"/>
    <w:uiPriority w:val="9"/>
    <w:semiHidden/>
    <w:rsid w:val="00C87BAA"/>
    <w:rPr>
      <w:rFonts w:ascii="Cambria" w:eastAsia="Times New Roman" w:hAnsi="Cambria" w:cs="Times New Roman"/>
      <w:sz w:val="20"/>
      <w:szCs w:val="20"/>
    </w:rPr>
  </w:style>
  <w:style w:type="character" w:styleId="a3">
    <w:name w:val="Emphasis"/>
    <w:uiPriority w:val="20"/>
    <w:qFormat/>
    <w:rsid w:val="00C87BAA"/>
    <w:rPr>
      <w:rFonts w:ascii="Calibri" w:hAnsi="Calibri" w:cs="Calibri" w:hint="default"/>
      <w:b/>
      <w:bCs w:val="0"/>
      <w:i/>
      <w:iCs/>
    </w:rPr>
  </w:style>
  <w:style w:type="paragraph" w:styleId="a4">
    <w:name w:val="header"/>
    <w:basedOn w:val="a"/>
    <w:link w:val="a5"/>
    <w:uiPriority w:val="99"/>
    <w:semiHidden/>
    <w:unhideWhenUsed/>
    <w:rsid w:val="00C87BAA"/>
    <w:pPr>
      <w:tabs>
        <w:tab w:val="center" w:pos="4677"/>
        <w:tab w:val="right" w:pos="9355"/>
      </w:tabs>
      <w:spacing w:after="0" w:line="240" w:lineRule="auto"/>
    </w:pPr>
    <w:rPr>
      <w:rFonts w:ascii="Calibri" w:eastAsia="Times New Roman" w:hAnsi="Calibri" w:cs="Times New Roman"/>
      <w:sz w:val="24"/>
      <w:szCs w:val="24"/>
      <w:lang w:val="en-US" w:eastAsia="en-US" w:bidi="en-US"/>
    </w:rPr>
  </w:style>
  <w:style w:type="character" w:customStyle="1" w:styleId="a5">
    <w:name w:val="Верхний колонтитул Знак"/>
    <w:basedOn w:val="a0"/>
    <w:link w:val="a4"/>
    <w:uiPriority w:val="99"/>
    <w:semiHidden/>
    <w:rsid w:val="00C87BAA"/>
    <w:rPr>
      <w:rFonts w:ascii="Calibri" w:eastAsia="Times New Roman" w:hAnsi="Calibri" w:cs="Times New Roman"/>
      <w:sz w:val="24"/>
      <w:szCs w:val="24"/>
      <w:lang w:val="en-US" w:bidi="en-US"/>
    </w:rPr>
  </w:style>
  <w:style w:type="character" w:customStyle="1" w:styleId="a6">
    <w:name w:val="Нижний колонтитул Знак"/>
    <w:basedOn w:val="a0"/>
    <w:link w:val="a7"/>
    <w:uiPriority w:val="99"/>
    <w:semiHidden/>
    <w:rsid w:val="00C87BAA"/>
    <w:rPr>
      <w:rFonts w:ascii="Calibri" w:eastAsia="Times New Roman" w:hAnsi="Calibri" w:cs="Times New Roman"/>
      <w:sz w:val="24"/>
      <w:szCs w:val="24"/>
      <w:lang w:val="en-US" w:bidi="en-US"/>
    </w:rPr>
  </w:style>
  <w:style w:type="paragraph" w:styleId="a7">
    <w:name w:val="footer"/>
    <w:basedOn w:val="a"/>
    <w:link w:val="a6"/>
    <w:uiPriority w:val="99"/>
    <w:semiHidden/>
    <w:unhideWhenUsed/>
    <w:rsid w:val="00C87BAA"/>
    <w:pPr>
      <w:tabs>
        <w:tab w:val="center" w:pos="4677"/>
        <w:tab w:val="right" w:pos="9355"/>
      </w:tabs>
      <w:spacing w:after="0" w:line="240" w:lineRule="auto"/>
    </w:pPr>
    <w:rPr>
      <w:rFonts w:ascii="Calibri" w:eastAsia="Times New Roman" w:hAnsi="Calibri" w:cs="Times New Roman"/>
      <w:sz w:val="24"/>
      <w:szCs w:val="24"/>
      <w:lang w:val="en-US" w:eastAsia="en-US" w:bidi="en-US"/>
    </w:rPr>
  </w:style>
  <w:style w:type="character" w:customStyle="1" w:styleId="11">
    <w:name w:val="Нижний колонтитул Знак1"/>
    <w:basedOn w:val="a0"/>
    <w:uiPriority w:val="99"/>
    <w:semiHidden/>
    <w:rsid w:val="00C87BAA"/>
    <w:rPr>
      <w:rFonts w:eastAsiaTheme="minorEastAsia"/>
      <w:lang w:eastAsia="ru-RU"/>
    </w:rPr>
  </w:style>
  <w:style w:type="paragraph" w:styleId="a8">
    <w:name w:val="Title"/>
    <w:basedOn w:val="a"/>
    <w:next w:val="a"/>
    <w:link w:val="a9"/>
    <w:uiPriority w:val="10"/>
    <w:qFormat/>
    <w:rsid w:val="00C87BAA"/>
    <w:pPr>
      <w:spacing w:before="240" w:after="60" w:line="240" w:lineRule="auto"/>
      <w:jc w:val="center"/>
      <w:outlineLvl w:val="0"/>
    </w:pPr>
    <w:rPr>
      <w:rFonts w:ascii="Cambria" w:eastAsia="Times New Roman" w:hAnsi="Cambria" w:cs="Times New Roman"/>
      <w:b/>
      <w:bCs/>
      <w:kern w:val="28"/>
      <w:sz w:val="32"/>
      <w:szCs w:val="32"/>
    </w:rPr>
  </w:style>
  <w:style w:type="character" w:customStyle="1" w:styleId="a9">
    <w:name w:val="Название Знак"/>
    <w:basedOn w:val="a0"/>
    <w:link w:val="a8"/>
    <w:uiPriority w:val="10"/>
    <w:rsid w:val="00C87BAA"/>
    <w:rPr>
      <w:rFonts w:ascii="Cambria" w:eastAsia="Times New Roman" w:hAnsi="Cambria" w:cs="Times New Roman"/>
      <w:b/>
      <w:bCs/>
      <w:kern w:val="28"/>
      <w:sz w:val="32"/>
      <w:szCs w:val="32"/>
    </w:rPr>
  </w:style>
  <w:style w:type="paragraph" w:styleId="aa">
    <w:name w:val="Body Text Indent"/>
    <w:basedOn w:val="a"/>
    <w:link w:val="ab"/>
    <w:uiPriority w:val="99"/>
    <w:unhideWhenUsed/>
    <w:rsid w:val="00C87BAA"/>
    <w:pPr>
      <w:spacing w:after="0" w:line="240" w:lineRule="auto"/>
      <w:ind w:firstLine="709"/>
      <w:jc w:val="right"/>
    </w:pPr>
    <w:rPr>
      <w:rFonts w:ascii="Times New Roman" w:eastAsia="Times New Roman" w:hAnsi="Times New Roman" w:cs="Times New Roman"/>
      <w:sz w:val="28"/>
      <w:szCs w:val="20"/>
    </w:rPr>
  </w:style>
  <w:style w:type="character" w:customStyle="1" w:styleId="ab">
    <w:name w:val="Основной текст с отступом Знак"/>
    <w:basedOn w:val="a0"/>
    <w:link w:val="aa"/>
    <w:uiPriority w:val="99"/>
    <w:rsid w:val="00C87BAA"/>
    <w:rPr>
      <w:rFonts w:ascii="Times New Roman" w:eastAsia="Times New Roman" w:hAnsi="Times New Roman" w:cs="Times New Roman"/>
      <w:sz w:val="28"/>
      <w:szCs w:val="20"/>
      <w:lang w:eastAsia="ru-RU"/>
    </w:rPr>
  </w:style>
  <w:style w:type="paragraph" w:styleId="ac">
    <w:name w:val="Subtitle"/>
    <w:basedOn w:val="a"/>
    <w:next w:val="a"/>
    <w:link w:val="ad"/>
    <w:uiPriority w:val="11"/>
    <w:qFormat/>
    <w:rsid w:val="00C87BAA"/>
    <w:pPr>
      <w:spacing w:after="60" w:line="240" w:lineRule="auto"/>
      <w:jc w:val="center"/>
      <w:outlineLvl w:val="1"/>
    </w:pPr>
    <w:rPr>
      <w:rFonts w:ascii="Cambria" w:eastAsia="Times New Roman" w:hAnsi="Cambria" w:cs="Times New Roman"/>
      <w:sz w:val="24"/>
      <w:szCs w:val="24"/>
    </w:rPr>
  </w:style>
  <w:style w:type="character" w:customStyle="1" w:styleId="ad">
    <w:name w:val="Подзаголовок Знак"/>
    <w:basedOn w:val="a0"/>
    <w:link w:val="ac"/>
    <w:uiPriority w:val="11"/>
    <w:rsid w:val="00C87BAA"/>
    <w:rPr>
      <w:rFonts w:ascii="Cambria" w:eastAsia="Times New Roman" w:hAnsi="Cambria" w:cs="Times New Roman"/>
      <w:sz w:val="24"/>
      <w:szCs w:val="24"/>
    </w:rPr>
  </w:style>
  <w:style w:type="paragraph" w:styleId="ae">
    <w:name w:val="No Spacing"/>
    <w:basedOn w:val="a"/>
    <w:uiPriority w:val="1"/>
    <w:qFormat/>
    <w:rsid w:val="00C87BAA"/>
    <w:pPr>
      <w:spacing w:after="0" w:line="240" w:lineRule="auto"/>
    </w:pPr>
    <w:rPr>
      <w:rFonts w:ascii="Calibri" w:eastAsia="Times New Roman" w:hAnsi="Calibri" w:cs="Times New Roman"/>
      <w:sz w:val="24"/>
      <w:szCs w:val="32"/>
      <w:lang w:val="en-US" w:eastAsia="en-US" w:bidi="en-US"/>
    </w:rPr>
  </w:style>
  <w:style w:type="paragraph" w:styleId="af">
    <w:name w:val="List Paragraph"/>
    <w:basedOn w:val="a"/>
    <w:uiPriority w:val="34"/>
    <w:qFormat/>
    <w:rsid w:val="00C87BAA"/>
    <w:pPr>
      <w:spacing w:after="0" w:line="240" w:lineRule="auto"/>
      <w:ind w:left="720"/>
      <w:contextualSpacing/>
    </w:pPr>
    <w:rPr>
      <w:rFonts w:ascii="Calibri" w:eastAsia="Times New Roman" w:hAnsi="Calibri" w:cs="Times New Roman"/>
      <w:sz w:val="24"/>
      <w:szCs w:val="24"/>
      <w:lang w:val="en-US" w:eastAsia="en-US" w:bidi="en-US"/>
    </w:rPr>
  </w:style>
  <w:style w:type="paragraph" w:styleId="21">
    <w:name w:val="Quote"/>
    <w:basedOn w:val="a"/>
    <w:next w:val="a"/>
    <w:link w:val="22"/>
    <w:uiPriority w:val="29"/>
    <w:qFormat/>
    <w:rsid w:val="00C87BAA"/>
    <w:pPr>
      <w:spacing w:after="0" w:line="240" w:lineRule="auto"/>
    </w:pPr>
    <w:rPr>
      <w:rFonts w:ascii="Calibri" w:eastAsia="Times New Roman" w:hAnsi="Calibri" w:cs="Times New Roman"/>
      <w:i/>
      <w:sz w:val="24"/>
      <w:szCs w:val="24"/>
    </w:rPr>
  </w:style>
  <w:style w:type="character" w:customStyle="1" w:styleId="22">
    <w:name w:val="Цитата 2 Знак"/>
    <w:basedOn w:val="a0"/>
    <w:link w:val="21"/>
    <w:uiPriority w:val="29"/>
    <w:rsid w:val="00C87BAA"/>
    <w:rPr>
      <w:rFonts w:ascii="Calibri" w:eastAsia="Times New Roman" w:hAnsi="Calibri" w:cs="Times New Roman"/>
      <w:i/>
      <w:sz w:val="24"/>
      <w:szCs w:val="24"/>
    </w:rPr>
  </w:style>
  <w:style w:type="paragraph" w:styleId="af0">
    <w:name w:val="Intense Quote"/>
    <w:basedOn w:val="a"/>
    <w:next w:val="a"/>
    <w:link w:val="af1"/>
    <w:uiPriority w:val="30"/>
    <w:qFormat/>
    <w:rsid w:val="00C87BAA"/>
    <w:pPr>
      <w:spacing w:after="0" w:line="240" w:lineRule="auto"/>
      <w:ind w:left="720" w:right="720"/>
    </w:pPr>
    <w:rPr>
      <w:rFonts w:ascii="Calibri" w:eastAsia="Times New Roman" w:hAnsi="Calibri" w:cs="Times New Roman"/>
      <w:b/>
      <w:i/>
      <w:sz w:val="24"/>
      <w:szCs w:val="20"/>
    </w:rPr>
  </w:style>
  <w:style w:type="character" w:customStyle="1" w:styleId="af1">
    <w:name w:val="Выделенная цитата Знак"/>
    <w:basedOn w:val="a0"/>
    <w:link w:val="af0"/>
    <w:uiPriority w:val="30"/>
    <w:rsid w:val="00C87BAA"/>
    <w:rPr>
      <w:rFonts w:ascii="Calibri" w:eastAsia="Times New Roman" w:hAnsi="Calibri" w:cs="Times New Roman"/>
      <w:b/>
      <w:i/>
      <w:sz w:val="24"/>
      <w:szCs w:val="20"/>
    </w:rPr>
  </w:style>
  <w:style w:type="paragraph" w:styleId="af2">
    <w:name w:val="TOC Heading"/>
    <w:basedOn w:val="1"/>
    <w:next w:val="a"/>
    <w:uiPriority w:val="39"/>
    <w:semiHidden/>
    <w:unhideWhenUsed/>
    <w:qFormat/>
    <w:rsid w:val="00C87BAA"/>
    <w:pPr>
      <w:outlineLvl w:val="9"/>
    </w:pPr>
  </w:style>
  <w:style w:type="paragraph" w:customStyle="1" w:styleId="12">
    <w:name w:val="Стиль1"/>
    <w:basedOn w:val="a"/>
    <w:uiPriority w:val="99"/>
    <w:rsid w:val="00C87BAA"/>
    <w:pPr>
      <w:spacing w:after="0" w:line="240" w:lineRule="auto"/>
      <w:ind w:firstLine="720"/>
    </w:pPr>
    <w:rPr>
      <w:rFonts w:ascii="Arial" w:eastAsia="Times New Roman" w:hAnsi="Arial" w:cs="Times New Roman"/>
      <w:sz w:val="20"/>
      <w:szCs w:val="20"/>
      <w:lang w:val="en-US" w:eastAsia="en-US" w:bidi="en-US"/>
    </w:rPr>
  </w:style>
  <w:style w:type="character" w:styleId="af3">
    <w:name w:val="Subtle Emphasis"/>
    <w:uiPriority w:val="19"/>
    <w:qFormat/>
    <w:rsid w:val="00C87BAA"/>
    <w:rPr>
      <w:i/>
      <w:iCs w:val="0"/>
      <w:color w:val="5A5A5A"/>
    </w:rPr>
  </w:style>
  <w:style w:type="character" w:styleId="af4">
    <w:name w:val="Intense Emphasis"/>
    <w:uiPriority w:val="21"/>
    <w:qFormat/>
    <w:rsid w:val="00C87BAA"/>
    <w:rPr>
      <w:b/>
      <w:bCs w:val="0"/>
      <w:i/>
      <w:iCs w:val="0"/>
      <w:sz w:val="24"/>
      <w:szCs w:val="24"/>
      <w:u w:val="single"/>
    </w:rPr>
  </w:style>
  <w:style w:type="character" w:styleId="af5">
    <w:name w:val="Subtle Reference"/>
    <w:uiPriority w:val="31"/>
    <w:qFormat/>
    <w:rsid w:val="00C87BAA"/>
    <w:rPr>
      <w:sz w:val="24"/>
      <w:szCs w:val="24"/>
      <w:u w:val="single"/>
    </w:rPr>
  </w:style>
  <w:style w:type="character" w:styleId="af6">
    <w:name w:val="Intense Reference"/>
    <w:uiPriority w:val="32"/>
    <w:qFormat/>
    <w:rsid w:val="00C87BAA"/>
    <w:rPr>
      <w:b/>
      <w:bCs w:val="0"/>
      <w:sz w:val="24"/>
      <w:u w:val="single"/>
    </w:rPr>
  </w:style>
  <w:style w:type="character" w:styleId="af7">
    <w:name w:val="Book Title"/>
    <w:uiPriority w:val="33"/>
    <w:qFormat/>
    <w:rsid w:val="00C87BAA"/>
    <w:rPr>
      <w:rFonts w:ascii="Cambria" w:eastAsia="Times New Roman" w:hAnsi="Cambria" w:hint="default"/>
      <w:b/>
      <w:bCs w:val="0"/>
      <w:i/>
      <w:iCs w:val="0"/>
      <w:sz w:val="24"/>
      <w:szCs w:val="24"/>
    </w:rPr>
  </w:style>
  <w:style w:type="character" w:customStyle="1" w:styleId="acute">
    <w:name w:val="acute"/>
    <w:basedOn w:val="a0"/>
    <w:rsid w:val="00C87BAA"/>
  </w:style>
  <w:style w:type="paragraph" w:styleId="af8">
    <w:name w:val="Balloon Text"/>
    <w:basedOn w:val="a"/>
    <w:link w:val="af9"/>
    <w:uiPriority w:val="99"/>
    <w:semiHidden/>
    <w:unhideWhenUsed/>
    <w:rsid w:val="00C87BAA"/>
    <w:pPr>
      <w:spacing w:after="0" w:line="240" w:lineRule="auto"/>
    </w:pPr>
    <w:rPr>
      <w:rFonts w:ascii="Tahoma" w:hAnsi="Tahoma" w:cs="Tahoma"/>
      <w:sz w:val="16"/>
      <w:szCs w:val="16"/>
    </w:rPr>
  </w:style>
  <w:style w:type="character" w:customStyle="1" w:styleId="af9">
    <w:name w:val="Текст выноски Знак"/>
    <w:basedOn w:val="a0"/>
    <w:link w:val="af8"/>
    <w:uiPriority w:val="99"/>
    <w:semiHidden/>
    <w:rsid w:val="00C87BAA"/>
    <w:rPr>
      <w:rFonts w:ascii="Tahoma" w:eastAsiaTheme="minorEastAsia" w:hAnsi="Tahoma" w:cs="Tahoma"/>
      <w:sz w:val="16"/>
      <w:szCs w:val="16"/>
      <w:lang w:eastAsia="ru-RU"/>
    </w:rPr>
  </w:style>
  <w:style w:type="table" w:styleId="afa">
    <w:name w:val="Table Grid"/>
    <w:basedOn w:val="a1"/>
    <w:uiPriority w:val="59"/>
    <w:rsid w:val="00B56F0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afb">
    <w:name w:val="Основной текст_"/>
    <w:basedOn w:val="a0"/>
    <w:link w:val="31"/>
    <w:rsid w:val="00121DAB"/>
    <w:rPr>
      <w:rFonts w:ascii="Times New Roman" w:eastAsia="Times New Roman" w:hAnsi="Times New Roman" w:cs="Times New Roman"/>
      <w:sz w:val="27"/>
      <w:szCs w:val="27"/>
      <w:shd w:val="clear" w:color="auto" w:fill="FFFFFF"/>
    </w:rPr>
  </w:style>
  <w:style w:type="paragraph" w:customStyle="1" w:styleId="31">
    <w:name w:val="Основной текст3"/>
    <w:basedOn w:val="a"/>
    <w:link w:val="afb"/>
    <w:rsid w:val="00121DAB"/>
    <w:pPr>
      <w:widowControl w:val="0"/>
      <w:shd w:val="clear" w:color="auto" w:fill="FFFFFF"/>
      <w:spacing w:before="300" w:after="1620" w:line="370" w:lineRule="exact"/>
      <w:ind w:hanging="380"/>
      <w:jc w:val="center"/>
    </w:pPr>
    <w:rPr>
      <w:rFonts w:ascii="Times New Roman" w:eastAsia="Times New Roman" w:hAnsi="Times New Roman" w:cs="Times New Roman"/>
      <w:sz w:val="27"/>
      <w:szCs w:val="27"/>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87BAA"/>
    <w:rPr>
      <w:rFonts w:eastAsiaTheme="minorEastAsia"/>
      <w:lang w:eastAsia="ru-RU"/>
    </w:rPr>
  </w:style>
  <w:style w:type="paragraph" w:styleId="1">
    <w:name w:val="heading 1"/>
    <w:basedOn w:val="a"/>
    <w:next w:val="a"/>
    <w:link w:val="10"/>
    <w:uiPriority w:val="9"/>
    <w:qFormat/>
    <w:rsid w:val="00C87BAA"/>
    <w:pPr>
      <w:keepNext/>
      <w:spacing w:before="240" w:after="60" w:line="240" w:lineRule="auto"/>
      <w:outlineLvl w:val="0"/>
    </w:pPr>
    <w:rPr>
      <w:rFonts w:ascii="Cambria" w:eastAsia="Times New Roman" w:hAnsi="Cambria" w:cs="Times New Roman"/>
      <w:b/>
      <w:bCs/>
      <w:kern w:val="32"/>
      <w:sz w:val="32"/>
      <w:szCs w:val="32"/>
      <w:lang w:val="x-none" w:eastAsia="x-none"/>
    </w:rPr>
  </w:style>
  <w:style w:type="paragraph" w:styleId="2">
    <w:name w:val="heading 2"/>
    <w:basedOn w:val="a"/>
    <w:next w:val="a"/>
    <w:link w:val="20"/>
    <w:uiPriority w:val="9"/>
    <w:semiHidden/>
    <w:unhideWhenUsed/>
    <w:qFormat/>
    <w:rsid w:val="00C87BAA"/>
    <w:pPr>
      <w:keepNext/>
      <w:spacing w:before="240" w:after="60" w:line="240" w:lineRule="auto"/>
      <w:outlineLvl w:val="1"/>
    </w:pPr>
    <w:rPr>
      <w:rFonts w:ascii="Cambria" w:eastAsia="Times New Roman" w:hAnsi="Cambria" w:cs="Times New Roman"/>
      <w:b/>
      <w:bCs/>
      <w:i/>
      <w:iCs/>
      <w:sz w:val="28"/>
      <w:szCs w:val="28"/>
      <w:lang w:val="x-none" w:eastAsia="x-none"/>
    </w:rPr>
  </w:style>
  <w:style w:type="paragraph" w:styleId="3">
    <w:name w:val="heading 3"/>
    <w:basedOn w:val="a"/>
    <w:next w:val="a"/>
    <w:link w:val="30"/>
    <w:uiPriority w:val="9"/>
    <w:semiHidden/>
    <w:unhideWhenUsed/>
    <w:qFormat/>
    <w:rsid w:val="00C87BAA"/>
    <w:pPr>
      <w:keepNext/>
      <w:spacing w:before="240" w:after="60" w:line="240" w:lineRule="auto"/>
      <w:outlineLvl w:val="2"/>
    </w:pPr>
    <w:rPr>
      <w:rFonts w:ascii="Cambria" w:eastAsia="Times New Roman" w:hAnsi="Cambria" w:cs="Times New Roman"/>
      <w:b/>
      <w:bCs/>
      <w:sz w:val="26"/>
      <w:szCs w:val="26"/>
      <w:lang w:val="x-none" w:eastAsia="x-none"/>
    </w:rPr>
  </w:style>
  <w:style w:type="paragraph" w:styleId="4">
    <w:name w:val="heading 4"/>
    <w:basedOn w:val="a"/>
    <w:next w:val="a"/>
    <w:link w:val="40"/>
    <w:uiPriority w:val="9"/>
    <w:semiHidden/>
    <w:unhideWhenUsed/>
    <w:qFormat/>
    <w:rsid w:val="00C87BAA"/>
    <w:pPr>
      <w:keepNext/>
      <w:spacing w:before="240" w:after="60" w:line="240" w:lineRule="auto"/>
      <w:outlineLvl w:val="3"/>
    </w:pPr>
    <w:rPr>
      <w:rFonts w:ascii="Calibri" w:eastAsia="Times New Roman" w:hAnsi="Calibri" w:cs="Times New Roman"/>
      <w:b/>
      <w:bCs/>
      <w:sz w:val="28"/>
      <w:szCs w:val="28"/>
      <w:lang w:val="x-none" w:eastAsia="x-none"/>
    </w:rPr>
  </w:style>
  <w:style w:type="paragraph" w:styleId="5">
    <w:name w:val="heading 5"/>
    <w:basedOn w:val="a"/>
    <w:next w:val="a"/>
    <w:link w:val="50"/>
    <w:uiPriority w:val="9"/>
    <w:semiHidden/>
    <w:unhideWhenUsed/>
    <w:qFormat/>
    <w:rsid w:val="00C87BAA"/>
    <w:pPr>
      <w:spacing w:before="240" w:after="60" w:line="240" w:lineRule="auto"/>
      <w:outlineLvl w:val="4"/>
    </w:pPr>
    <w:rPr>
      <w:rFonts w:ascii="Calibri" w:eastAsia="Times New Roman" w:hAnsi="Calibri" w:cs="Times New Roman"/>
      <w:b/>
      <w:bCs/>
      <w:i/>
      <w:iCs/>
      <w:sz w:val="26"/>
      <w:szCs w:val="26"/>
      <w:lang w:val="x-none" w:eastAsia="x-none"/>
    </w:rPr>
  </w:style>
  <w:style w:type="paragraph" w:styleId="6">
    <w:name w:val="heading 6"/>
    <w:basedOn w:val="a"/>
    <w:next w:val="a"/>
    <w:link w:val="60"/>
    <w:uiPriority w:val="9"/>
    <w:semiHidden/>
    <w:unhideWhenUsed/>
    <w:qFormat/>
    <w:rsid w:val="00C87BAA"/>
    <w:pPr>
      <w:spacing w:before="240" w:after="60" w:line="240" w:lineRule="auto"/>
      <w:outlineLvl w:val="5"/>
    </w:pPr>
    <w:rPr>
      <w:rFonts w:ascii="Calibri" w:eastAsia="Times New Roman" w:hAnsi="Calibri" w:cs="Times New Roman"/>
      <w:b/>
      <w:bCs/>
      <w:sz w:val="20"/>
      <w:szCs w:val="20"/>
      <w:lang w:val="x-none" w:eastAsia="x-none"/>
    </w:rPr>
  </w:style>
  <w:style w:type="paragraph" w:styleId="7">
    <w:name w:val="heading 7"/>
    <w:basedOn w:val="a"/>
    <w:next w:val="a"/>
    <w:link w:val="70"/>
    <w:uiPriority w:val="9"/>
    <w:semiHidden/>
    <w:unhideWhenUsed/>
    <w:qFormat/>
    <w:rsid w:val="00C87BAA"/>
    <w:pPr>
      <w:spacing w:before="240" w:after="60" w:line="240" w:lineRule="auto"/>
      <w:outlineLvl w:val="6"/>
    </w:pPr>
    <w:rPr>
      <w:rFonts w:ascii="Calibri" w:eastAsia="Times New Roman" w:hAnsi="Calibri" w:cs="Times New Roman"/>
      <w:sz w:val="24"/>
      <w:szCs w:val="24"/>
      <w:lang w:val="x-none" w:eastAsia="x-none"/>
    </w:rPr>
  </w:style>
  <w:style w:type="paragraph" w:styleId="8">
    <w:name w:val="heading 8"/>
    <w:basedOn w:val="a"/>
    <w:next w:val="a"/>
    <w:link w:val="80"/>
    <w:uiPriority w:val="9"/>
    <w:semiHidden/>
    <w:unhideWhenUsed/>
    <w:qFormat/>
    <w:rsid w:val="00C87BAA"/>
    <w:pPr>
      <w:spacing w:before="240" w:after="60" w:line="240" w:lineRule="auto"/>
      <w:outlineLvl w:val="7"/>
    </w:pPr>
    <w:rPr>
      <w:rFonts w:ascii="Calibri" w:eastAsia="Times New Roman" w:hAnsi="Calibri" w:cs="Times New Roman"/>
      <w:i/>
      <w:iCs/>
      <w:sz w:val="24"/>
      <w:szCs w:val="24"/>
      <w:lang w:val="x-none" w:eastAsia="x-none"/>
    </w:rPr>
  </w:style>
  <w:style w:type="paragraph" w:styleId="9">
    <w:name w:val="heading 9"/>
    <w:basedOn w:val="a"/>
    <w:next w:val="a"/>
    <w:link w:val="90"/>
    <w:uiPriority w:val="9"/>
    <w:semiHidden/>
    <w:unhideWhenUsed/>
    <w:qFormat/>
    <w:rsid w:val="00C87BAA"/>
    <w:pPr>
      <w:spacing w:before="240" w:after="60" w:line="240" w:lineRule="auto"/>
      <w:outlineLvl w:val="8"/>
    </w:pPr>
    <w:rPr>
      <w:rFonts w:ascii="Cambria" w:eastAsia="Times New Roman" w:hAnsi="Cambria" w:cs="Times New Roman"/>
      <w:sz w:val="20"/>
      <w:szCs w:val="2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87BAA"/>
    <w:rPr>
      <w:rFonts w:ascii="Cambria" w:eastAsia="Times New Roman" w:hAnsi="Cambria" w:cs="Times New Roman"/>
      <w:b/>
      <w:bCs/>
      <w:kern w:val="32"/>
      <w:sz w:val="32"/>
      <w:szCs w:val="32"/>
      <w:lang w:val="x-none" w:eastAsia="x-none"/>
    </w:rPr>
  </w:style>
  <w:style w:type="character" w:customStyle="1" w:styleId="20">
    <w:name w:val="Заголовок 2 Знак"/>
    <w:basedOn w:val="a0"/>
    <w:link w:val="2"/>
    <w:uiPriority w:val="9"/>
    <w:semiHidden/>
    <w:rsid w:val="00C87BAA"/>
    <w:rPr>
      <w:rFonts w:ascii="Cambria" w:eastAsia="Times New Roman" w:hAnsi="Cambria" w:cs="Times New Roman"/>
      <w:b/>
      <w:bCs/>
      <w:i/>
      <w:iCs/>
      <w:sz w:val="28"/>
      <w:szCs w:val="28"/>
      <w:lang w:val="x-none" w:eastAsia="x-none"/>
    </w:rPr>
  </w:style>
  <w:style w:type="character" w:customStyle="1" w:styleId="30">
    <w:name w:val="Заголовок 3 Знак"/>
    <w:basedOn w:val="a0"/>
    <w:link w:val="3"/>
    <w:uiPriority w:val="9"/>
    <w:semiHidden/>
    <w:rsid w:val="00C87BAA"/>
    <w:rPr>
      <w:rFonts w:ascii="Cambria" w:eastAsia="Times New Roman" w:hAnsi="Cambria" w:cs="Times New Roman"/>
      <w:b/>
      <w:bCs/>
      <w:sz w:val="26"/>
      <w:szCs w:val="26"/>
      <w:lang w:val="x-none" w:eastAsia="x-none"/>
    </w:rPr>
  </w:style>
  <w:style w:type="character" w:customStyle="1" w:styleId="40">
    <w:name w:val="Заголовок 4 Знак"/>
    <w:basedOn w:val="a0"/>
    <w:link w:val="4"/>
    <w:uiPriority w:val="9"/>
    <w:semiHidden/>
    <w:rsid w:val="00C87BAA"/>
    <w:rPr>
      <w:rFonts w:ascii="Calibri" w:eastAsia="Times New Roman" w:hAnsi="Calibri" w:cs="Times New Roman"/>
      <w:b/>
      <w:bCs/>
      <w:sz w:val="28"/>
      <w:szCs w:val="28"/>
      <w:lang w:val="x-none" w:eastAsia="x-none"/>
    </w:rPr>
  </w:style>
  <w:style w:type="character" w:customStyle="1" w:styleId="50">
    <w:name w:val="Заголовок 5 Знак"/>
    <w:basedOn w:val="a0"/>
    <w:link w:val="5"/>
    <w:uiPriority w:val="9"/>
    <w:semiHidden/>
    <w:rsid w:val="00C87BAA"/>
    <w:rPr>
      <w:rFonts w:ascii="Calibri" w:eastAsia="Times New Roman" w:hAnsi="Calibri" w:cs="Times New Roman"/>
      <w:b/>
      <w:bCs/>
      <w:i/>
      <w:iCs/>
      <w:sz w:val="26"/>
      <w:szCs w:val="26"/>
      <w:lang w:val="x-none" w:eastAsia="x-none"/>
    </w:rPr>
  </w:style>
  <w:style w:type="character" w:customStyle="1" w:styleId="60">
    <w:name w:val="Заголовок 6 Знак"/>
    <w:basedOn w:val="a0"/>
    <w:link w:val="6"/>
    <w:uiPriority w:val="9"/>
    <w:semiHidden/>
    <w:rsid w:val="00C87BAA"/>
    <w:rPr>
      <w:rFonts w:ascii="Calibri" w:eastAsia="Times New Roman" w:hAnsi="Calibri" w:cs="Times New Roman"/>
      <w:b/>
      <w:bCs/>
      <w:sz w:val="20"/>
      <w:szCs w:val="20"/>
      <w:lang w:val="x-none" w:eastAsia="x-none"/>
    </w:rPr>
  </w:style>
  <w:style w:type="character" w:customStyle="1" w:styleId="70">
    <w:name w:val="Заголовок 7 Знак"/>
    <w:basedOn w:val="a0"/>
    <w:link w:val="7"/>
    <w:uiPriority w:val="9"/>
    <w:semiHidden/>
    <w:rsid w:val="00C87BAA"/>
    <w:rPr>
      <w:rFonts w:ascii="Calibri" w:eastAsia="Times New Roman" w:hAnsi="Calibri" w:cs="Times New Roman"/>
      <w:sz w:val="24"/>
      <w:szCs w:val="24"/>
      <w:lang w:val="x-none" w:eastAsia="x-none"/>
    </w:rPr>
  </w:style>
  <w:style w:type="character" w:customStyle="1" w:styleId="80">
    <w:name w:val="Заголовок 8 Знак"/>
    <w:basedOn w:val="a0"/>
    <w:link w:val="8"/>
    <w:uiPriority w:val="9"/>
    <w:semiHidden/>
    <w:rsid w:val="00C87BAA"/>
    <w:rPr>
      <w:rFonts w:ascii="Calibri" w:eastAsia="Times New Roman" w:hAnsi="Calibri" w:cs="Times New Roman"/>
      <w:i/>
      <w:iCs/>
      <w:sz w:val="24"/>
      <w:szCs w:val="24"/>
      <w:lang w:val="x-none" w:eastAsia="x-none"/>
    </w:rPr>
  </w:style>
  <w:style w:type="character" w:customStyle="1" w:styleId="90">
    <w:name w:val="Заголовок 9 Знак"/>
    <w:basedOn w:val="a0"/>
    <w:link w:val="9"/>
    <w:uiPriority w:val="9"/>
    <w:semiHidden/>
    <w:rsid w:val="00C87BAA"/>
    <w:rPr>
      <w:rFonts w:ascii="Cambria" w:eastAsia="Times New Roman" w:hAnsi="Cambria" w:cs="Times New Roman"/>
      <w:sz w:val="20"/>
      <w:szCs w:val="20"/>
      <w:lang w:val="x-none" w:eastAsia="x-none"/>
    </w:rPr>
  </w:style>
  <w:style w:type="character" w:styleId="a3">
    <w:name w:val="Emphasis"/>
    <w:uiPriority w:val="20"/>
    <w:qFormat/>
    <w:rsid w:val="00C87BAA"/>
    <w:rPr>
      <w:rFonts w:ascii="Calibri" w:hAnsi="Calibri" w:cs="Calibri" w:hint="default"/>
      <w:b/>
      <w:bCs w:val="0"/>
      <w:i/>
      <w:iCs/>
    </w:rPr>
  </w:style>
  <w:style w:type="paragraph" w:styleId="a4">
    <w:name w:val="header"/>
    <w:basedOn w:val="a"/>
    <w:link w:val="a5"/>
    <w:uiPriority w:val="99"/>
    <w:semiHidden/>
    <w:unhideWhenUsed/>
    <w:rsid w:val="00C87BAA"/>
    <w:pPr>
      <w:tabs>
        <w:tab w:val="center" w:pos="4677"/>
        <w:tab w:val="right" w:pos="9355"/>
      </w:tabs>
      <w:spacing w:after="0" w:line="240" w:lineRule="auto"/>
    </w:pPr>
    <w:rPr>
      <w:rFonts w:ascii="Calibri" w:eastAsia="Times New Roman" w:hAnsi="Calibri" w:cs="Times New Roman"/>
      <w:sz w:val="24"/>
      <w:szCs w:val="24"/>
      <w:lang w:val="en-US" w:eastAsia="en-US" w:bidi="en-US"/>
    </w:rPr>
  </w:style>
  <w:style w:type="character" w:customStyle="1" w:styleId="a5">
    <w:name w:val="Верхний колонтитул Знак"/>
    <w:basedOn w:val="a0"/>
    <w:link w:val="a4"/>
    <w:uiPriority w:val="99"/>
    <w:semiHidden/>
    <w:rsid w:val="00C87BAA"/>
    <w:rPr>
      <w:rFonts w:ascii="Calibri" w:eastAsia="Times New Roman" w:hAnsi="Calibri" w:cs="Times New Roman"/>
      <w:sz w:val="24"/>
      <w:szCs w:val="24"/>
      <w:lang w:val="en-US" w:bidi="en-US"/>
    </w:rPr>
  </w:style>
  <w:style w:type="character" w:customStyle="1" w:styleId="a6">
    <w:name w:val="Нижний колонтитул Знак"/>
    <w:basedOn w:val="a0"/>
    <w:link w:val="a7"/>
    <w:uiPriority w:val="99"/>
    <w:semiHidden/>
    <w:rsid w:val="00C87BAA"/>
    <w:rPr>
      <w:rFonts w:ascii="Calibri" w:eastAsia="Times New Roman" w:hAnsi="Calibri" w:cs="Times New Roman"/>
      <w:sz w:val="24"/>
      <w:szCs w:val="24"/>
      <w:lang w:val="en-US" w:bidi="en-US"/>
    </w:rPr>
  </w:style>
  <w:style w:type="paragraph" w:styleId="a7">
    <w:name w:val="footer"/>
    <w:basedOn w:val="a"/>
    <w:link w:val="a6"/>
    <w:uiPriority w:val="99"/>
    <w:semiHidden/>
    <w:unhideWhenUsed/>
    <w:rsid w:val="00C87BAA"/>
    <w:pPr>
      <w:tabs>
        <w:tab w:val="center" w:pos="4677"/>
        <w:tab w:val="right" w:pos="9355"/>
      </w:tabs>
      <w:spacing w:after="0" w:line="240" w:lineRule="auto"/>
    </w:pPr>
    <w:rPr>
      <w:rFonts w:ascii="Calibri" w:eastAsia="Times New Roman" w:hAnsi="Calibri" w:cs="Times New Roman"/>
      <w:sz w:val="24"/>
      <w:szCs w:val="24"/>
      <w:lang w:val="en-US" w:eastAsia="en-US" w:bidi="en-US"/>
    </w:rPr>
  </w:style>
  <w:style w:type="character" w:customStyle="1" w:styleId="11">
    <w:name w:val="Нижний колонтитул Знак1"/>
    <w:basedOn w:val="a0"/>
    <w:uiPriority w:val="99"/>
    <w:semiHidden/>
    <w:rsid w:val="00C87BAA"/>
    <w:rPr>
      <w:rFonts w:eastAsiaTheme="minorEastAsia"/>
      <w:lang w:eastAsia="ru-RU"/>
    </w:rPr>
  </w:style>
  <w:style w:type="paragraph" w:styleId="a8">
    <w:name w:val="Title"/>
    <w:basedOn w:val="a"/>
    <w:next w:val="a"/>
    <w:link w:val="a9"/>
    <w:uiPriority w:val="10"/>
    <w:qFormat/>
    <w:rsid w:val="00C87BAA"/>
    <w:pPr>
      <w:spacing w:before="240" w:after="60" w:line="240" w:lineRule="auto"/>
      <w:jc w:val="center"/>
      <w:outlineLvl w:val="0"/>
    </w:pPr>
    <w:rPr>
      <w:rFonts w:ascii="Cambria" w:eastAsia="Times New Roman" w:hAnsi="Cambria" w:cs="Times New Roman"/>
      <w:b/>
      <w:bCs/>
      <w:kern w:val="28"/>
      <w:sz w:val="32"/>
      <w:szCs w:val="32"/>
      <w:lang w:val="x-none" w:eastAsia="x-none"/>
    </w:rPr>
  </w:style>
  <w:style w:type="character" w:customStyle="1" w:styleId="a9">
    <w:name w:val="Название Знак"/>
    <w:basedOn w:val="a0"/>
    <w:link w:val="a8"/>
    <w:uiPriority w:val="10"/>
    <w:rsid w:val="00C87BAA"/>
    <w:rPr>
      <w:rFonts w:ascii="Cambria" w:eastAsia="Times New Roman" w:hAnsi="Cambria" w:cs="Times New Roman"/>
      <w:b/>
      <w:bCs/>
      <w:kern w:val="28"/>
      <w:sz w:val="32"/>
      <w:szCs w:val="32"/>
      <w:lang w:val="x-none" w:eastAsia="x-none"/>
    </w:rPr>
  </w:style>
  <w:style w:type="paragraph" w:styleId="aa">
    <w:name w:val="Body Text Indent"/>
    <w:basedOn w:val="a"/>
    <w:link w:val="ab"/>
    <w:uiPriority w:val="99"/>
    <w:semiHidden/>
    <w:unhideWhenUsed/>
    <w:rsid w:val="00C87BAA"/>
    <w:pPr>
      <w:spacing w:after="0" w:line="240" w:lineRule="auto"/>
      <w:ind w:firstLine="709"/>
      <w:jc w:val="right"/>
    </w:pPr>
    <w:rPr>
      <w:rFonts w:ascii="Times New Roman" w:eastAsia="Times New Roman" w:hAnsi="Times New Roman" w:cs="Times New Roman"/>
      <w:sz w:val="28"/>
      <w:szCs w:val="20"/>
      <w:lang w:val="x-none"/>
    </w:rPr>
  </w:style>
  <w:style w:type="character" w:customStyle="1" w:styleId="ab">
    <w:name w:val="Основной текст с отступом Знак"/>
    <w:basedOn w:val="a0"/>
    <w:link w:val="aa"/>
    <w:uiPriority w:val="99"/>
    <w:semiHidden/>
    <w:rsid w:val="00C87BAA"/>
    <w:rPr>
      <w:rFonts w:ascii="Times New Roman" w:eastAsia="Times New Roman" w:hAnsi="Times New Roman" w:cs="Times New Roman"/>
      <w:sz w:val="28"/>
      <w:szCs w:val="20"/>
      <w:lang w:val="x-none" w:eastAsia="ru-RU"/>
    </w:rPr>
  </w:style>
  <w:style w:type="paragraph" w:styleId="ac">
    <w:name w:val="Subtitle"/>
    <w:basedOn w:val="a"/>
    <w:next w:val="a"/>
    <w:link w:val="ad"/>
    <w:uiPriority w:val="11"/>
    <w:qFormat/>
    <w:rsid w:val="00C87BAA"/>
    <w:pPr>
      <w:spacing w:after="60" w:line="240" w:lineRule="auto"/>
      <w:jc w:val="center"/>
      <w:outlineLvl w:val="1"/>
    </w:pPr>
    <w:rPr>
      <w:rFonts w:ascii="Cambria" w:eastAsia="Times New Roman" w:hAnsi="Cambria" w:cs="Times New Roman"/>
      <w:sz w:val="24"/>
      <w:szCs w:val="24"/>
      <w:lang w:val="x-none" w:eastAsia="x-none"/>
    </w:rPr>
  </w:style>
  <w:style w:type="character" w:customStyle="1" w:styleId="ad">
    <w:name w:val="Подзаголовок Знак"/>
    <w:basedOn w:val="a0"/>
    <w:link w:val="ac"/>
    <w:uiPriority w:val="11"/>
    <w:rsid w:val="00C87BAA"/>
    <w:rPr>
      <w:rFonts w:ascii="Cambria" w:eastAsia="Times New Roman" w:hAnsi="Cambria" w:cs="Times New Roman"/>
      <w:sz w:val="24"/>
      <w:szCs w:val="24"/>
      <w:lang w:val="x-none" w:eastAsia="x-none"/>
    </w:rPr>
  </w:style>
  <w:style w:type="paragraph" w:styleId="ae">
    <w:name w:val="No Spacing"/>
    <w:basedOn w:val="a"/>
    <w:uiPriority w:val="1"/>
    <w:qFormat/>
    <w:rsid w:val="00C87BAA"/>
    <w:pPr>
      <w:spacing w:after="0" w:line="240" w:lineRule="auto"/>
    </w:pPr>
    <w:rPr>
      <w:rFonts w:ascii="Calibri" w:eastAsia="Times New Roman" w:hAnsi="Calibri" w:cs="Times New Roman"/>
      <w:sz w:val="24"/>
      <w:szCs w:val="32"/>
      <w:lang w:val="en-US" w:eastAsia="en-US" w:bidi="en-US"/>
    </w:rPr>
  </w:style>
  <w:style w:type="paragraph" w:styleId="af">
    <w:name w:val="List Paragraph"/>
    <w:basedOn w:val="a"/>
    <w:uiPriority w:val="34"/>
    <w:qFormat/>
    <w:rsid w:val="00C87BAA"/>
    <w:pPr>
      <w:spacing w:after="0" w:line="240" w:lineRule="auto"/>
      <w:ind w:left="720"/>
      <w:contextualSpacing/>
    </w:pPr>
    <w:rPr>
      <w:rFonts w:ascii="Calibri" w:eastAsia="Times New Roman" w:hAnsi="Calibri" w:cs="Times New Roman"/>
      <w:sz w:val="24"/>
      <w:szCs w:val="24"/>
      <w:lang w:val="en-US" w:eastAsia="en-US" w:bidi="en-US"/>
    </w:rPr>
  </w:style>
  <w:style w:type="paragraph" w:styleId="21">
    <w:name w:val="Quote"/>
    <w:basedOn w:val="a"/>
    <w:next w:val="a"/>
    <w:link w:val="22"/>
    <w:uiPriority w:val="29"/>
    <w:qFormat/>
    <w:rsid w:val="00C87BAA"/>
    <w:pPr>
      <w:spacing w:after="0" w:line="240" w:lineRule="auto"/>
    </w:pPr>
    <w:rPr>
      <w:rFonts w:ascii="Calibri" w:eastAsia="Times New Roman" w:hAnsi="Calibri" w:cs="Times New Roman"/>
      <w:i/>
      <w:sz w:val="24"/>
      <w:szCs w:val="24"/>
      <w:lang w:val="x-none" w:eastAsia="x-none"/>
    </w:rPr>
  </w:style>
  <w:style w:type="character" w:customStyle="1" w:styleId="22">
    <w:name w:val="Цитата 2 Знак"/>
    <w:basedOn w:val="a0"/>
    <w:link w:val="21"/>
    <w:uiPriority w:val="29"/>
    <w:rsid w:val="00C87BAA"/>
    <w:rPr>
      <w:rFonts w:ascii="Calibri" w:eastAsia="Times New Roman" w:hAnsi="Calibri" w:cs="Times New Roman"/>
      <w:i/>
      <w:sz w:val="24"/>
      <w:szCs w:val="24"/>
      <w:lang w:val="x-none" w:eastAsia="x-none"/>
    </w:rPr>
  </w:style>
  <w:style w:type="paragraph" w:styleId="af0">
    <w:name w:val="Intense Quote"/>
    <w:basedOn w:val="a"/>
    <w:next w:val="a"/>
    <w:link w:val="af1"/>
    <w:uiPriority w:val="30"/>
    <w:qFormat/>
    <w:rsid w:val="00C87BAA"/>
    <w:pPr>
      <w:spacing w:after="0" w:line="240" w:lineRule="auto"/>
      <w:ind w:left="720" w:right="720"/>
    </w:pPr>
    <w:rPr>
      <w:rFonts w:ascii="Calibri" w:eastAsia="Times New Roman" w:hAnsi="Calibri" w:cs="Times New Roman"/>
      <w:b/>
      <w:i/>
      <w:sz w:val="24"/>
      <w:szCs w:val="20"/>
      <w:lang w:val="x-none" w:eastAsia="x-none"/>
    </w:rPr>
  </w:style>
  <w:style w:type="character" w:customStyle="1" w:styleId="af1">
    <w:name w:val="Выделенная цитата Знак"/>
    <w:basedOn w:val="a0"/>
    <w:link w:val="af0"/>
    <w:uiPriority w:val="30"/>
    <w:rsid w:val="00C87BAA"/>
    <w:rPr>
      <w:rFonts w:ascii="Calibri" w:eastAsia="Times New Roman" w:hAnsi="Calibri" w:cs="Times New Roman"/>
      <w:b/>
      <w:i/>
      <w:sz w:val="24"/>
      <w:szCs w:val="20"/>
      <w:lang w:val="x-none" w:eastAsia="x-none"/>
    </w:rPr>
  </w:style>
  <w:style w:type="paragraph" w:styleId="af2">
    <w:name w:val="TOC Heading"/>
    <w:basedOn w:val="1"/>
    <w:next w:val="a"/>
    <w:uiPriority w:val="39"/>
    <w:semiHidden/>
    <w:unhideWhenUsed/>
    <w:qFormat/>
    <w:rsid w:val="00C87BAA"/>
    <w:pPr>
      <w:outlineLvl w:val="9"/>
    </w:pPr>
  </w:style>
  <w:style w:type="paragraph" w:customStyle="1" w:styleId="12">
    <w:name w:val="Стиль1"/>
    <w:basedOn w:val="a"/>
    <w:uiPriority w:val="99"/>
    <w:rsid w:val="00C87BAA"/>
    <w:pPr>
      <w:spacing w:after="0" w:line="240" w:lineRule="auto"/>
      <w:ind w:firstLine="720"/>
    </w:pPr>
    <w:rPr>
      <w:rFonts w:ascii="Arial" w:eastAsia="Times New Roman" w:hAnsi="Arial" w:cs="Times New Roman"/>
      <w:sz w:val="20"/>
      <w:szCs w:val="20"/>
      <w:lang w:val="en-US" w:eastAsia="en-US" w:bidi="en-US"/>
    </w:rPr>
  </w:style>
  <w:style w:type="character" w:styleId="af3">
    <w:name w:val="Subtle Emphasis"/>
    <w:uiPriority w:val="19"/>
    <w:qFormat/>
    <w:rsid w:val="00C87BAA"/>
    <w:rPr>
      <w:i/>
      <w:iCs w:val="0"/>
      <w:color w:val="5A5A5A"/>
    </w:rPr>
  </w:style>
  <w:style w:type="character" w:styleId="af4">
    <w:name w:val="Intense Emphasis"/>
    <w:uiPriority w:val="21"/>
    <w:qFormat/>
    <w:rsid w:val="00C87BAA"/>
    <w:rPr>
      <w:b/>
      <w:bCs w:val="0"/>
      <w:i/>
      <w:iCs w:val="0"/>
      <w:sz w:val="24"/>
      <w:szCs w:val="24"/>
      <w:u w:val="single"/>
    </w:rPr>
  </w:style>
  <w:style w:type="character" w:styleId="af5">
    <w:name w:val="Subtle Reference"/>
    <w:uiPriority w:val="31"/>
    <w:qFormat/>
    <w:rsid w:val="00C87BAA"/>
    <w:rPr>
      <w:sz w:val="24"/>
      <w:szCs w:val="24"/>
      <w:u w:val="single"/>
    </w:rPr>
  </w:style>
  <w:style w:type="character" w:styleId="af6">
    <w:name w:val="Intense Reference"/>
    <w:uiPriority w:val="32"/>
    <w:qFormat/>
    <w:rsid w:val="00C87BAA"/>
    <w:rPr>
      <w:b/>
      <w:bCs w:val="0"/>
      <w:sz w:val="24"/>
      <w:u w:val="single"/>
    </w:rPr>
  </w:style>
  <w:style w:type="character" w:styleId="af7">
    <w:name w:val="Book Title"/>
    <w:uiPriority w:val="33"/>
    <w:qFormat/>
    <w:rsid w:val="00C87BAA"/>
    <w:rPr>
      <w:rFonts w:ascii="Cambria" w:eastAsia="Times New Roman" w:hAnsi="Cambria" w:hint="default"/>
      <w:b/>
      <w:bCs w:val="0"/>
      <w:i/>
      <w:iCs w:val="0"/>
      <w:sz w:val="24"/>
      <w:szCs w:val="24"/>
    </w:rPr>
  </w:style>
  <w:style w:type="character" w:customStyle="1" w:styleId="acute">
    <w:name w:val="acute"/>
    <w:basedOn w:val="a0"/>
    <w:rsid w:val="00C87BAA"/>
  </w:style>
  <w:style w:type="paragraph" w:styleId="af8">
    <w:name w:val="Balloon Text"/>
    <w:basedOn w:val="a"/>
    <w:link w:val="af9"/>
    <w:uiPriority w:val="99"/>
    <w:semiHidden/>
    <w:unhideWhenUsed/>
    <w:rsid w:val="00C87BAA"/>
    <w:pPr>
      <w:spacing w:after="0" w:line="240" w:lineRule="auto"/>
    </w:pPr>
    <w:rPr>
      <w:rFonts w:ascii="Tahoma" w:hAnsi="Tahoma" w:cs="Tahoma"/>
      <w:sz w:val="16"/>
      <w:szCs w:val="16"/>
    </w:rPr>
  </w:style>
  <w:style w:type="character" w:customStyle="1" w:styleId="af9">
    <w:name w:val="Текст выноски Знак"/>
    <w:basedOn w:val="a0"/>
    <w:link w:val="af8"/>
    <w:uiPriority w:val="99"/>
    <w:semiHidden/>
    <w:rsid w:val="00C87BAA"/>
    <w:rPr>
      <w:rFonts w:ascii="Tahoma" w:eastAsiaTheme="minorEastAsia"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 Id="rId9"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363</TotalTime>
  <Pages>1</Pages>
  <Words>11703</Words>
  <Characters>66712</Characters>
  <Application>Microsoft Office Word</Application>
  <DocSecurity>0</DocSecurity>
  <Lines>555</Lines>
  <Paragraphs>156</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78259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dc:creator>
  <cp:keywords/>
  <dc:description/>
  <cp:lastModifiedBy>1</cp:lastModifiedBy>
  <cp:revision>49</cp:revision>
  <cp:lastPrinted>2016-10-21T06:21:00Z</cp:lastPrinted>
  <dcterms:created xsi:type="dcterms:W3CDTF">2014-05-16T20:00:00Z</dcterms:created>
  <dcterms:modified xsi:type="dcterms:W3CDTF">2024-10-14T08:14:00Z</dcterms:modified>
</cp:coreProperties>
</file>