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AF" w:rsidRDefault="00C51AAF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19495" cy="88135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1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AAF" w:rsidRDefault="00C51AAF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51AAF" w:rsidRDefault="00C51AAF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13F8B" w:rsidRPr="00C92BF5" w:rsidRDefault="00A0272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2.4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Решение о переводе в следующий класс производится на основании </w:t>
      </w:r>
      <w:r w:rsidR="00513F8B" w:rsidRPr="00415936">
        <w:rPr>
          <w:rFonts w:ascii="Times New Roman" w:hAnsi="Times New Roman" w:cs="Times New Roman"/>
          <w:sz w:val="28"/>
          <w:szCs w:val="28"/>
        </w:rPr>
        <w:t>решения</w:t>
      </w:r>
      <w:r w:rsidRPr="00415936">
        <w:rPr>
          <w:rFonts w:ascii="Times New Roman" w:hAnsi="Times New Roman" w:cs="Times New Roman"/>
          <w:sz w:val="28"/>
          <w:szCs w:val="28"/>
        </w:rPr>
        <w:t xml:space="preserve"> </w:t>
      </w:r>
      <w:r w:rsidR="00513F8B" w:rsidRPr="00415936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и утверждается приказом директора ДШИ.</w:t>
      </w:r>
    </w:p>
    <w:p w:rsidR="00513F8B" w:rsidRDefault="00A0272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, не прошедшие промежуточную аттестацию по уважительным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причинам или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имеющие</w:t>
      </w:r>
      <w:proofErr w:type="gramEnd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академическую задолженность по одному предмету, переводятся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в следующий класс условно.</w:t>
      </w:r>
    </w:p>
    <w:p w:rsidR="00513F8B" w:rsidRPr="00E21AB9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1AB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21AB9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1AB9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="00E21AB9" w:rsidRPr="00E21AB9">
        <w:rPr>
          <w:rFonts w:ascii="Times New Roman" w:hAnsi="Times New Roman" w:cs="Times New Roman"/>
          <w:sz w:val="28"/>
          <w:szCs w:val="28"/>
        </w:rPr>
        <w:t>полугодия</w:t>
      </w:r>
      <w:r w:rsidR="00E21AB9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ДШИ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обязана</w:t>
      </w:r>
      <w:proofErr w:type="gramEnd"/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условия обучающимся для ликвидации</w:t>
      </w:r>
      <w:r w:rsidR="00A0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>этой задолженности и обеспечить контроль за своевременностью ее ликвидации.</w:t>
      </w:r>
    </w:p>
    <w:p w:rsidR="003C5CAA" w:rsidRDefault="00A0272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CAA">
        <w:rPr>
          <w:rFonts w:ascii="Times New Roman" w:hAnsi="Times New Roman" w:cs="Times New Roman"/>
          <w:sz w:val="28"/>
          <w:szCs w:val="28"/>
        </w:rPr>
        <w:t>2.6.</w:t>
      </w:r>
      <w:r w:rsidR="00513F8B" w:rsidRPr="003C5CAA">
        <w:rPr>
          <w:rFonts w:ascii="Times New Roman" w:hAnsi="Times New Roman" w:cs="Times New Roman"/>
          <w:sz w:val="28"/>
          <w:szCs w:val="28"/>
        </w:rPr>
        <w:t xml:space="preserve"> Обучающиеся имеют право </w:t>
      </w:r>
      <w:proofErr w:type="gramStart"/>
      <w:r w:rsidR="00513F8B" w:rsidRPr="003C5CAA">
        <w:rPr>
          <w:rFonts w:ascii="Times New Roman" w:hAnsi="Times New Roman" w:cs="Times New Roman"/>
          <w:sz w:val="28"/>
          <w:szCs w:val="28"/>
        </w:rPr>
        <w:t>на перевод с одной образовательной программы на</w:t>
      </w:r>
      <w:r w:rsidRPr="003C5CAA">
        <w:rPr>
          <w:rFonts w:ascii="Times New Roman" w:hAnsi="Times New Roman" w:cs="Times New Roman"/>
          <w:sz w:val="28"/>
          <w:szCs w:val="28"/>
        </w:rPr>
        <w:t xml:space="preserve"> </w:t>
      </w:r>
      <w:r w:rsidR="00513F8B" w:rsidRPr="003C5CAA">
        <w:rPr>
          <w:rFonts w:ascii="Times New Roman" w:hAnsi="Times New Roman" w:cs="Times New Roman"/>
          <w:sz w:val="28"/>
          <w:szCs w:val="28"/>
        </w:rPr>
        <w:t>другую</w:t>
      </w:r>
      <w:r w:rsidR="003C5CAA">
        <w:rPr>
          <w:rFonts w:ascii="Times New Roman" w:hAnsi="Times New Roman" w:cs="Times New Roman"/>
          <w:sz w:val="28"/>
          <w:szCs w:val="28"/>
        </w:rPr>
        <w:t xml:space="preserve"> при наличии свободных мест на соответствующем отделении</w:t>
      </w:r>
      <w:proofErr w:type="gramEnd"/>
      <w:r w:rsidR="003C5CAA">
        <w:rPr>
          <w:rFonts w:ascii="Times New Roman" w:hAnsi="Times New Roman" w:cs="Times New Roman"/>
          <w:sz w:val="28"/>
          <w:szCs w:val="28"/>
        </w:rPr>
        <w:t xml:space="preserve"> по интересующей обучающегося образовательной программе. Основаниями  для перевода могут являться:</w:t>
      </w:r>
    </w:p>
    <w:p w:rsidR="003C5CAA" w:rsidRDefault="003C5CAA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0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Желание родителей (законных представителей) о смене профиля обучения;</w:t>
      </w:r>
    </w:p>
    <w:p w:rsidR="003C5CAA" w:rsidRDefault="003C5CAA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0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преподавателя по профильной дисциплине из-за несоответствия уровня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успеваемости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требованиям образовательной программы;</w:t>
      </w:r>
    </w:p>
    <w:p w:rsidR="003C5CAA" w:rsidRDefault="003C5CAA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40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невозможности продолжения обучения по причине недостаточных творческих способностей и (или) физического развития обучающийся может быть переведен на другую реализующуюся в школе образовательную программу, либо оставлен на повторный курс обучения</w:t>
      </w:r>
      <w:r w:rsidR="00B40E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40887" w:rsidRDefault="00B40EA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Возникновение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медицинских показаний, предусматривающих иные физические нагрузки, а также иной режим занятий, нежели установленный учебным планом осваиваемой образовательной программы.</w:t>
      </w:r>
    </w:p>
    <w:p w:rsidR="00B40EAD" w:rsidRDefault="00B40EA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2.6.1.  Перевод обучающегося по желанию родителей (законных представителей) осуществляется на основании их заявления.</w:t>
      </w:r>
    </w:p>
    <w:p w:rsidR="00B40EAD" w:rsidRDefault="00B40EA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2.6.2. Перевод обучающегося по рекомендации преподавателя из-за несоответствия уровня успеваемости осуществляется на основании </w:t>
      </w:r>
      <w:r w:rsidR="00040887">
        <w:rPr>
          <w:rFonts w:ascii="Times New Roman" w:hAnsi="Times New Roman" w:cs="Times New Roman"/>
          <w:sz w:val="28"/>
          <w:szCs w:val="28"/>
        </w:rPr>
        <w:t>табеля успеваемости.</w:t>
      </w:r>
    </w:p>
    <w:p w:rsidR="00040887" w:rsidRDefault="00040887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2.6.3. В рамках образовательного процесса может быть произведен следующий внутренний перевод (с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перезачетом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часов):</w:t>
      </w:r>
    </w:p>
    <w:p w:rsidR="00040887" w:rsidRDefault="00040887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одной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в области музыкального, художественного искусства на другую дополнительную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в области музыкального, художественного искусства (со сменой специальности);</w:t>
      </w:r>
    </w:p>
    <w:p w:rsidR="00040887" w:rsidRDefault="00040887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в области музыкального, художественного искусства на  дополнительную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общеобразовательную  программу</w:t>
      </w:r>
      <w:r w:rsidR="006E3CCB">
        <w:rPr>
          <w:rFonts w:ascii="Times New Roman" w:hAnsi="Times New Roman" w:cs="Times New Roman"/>
          <w:sz w:val="28"/>
          <w:szCs w:val="28"/>
        </w:rPr>
        <w:t xml:space="preserve"> в области  музыкального, художественного искусства (в том числе со сменой специальности);</w:t>
      </w:r>
    </w:p>
    <w:p w:rsidR="006E3CCB" w:rsidRDefault="006E3CC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2.6.4. Перевод с одной образовательной программы на другую в выпускном классе не допускается.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5CAA">
        <w:rPr>
          <w:rFonts w:ascii="Times New Roman" w:hAnsi="Times New Roman" w:cs="Times New Roman"/>
          <w:sz w:val="28"/>
          <w:szCs w:val="28"/>
        </w:rPr>
        <w:t xml:space="preserve"> </w:t>
      </w:r>
      <w:r w:rsidR="00A0272D">
        <w:rPr>
          <w:rFonts w:ascii="Times New Roman" w:hAnsi="Times New Roman" w:cs="Times New Roman"/>
          <w:color w:val="000000"/>
          <w:sz w:val="28"/>
          <w:szCs w:val="28"/>
        </w:rPr>
        <w:t>2.7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Прием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перевода из другой образовательной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организации, имеющей лицензию на реализацию соответствующей образовательной</w:t>
      </w:r>
      <w:r w:rsidR="00A0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программы, осуществляется в течение учебного года при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наличии свободных мест.</w:t>
      </w:r>
    </w:p>
    <w:p w:rsidR="00513F8B" w:rsidRPr="00C92BF5" w:rsidRDefault="00A0272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Прием в порядке перевода осуществляется на основании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proofErr w:type="gramEnd"/>
    </w:p>
    <w:p w:rsidR="00513F8B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документов: заявления обучающихся или родителей (законных представителей), справки</w:t>
      </w:r>
      <w:r w:rsidR="00A0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>об обучении или периоде обучения, подтверждающей выполнение образовательной</w:t>
      </w:r>
      <w:r w:rsidR="00A0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>программы за соответствующий период.</w:t>
      </w:r>
    </w:p>
    <w:p w:rsidR="00A0272D" w:rsidRDefault="00A0272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13F8B" w:rsidRPr="00C92BF5" w:rsidRDefault="00A0272D" w:rsidP="00A027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13F8B" w:rsidRPr="00C92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Порядок отчисления </w:t>
      </w:r>
      <w:proofErr w:type="gramStart"/>
      <w:r w:rsidR="00513F8B" w:rsidRPr="00C92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3.1. Отчисление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произведено:</w:t>
      </w:r>
    </w:p>
    <w:p w:rsidR="00513F8B" w:rsidRPr="00C92BF5" w:rsidRDefault="00EB6C51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 инициативе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(законных</w:t>
      </w:r>
      <w:r w:rsidR="006E00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представителей) несовершеннолетнего обучающегося, в том числе, в случае</w:t>
      </w:r>
      <w:r w:rsidR="006E00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перевода обучающегося для продолжения освоения образовательной</w:t>
      </w:r>
      <w:r w:rsidR="006E00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программы в другую образовательную организацию;</w:t>
      </w:r>
    </w:p>
    <w:p w:rsidR="00513F8B" w:rsidRPr="006E3CCB" w:rsidRDefault="006E3CC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 инициативе Школы з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>а неоднократное неисполнение или нарушение устава Школы,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>правил внутреннего распорядка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учащихся,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применения к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отчисления как меры дисциплинарного взыскания при достижении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6E3CCB">
        <w:rPr>
          <w:rFonts w:ascii="Times New Roman" w:hAnsi="Times New Roman" w:cs="Times New Roman"/>
          <w:sz w:val="28"/>
          <w:szCs w:val="28"/>
        </w:rPr>
        <w:t>15 лет;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- в связи с окончанием полного срока обучения;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- по обстоятельствам, не зависящим от воли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 несовершеннолетнего обучающегося и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осуществляющей образовательную деятельность, в том числе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случае ликвидации организации, осуществляющей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образовательную</w:t>
      </w:r>
      <w:proofErr w:type="gramEnd"/>
    </w:p>
    <w:p w:rsidR="00513F8B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деятельность.</w:t>
      </w:r>
    </w:p>
    <w:p w:rsidR="00EB6C51" w:rsidRPr="00C92BF5" w:rsidRDefault="00EB6C51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Отчисление обучающегося по инициативе родителей (законных представителей) оформляется приказом директора на основании их заявления.</w:t>
      </w:r>
    </w:p>
    <w:p w:rsidR="00513F8B" w:rsidRPr="00C92BF5" w:rsidRDefault="00B64E85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 Отчисление  обучающегося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мера</w:t>
      </w: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дисциплинарного взыскания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6C51">
        <w:rPr>
          <w:rFonts w:ascii="Times New Roman" w:hAnsi="Times New Roman" w:cs="Times New Roman"/>
          <w:color w:val="000000"/>
          <w:sz w:val="28"/>
          <w:szCs w:val="28"/>
        </w:rPr>
        <w:t xml:space="preserve">оформляется приказом директора и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применяется,  если  меры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воспитательного характера не дали результата и дальнейшее пребывание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005D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6E005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щегося в Школе оказывает отрицательное влияние на 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обучающихся, нарушает их права и права работников Школы, а 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нормальное функционирование Школы.</w:t>
      </w:r>
    </w:p>
    <w:p w:rsidR="00513F8B" w:rsidRPr="00C92BF5" w:rsidRDefault="00B64E85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Отчисление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по инициативе школы </w:t>
      </w:r>
      <w:r w:rsidR="00EB6C51">
        <w:rPr>
          <w:rFonts w:ascii="Times New Roman" w:hAnsi="Times New Roman" w:cs="Times New Roman"/>
          <w:color w:val="000000"/>
          <w:sz w:val="28"/>
          <w:szCs w:val="28"/>
        </w:rPr>
        <w:t>оформляется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приказом директора на основании решения педагогического совета.</w:t>
      </w:r>
    </w:p>
    <w:p w:rsidR="00513F8B" w:rsidRPr="00C92BF5" w:rsidRDefault="00B64E85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  или  родители  (законные  представители)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несовершеннолетнего обучающегося вправе обжаловать в комиссию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урегулированию споров между участниками образовательных отношений</w:t>
      </w:r>
    </w:p>
    <w:p w:rsidR="00513F8B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об отчислении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92B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3F8B" w:rsidRPr="00C92BF5" w:rsidRDefault="00B64E85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Запрещается отчисление обучающихся во время их болезни и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513F8B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каникулярное время.</w:t>
      </w:r>
    </w:p>
    <w:p w:rsidR="006E005D" w:rsidRPr="00C92BF5" w:rsidRDefault="006E005D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F8B" w:rsidRPr="00C92BF5" w:rsidRDefault="00513F8B" w:rsidP="006E0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Порядок восстановления </w:t>
      </w:r>
      <w:proofErr w:type="gramStart"/>
      <w:r w:rsidRPr="00C92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4.1. Лицо, отчисленное из Школы по инициативе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92BF5">
        <w:rPr>
          <w:rFonts w:ascii="Times New Roman" w:hAnsi="Times New Roman" w:cs="Times New Roman"/>
          <w:color w:val="000000"/>
          <w:sz w:val="28"/>
          <w:szCs w:val="28"/>
        </w:rPr>
        <w:t>, имеет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право на восстановление для обучения в течение трёх лет после отчисления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из нее при наличии в ней свободных мест и с сохранением прежних условий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обучения, но не ранее завершения учебного года, в котором указанное лицо</w:t>
      </w:r>
    </w:p>
    <w:p w:rsidR="00513F8B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было отчислено.</w:t>
      </w:r>
    </w:p>
    <w:p w:rsidR="00E21AB9" w:rsidRPr="00C92BF5" w:rsidRDefault="00E21AB9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4.2. Школа вправе принять решение о восстановлении </w:t>
      </w:r>
      <w:r w:rsidR="00167F0F">
        <w:rPr>
          <w:rFonts w:ascii="Times New Roman" w:hAnsi="Times New Roman" w:cs="Times New Roman"/>
          <w:color w:val="000000"/>
          <w:sz w:val="28"/>
          <w:szCs w:val="28"/>
        </w:rPr>
        <w:t xml:space="preserve"> (зачислении)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 при условии, что на момент окончания школы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его возраст не достигнет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18 лет.</w:t>
      </w:r>
    </w:p>
    <w:p w:rsidR="00513F8B" w:rsidRPr="00C92BF5" w:rsidRDefault="00167F0F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. Школа вправе принимать решение о восстановлении (зачислении)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 после проведения контрольного прослушивания (просмотра)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целью определения уровня его подготовки.</w:t>
      </w:r>
    </w:p>
    <w:p w:rsidR="00513F8B" w:rsidRPr="00C92BF5" w:rsidRDefault="00167F0F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. Восстановление (зачисление) обучающегося производится</w:t>
      </w:r>
      <w:r w:rsidR="001827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приказом директора Школы.</w:t>
      </w:r>
    </w:p>
    <w:p w:rsidR="00513F8B" w:rsidRPr="00C92BF5" w:rsidRDefault="00167F0F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</w:t>
      </w:r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513F8B" w:rsidRPr="00C92BF5">
        <w:rPr>
          <w:rFonts w:ascii="Times New Roman" w:hAnsi="Times New Roman" w:cs="Times New Roman"/>
          <w:color w:val="000000"/>
          <w:sz w:val="28"/>
          <w:szCs w:val="28"/>
        </w:rPr>
        <w:t>, восстановленные в Школу, обязаны погасить</w:t>
      </w:r>
    </w:p>
    <w:p w:rsidR="00513F8B" w:rsidRPr="00C92BF5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 xml:space="preserve">академическую задолженность, если таковая имела место в течение </w:t>
      </w:r>
      <w:proofErr w:type="gramStart"/>
      <w:r w:rsidRPr="00C92BF5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gramEnd"/>
    </w:p>
    <w:p w:rsidR="00513F8B" w:rsidRDefault="00513F8B" w:rsidP="0051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92BF5">
        <w:rPr>
          <w:rFonts w:ascii="Times New Roman" w:hAnsi="Times New Roman" w:cs="Times New Roman"/>
          <w:color w:val="000000"/>
          <w:sz w:val="28"/>
          <w:szCs w:val="28"/>
        </w:rPr>
        <w:t>года.</w:t>
      </w:r>
    </w:p>
    <w:sectPr w:rsidR="00513F8B" w:rsidSect="00513F8B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B2CB5"/>
    <w:multiLevelType w:val="hybridMultilevel"/>
    <w:tmpl w:val="9BA2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07E86"/>
    <w:multiLevelType w:val="hybridMultilevel"/>
    <w:tmpl w:val="F104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3F8B"/>
    <w:rsid w:val="00040887"/>
    <w:rsid w:val="0011003C"/>
    <w:rsid w:val="0015406F"/>
    <w:rsid w:val="00167F0F"/>
    <w:rsid w:val="00182752"/>
    <w:rsid w:val="00186EEE"/>
    <w:rsid w:val="003C2150"/>
    <w:rsid w:val="003C5CAA"/>
    <w:rsid w:val="00415936"/>
    <w:rsid w:val="0049356E"/>
    <w:rsid w:val="00502490"/>
    <w:rsid w:val="00513F8B"/>
    <w:rsid w:val="00623899"/>
    <w:rsid w:val="00656074"/>
    <w:rsid w:val="006E005D"/>
    <w:rsid w:val="006E3CCB"/>
    <w:rsid w:val="00772D4B"/>
    <w:rsid w:val="008632BE"/>
    <w:rsid w:val="00A0272D"/>
    <w:rsid w:val="00B40EAD"/>
    <w:rsid w:val="00B64E85"/>
    <w:rsid w:val="00B92481"/>
    <w:rsid w:val="00BC0440"/>
    <w:rsid w:val="00C51AAF"/>
    <w:rsid w:val="00E21AB9"/>
    <w:rsid w:val="00EB6357"/>
    <w:rsid w:val="00EB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7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A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14</cp:revision>
  <cp:lastPrinted>2017-12-12T11:03:00Z</cp:lastPrinted>
  <dcterms:created xsi:type="dcterms:W3CDTF">2017-07-07T08:39:00Z</dcterms:created>
  <dcterms:modified xsi:type="dcterms:W3CDTF">2021-06-18T10:44:00Z</dcterms:modified>
</cp:coreProperties>
</file>