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F1D" w:rsidRPr="005A2F1D" w:rsidRDefault="005A2F1D" w:rsidP="005A2F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A2F1D">
        <w:rPr>
          <w:rFonts w:ascii="Times New Roman" w:hAnsi="Times New Roman"/>
          <w:b/>
          <w:sz w:val="28"/>
          <w:szCs w:val="28"/>
          <w:lang w:val="ru-RU"/>
        </w:rPr>
        <w:t>2 часть</w:t>
      </w:r>
    </w:p>
    <w:p w:rsidR="009C04DD" w:rsidRPr="00400964" w:rsidRDefault="00364072" w:rsidP="005A2F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10</w:t>
      </w:r>
      <w:r w:rsidR="009C04DD"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.Учебно-методическое обеспечение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9C04DD" w:rsidRPr="00400964" w:rsidRDefault="00CC7B25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Основная  цель  методической  работы  –  создание  условий  для  роста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профессионального образования и самообразования педагогических работников.</w:t>
      </w:r>
    </w:p>
    <w:p w:rsidR="009C04DD" w:rsidRPr="00400964" w:rsidRDefault="00CC7B25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Методическая служба организовывает работу школы по следующим направлениям: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-повышение профессионального уровня преподавателей и ко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нцертмейстера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-изучение и внедрение инновационных методик и прогрессивных педагогических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технологий;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-разработка преподавателями учебно-методических материалов, пособий для 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щихся;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-подготовка 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 к участию в конкурсах, фестивалях, выставках;</w:t>
      </w:r>
    </w:p>
    <w:p w:rsidR="009C04DD" w:rsidRPr="00400964" w:rsidRDefault="009C04DD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-выявление, обобщение и распространение положительного педагогического опыта.</w:t>
      </w:r>
    </w:p>
    <w:p w:rsidR="009C04DD" w:rsidRPr="00400964" w:rsidRDefault="00CC7B25" w:rsidP="001375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CE472F">
        <w:rPr>
          <w:rFonts w:ascii="Times New Roman" w:hAnsi="Times New Roman"/>
          <w:color w:val="000000"/>
          <w:sz w:val="28"/>
          <w:szCs w:val="28"/>
          <w:lang w:val="ru-RU"/>
        </w:rPr>
        <w:t>В период с 01.01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.201</w:t>
      </w:r>
      <w:r w:rsidR="00B41A26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г. по 31.12.201</w:t>
      </w:r>
      <w:r w:rsidR="00B41A26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г. проведены следующие методические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мероприятия: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C04DD" w:rsidRDefault="009C04DD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доклады:</w:t>
      </w:r>
    </w:p>
    <w:p w:rsidR="00445522" w:rsidRDefault="00445522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C04DD" w:rsidRPr="00445522" w:rsidRDefault="00A649FC" w:rsidP="004455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 w:rsidRPr="00445522">
        <w:rPr>
          <w:rFonts w:ascii="Times New Roman" w:hAnsi="Times New Roman"/>
          <w:b/>
          <w:color w:val="000000"/>
          <w:sz w:val="28"/>
          <w:szCs w:val="28"/>
          <w:lang w:val="ru-RU"/>
        </w:rPr>
        <w:t>-</w:t>
      </w:r>
      <w:r w:rsidRPr="00445522">
        <w:rPr>
          <w:rFonts w:ascii="Times New Roman" w:hAnsi="Times New Roman"/>
          <w:sz w:val="28"/>
          <w:szCs w:val="28"/>
          <w:lang w:val="ru-RU"/>
        </w:rPr>
        <w:t>«Игра в ансамбле, как одна из форм развития интереса в обучении музыке детей со средними природными данными»</w:t>
      </w:r>
      <w:r w:rsidR="00445522">
        <w:rPr>
          <w:rFonts w:ascii="Times New Roman" w:hAnsi="Times New Roman"/>
          <w:sz w:val="28"/>
          <w:szCs w:val="28"/>
          <w:lang w:val="ru-RU"/>
        </w:rPr>
        <w:t>.</w:t>
      </w:r>
    </w:p>
    <w:p w:rsidR="00A649FC" w:rsidRPr="00445522" w:rsidRDefault="00A649FC" w:rsidP="004455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45522">
        <w:rPr>
          <w:rFonts w:ascii="Times New Roman" w:hAnsi="Times New Roman"/>
          <w:sz w:val="28"/>
          <w:szCs w:val="28"/>
          <w:lang w:val="ru-RU"/>
        </w:rPr>
        <w:t>-«Работа над штрихами в классе фортепиано. Стаккато»</w:t>
      </w:r>
      <w:r w:rsidR="00445522">
        <w:rPr>
          <w:rFonts w:ascii="Times New Roman" w:hAnsi="Times New Roman"/>
          <w:sz w:val="28"/>
          <w:szCs w:val="28"/>
          <w:lang w:val="ru-RU"/>
        </w:rPr>
        <w:t>.</w:t>
      </w:r>
      <w:r w:rsidRPr="0044552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649FC" w:rsidRPr="00445522" w:rsidRDefault="00A649FC" w:rsidP="004455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45522">
        <w:rPr>
          <w:rFonts w:ascii="Times New Roman" w:hAnsi="Times New Roman"/>
          <w:b/>
          <w:color w:val="000000"/>
          <w:sz w:val="28"/>
          <w:szCs w:val="28"/>
          <w:lang w:val="ru-RU"/>
        </w:rPr>
        <w:t>-</w:t>
      </w:r>
      <w:r w:rsidRPr="00445522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Основные компетенции преподавателя ДМШ и ДШИ.</w:t>
      </w:r>
    </w:p>
    <w:p w:rsidR="00A649FC" w:rsidRPr="00445522" w:rsidRDefault="00A649FC" w:rsidP="004455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 w:rsidRPr="00445522">
        <w:rPr>
          <w:rFonts w:ascii="Times New Roman" w:hAnsi="Times New Roman"/>
          <w:sz w:val="28"/>
          <w:szCs w:val="28"/>
          <w:lang w:val="ru-RU"/>
        </w:rPr>
        <w:t>-«Развитие личной компетентности учащегося, как фактор оптимизации качества образования»</w:t>
      </w:r>
      <w:r w:rsidR="00445522">
        <w:rPr>
          <w:rFonts w:ascii="Times New Roman" w:hAnsi="Times New Roman"/>
          <w:sz w:val="28"/>
          <w:szCs w:val="28"/>
          <w:lang w:val="ru-RU"/>
        </w:rPr>
        <w:t>.</w:t>
      </w:r>
    </w:p>
    <w:p w:rsidR="00CE4F28" w:rsidRPr="00445522" w:rsidRDefault="00A649FC" w:rsidP="004455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4552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-</w:t>
      </w:r>
      <w:r w:rsidRPr="00445522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Конкурс профессионального мастерства как средство развития творческого потенциала педагогов дополнительного образования</w:t>
      </w:r>
      <w:r w:rsidR="00445522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445522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</w:p>
    <w:p w:rsidR="00445522" w:rsidRPr="00445522" w:rsidRDefault="00445522" w:rsidP="00445522">
      <w:pPr>
        <w:pStyle w:val="ac"/>
        <w:spacing w:after="0"/>
        <w:ind w:left="0"/>
        <w:rPr>
          <w:rFonts w:ascii="Times New Roman" w:hAnsi="Times New Roman"/>
          <w:sz w:val="28"/>
          <w:szCs w:val="28"/>
          <w:lang w:val="ru-RU"/>
        </w:rPr>
      </w:pPr>
      <w:r w:rsidRPr="00445522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445522">
        <w:rPr>
          <w:rFonts w:ascii="Times New Roman" w:hAnsi="Times New Roman"/>
          <w:sz w:val="28"/>
          <w:szCs w:val="28"/>
          <w:lang w:val="ru-RU"/>
        </w:rPr>
        <w:t>«Роль декоративно-прикладного искусства в детском творчестве»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445522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445522" w:rsidRPr="00445522" w:rsidRDefault="00445522" w:rsidP="004455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45522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445522">
        <w:rPr>
          <w:rFonts w:ascii="Times New Roman" w:hAnsi="Times New Roman"/>
          <w:sz w:val="28"/>
          <w:szCs w:val="28"/>
          <w:lang w:val="ru-RU"/>
        </w:rPr>
        <w:t>«Методика проведения теоретических дисциплин в ДШИ, ДМШ на современном этапе»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45522" w:rsidRPr="00445522" w:rsidRDefault="00445522" w:rsidP="004455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45522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45522">
        <w:rPr>
          <w:rFonts w:ascii="Times New Roman" w:hAnsi="Times New Roman"/>
          <w:sz w:val="28"/>
          <w:szCs w:val="28"/>
          <w:lang w:val="ru-RU"/>
        </w:rPr>
        <w:t>«Полюбите фортепиано»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45522" w:rsidRPr="00445522" w:rsidRDefault="00445522" w:rsidP="0044552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-</w:t>
      </w:r>
      <w:r w:rsidRPr="00445522">
        <w:rPr>
          <w:rFonts w:ascii="Times New Roman" w:hAnsi="Times New Roman"/>
          <w:sz w:val="28"/>
          <w:szCs w:val="28"/>
          <w:lang w:val="ru-RU"/>
        </w:rPr>
        <w:t>«Особенности компетентностного подхода в организации учебно-воспитательного процесса в ДШИ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445522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45522" w:rsidRPr="00445522" w:rsidRDefault="00445522" w:rsidP="009C04DD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9C04DD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обладает методической библиотекой, </w:t>
      </w:r>
      <w:r w:rsidR="00906169">
        <w:rPr>
          <w:rFonts w:ascii="Times New Roman" w:hAnsi="Times New Roman"/>
          <w:color w:val="000000"/>
          <w:sz w:val="28"/>
          <w:szCs w:val="28"/>
          <w:lang w:val="ru-RU"/>
        </w:rPr>
        <w:t>которая являетс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я необходимой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C6A1F">
        <w:rPr>
          <w:rFonts w:ascii="Times New Roman" w:hAnsi="Times New Roman"/>
          <w:color w:val="000000"/>
          <w:sz w:val="28"/>
          <w:szCs w:val="28"/>
          <w:lang w:val="ru-RU"/>
        </w:rPr>
        <w:t>основой,  помогает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 преподавателям  качественно  и эффективно  организовать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образовательный процесс. В создании методической библиотеки непосредственное участие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принимают преподаватели школы.</w:t>
      </w:r>
    </w:p>
    <w:p w:rsidR="00445522" w:rsidRPr="00400964" w:rsidRDefault="00445522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C04DD" w:rsidRPr="009C04DD" w:rsidRDefault="009C04DD" w:rsidP="009C04DD">
      <w:pPr>
        <w:widowControl w:val="0"/>
        <w:autoSpaceDE w:val="0"/>
        <w:autoSpaceDN w:val="0"/>
        <w:adjustRightInd w:val="0"/>
        <w:spacing w:after="0" w:line="221" w:lineRule="exact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="00364072"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Кадровый состав образовательного учреждения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9C04DD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400964">
        <w:rPr>
          <w:rFonts w:ascii="Times New Roman" w:hAnsi="Times New Roman"/>
          <w:color w:val="000000"/>
          <w:sz w:val="28"/>
          <w:szCs w:val="28"/>
          <w:lang w:val="ru-RU"/>
        </w:rPr>
        <w:t>За годы работы в школе сложился стабильный педагогический коллектив.</w:t>
      </w:r>
    </w:p>
    <w:p w:rsid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Всего педагогических работников – 1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человек, из них </w:t>
      </w:r>
      <w:r w:rsidR="007C6B9B">
        <w:rPr>
          <w:rFonts w:ascii="Times New Roman" w:hAnsi="Times New Roman"/>
          <w:color w:val="000000"/>
          <w:sz w:val="28"/>
          <w:szCs w:val="28"/>
          <w:lang w:val="ru-RU"/>
        </w:rPr>
        <w:t>на условиях штатного совместительств</w:t>
      </w:r>
      <w:r w:rsidR="00CA18CC">
        <w:rPr>
          <w:rFonts w:ascii="Times New Roman" w:hAnsi="Times New Roman"/>
          <w:color w:val="000000"/>
          <w:sz w:val="28"/>
          <w:szCs w:val="28"/>
          <w:lang w:val="ru-RU"/>
        </w:rPr>
        <w:t xml:space="preserve">а - </w:t>
      </w:r>
      <w:r w:rsidR="00445522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– 1 человек.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 высшим образование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 xml:space="preserve">м педагогических работников  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по про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филю преподаваемого предмета – 4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Со средним профессиональным образованием</w:t>
      </w:r>
      <w:r w:rsidR="00315AF4">
        <w:rPr>
          <w:rFonts w:ascii="Times New Roman" w:hAnsi="Times New Roman"/>
          <w:color w:val="000000"/>
          <w:sz w:val="28"/>
          <w:szCs w:val="28"/>
          <w:lang w:val="ru-RU"/>
        </w:rPr>
        <w:t xml:space="preserve"> -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CA18CC"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по про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филю преподаваемого предмета – 4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C04DD" w:rsidRDefault="009C04D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Имеют квалиф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икационную категорию: высшую -</w:t>
      </w:r>
      <w:r w:rsidR="006F00B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первую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 xml:space="preserve">4 </w:t>
      </w:r>
      <w:r w:rsidR="00A01BB6">
        <w:rPr>
          <w:rFonts w:ascii="Times New Roman" w:hAnsi="Times New Roman"/>
          <w:color w:val="000000"/>
          <w:sz w:val="28"/>
          <w:szCs w:val="28"/>
          <w:lang w:val="ru-RU"/>
        </w:rPr>
        <w:t>человек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01BB6" w:rsidRPr="00400964" w:rsidRDefault="00A01BB6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Соотв</w:t>
      </w:r>
      <w:r w:rsidR="006F00BA">
        <w:rPr>
          <w:rFonts w:ascii="Times New Roman" w:hAnsi="Times New Roman"/>
          <w:color w:val="000000"/>
          <w:sz w:val="28"/>
          <w:szCs w:val="28"/>
          <w:lang w:val="ru-RU"/>
        </w:rPr>
        <w:t xml:space="preserve">етствие занимаемой должности - 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</w:t>
      </w:r>
      <w:r w:rsidR="002D00D2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A01BB6" w:rsidRDefault="00A01BB6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Концертмейстер - 1 категория.</w:t>
      </w:r>
    </w:p>
    <w:p w:rsidR="0010136F" w:rsidRDefault="0010136F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315AF4" w:rsidRDefault="00315AF4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C04DD" w:rsidRPr="00400964" w:rsidRDefault="009C04DD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t>Педагогический стаж составляет</w:t>
      </w:r>
    </w:p>
    <w:p w:rsidR="009C04DD" w:rsidRPr="009C04DD" w:rsidRDefault="009C04DD" w:rsidP="009C04DD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14"/>
        <w:gridCol w:w="1914"/>
        <w:gridCol w:w="1914"/>
        <w:gridCol w:w="1914"/>
      </w:tblGrid>
      <w:tr w:rsidR="00A01BB6" w:rsidRPr="00D6133E" w:rsidTr="00A01BB6">
        <w:trPr>
          <w:trHeight w:hRule="exact" w:val="286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D6133E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D6133E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D6133E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4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D6133E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4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A01BB6" w:rsidRPr="00D6133E" w:rsidTr="00A01BB6">
        <w:trPr>
          <w:trHeight w:hRule="exact" w:val="287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A01BB6" w:rsidRDefault="00A01BB6" w:rsidP="005C3AB7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A01BB6" w:rsidRDefault="00F3511B" w:rsidP="005C3AB7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A01BB6" w:rsidRDefault="00F3511B" w:rsidP="005C3AB7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BB6" w:rsidRPr="00A01BB6" w:rsidRDefault="001A6AD4" w:rsidP="005C3AB7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3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463AE7" w:rsidRPr="00315AF4" w:rsidRDefault="00463AE7" w:rsidP="009C04DD">
      <w:pPr>
        <w:tabs>
          <w:tab w:val="left" w:pos="2060"/>
        </w:tabs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4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1419"/>
        <w:gridCol w:w="2232"/>
        <w:gridCol w:w="1523"/>
        <w:gridCol w:w="1277"/>
        <w:gridCol w:w="1558"/>
      </w:tblGrid>
      <w:tr w:rsidR="009C04DD" w:rsidRPr="004D03AF" w:rsidTr="00315AF4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имя,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Наименова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ние должности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Образование (что и когда закончил) наличие учёной степени, звания и т.п.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Общий стаж работы на 01.09.201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Стаж работы по специ-</w:t>
            </w:r>
          </w:p>
          <w:p w:rsidR="002250E3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альности на 01.09.</w:t>
            </w:r>
          </w:p>
          <w:p w:rsidR="009C04DD" w:rsidRPr="009C04DD" w:rsidRDefault="009C04DD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201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1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Квалифика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ционная категория</w:t>
            </w:r>
          </w:p>
        </w:tc>
      </w:tr>
      <w:tr w:rsidR="009C04DD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04DD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F4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Директор, преподава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Ростовская государственная консерватория им. С.В.Рахманинова 2003.</w:t>
            </w:r>
          </w:p>
          <w:p w:rsidR="00315AF4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315AF4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специальности «Инструменталь</w:t>
            </w:r>
          </w:p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ное исполнительство»</w:t>
            </w:r>
          </w:p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Ростовское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училище искусств, 1990г.</w:t>
            </w:r>
          </w:p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</w:t>
            </w: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школы по классу аккордеона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C04DD" w:rsidRPr="004D03A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–соответствие занимаемой должности </w:t>
            </w:r>
          </w:p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15AF4" w:rsidRDefault="00315AF4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Препода</w:t>
            </w:r>
          </w:p>
          <w:p w:rsidR="009C04DD" w:rsidRPr="009C04DD" w:rsidRDefault="00315AF4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ватель-</w:t>
            </w:r>
          </w:p>
          <w:p w:rsidR="009C04DD" w:rsidRPr="004D03AF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</w:p>
        </w:tc>
      </w:tr>
      <w:tr w:rsidR="009C04DD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AF4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УВР, преподава</w:t>
            </w:r>
          </w:p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Хабаровский государственный</w:t>
            </w:r>
          </w:p>
          <w:p w:rsidR="009C04DD" w:rsidRPr="009C04DD" w:rsidRDefault="009C04DD" w:rsidP="005C3AB7">
            <w:pPr>
              <w:tabs>
                <w:tab w:val="right" w:pos="5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институт культуры 1987 г.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315AF4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15AF4"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315AF4">
              <w:rPr>
                <w:rFonts w:ascii="Times New Roman" w:hAnsi="Times New Roman"/>
                <w:sz w:val="24"/>
                <w:szCs w:val="24"/>
                <w:lang w:val="ru-RU"/>
              </w:rPr>
              <w:t>ультпросветраб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</w:p>
          <w:p w:rsid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ник, организатор – методист клубной работы.</w:t>
            </w:r>
          </w:p>
          <w:p w:rsidR="00655627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55627" w:rsidRPr="00655627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Культурно-просветительная работа</w:t>
            </w:r>
          </w:p>
          <w:p w:rsidR="009C04DD" w:rsidRP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 –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Приморское краевое «Культурно- просветительское училище» г. Уссурийск 1982г.</w:t>
            </w:r>
          </w:p>
          <w:p w:rsidR="009C04DD" w:rsidRDefault="009C04DD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 самодеятельного оркестра  русских народных инструментов</w:t>
            </w:r>
            <w:r w:rsidR="0065562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55627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55627" w:rsidRPr="009C04DD" w:rsidRDefault="00655627" w:rsidP="006556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Клубный работник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1A6AD4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="009C04DD" w:rsidRPr="004D03A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DD" w:rsidRPr="004D03AF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9C04DD" w:rsidRPr="004D03AF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Зам.директора по УВР –соответствие занимаемой должности </w:t>
            </w:r>
          </w:p>
          <w:p w:rsidR="009C04DD" w:rsidRPr="009C04DD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15AF4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9C04DD" w:rsidRPr="004D03AF" w:rsidRDefault="009C04DD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тель-высшая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Высоцкая Наталья Михайловна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F4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Шахтинское музыкальное училище 1984 г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самодеятельного оркестра народных инструментов, преподаватель музыкальной школы по классу аккордеона.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4A3E26" w:rsidRPr="004A3E26" w:rsidRDefault="004A3E26" w:rsidP="004A3E2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lastRenderedPageBreak/>
              <w:t>Аккордеон.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1A6AD4" w:rsidRDefault="004A3E26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1A6AD4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Гриценко Оксана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F4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Гулистанское государственное училище искусств 1990г.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Артист оркестра и преподаватель по классу «скрипка»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8D44EF" w:rsidRPr="008D44EF" w:rsidRDefault="008D44EF" w:rsidP="008D44E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Струнные инструменты по классу «скрипка»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315AF4" w:rsidRDefault="00C540A3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Золотовская Светлана Назибовна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A3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8D44EF" w:rsidRDefault="008D44EF" w:rsidP="008D44EF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Шахтинское музыкальное училище 1977 г.</w:t>
            </w:r>
          </w:p>
          <w:p w:rsidR="008D44EF" w:rsidRPr="008D44EF" w:rsidRDefault="008D44EF" w:rsidP="008D44EF">
            <w:pPr>
              <w:pStyle w:val="ac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классу фортепиано, концертмейстер.</w:t>
            </w:r>
          </w:p>
          <w:p w:rsidR="008D44EF" w:rsidRDefault="008D44EF" w:rsidP="008D44E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8D44EF" w:rsidRPr="008D44EF" w:rsidRDefault="008D44EF" w:rsidP="008D44E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Зенькевич Инна Владимировна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A3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Каменский педагогический колледж 2006 г.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Учитель изобразительного искусства и черчения основной общеобразовательной школы.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Изобразительное искусство и черчение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D44EF"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Кнышова Татьяна Васильевна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A3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-на -Дону областное  культурно – просветительное училище 1975г.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Клубный работник, руководитель самодеятельного ансамбля баянистов.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Культурно-просветительная работа.</w:t>
            </w:r>
          </w:p>
          <w:p w:rsid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Краснодарский государственный институт культуры 1987 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Культпросветработник, руководитель самодеятельного оркестрового коллектива.</w:t>
            </w:r>
          </w:p>
          <w:p w:rsid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Культурно-просветительная работа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1A6AD4" w:rsidRDefault="004A3E26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1A6AD4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="004A3E26"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2250E3" w:rsidRDefault="002250E3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Ковалёва Ольга Кузьминична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8D44EF" w:rsidRDefault="008D44EF" w:rsidP="008D44EF">
            <w:pPr>
              <w:pStyle w:val="aa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 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- на – Дону высшее педагогическое училище (колледж № 2)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начальных классов.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Преподавание в  начальных классах  общеобразовате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льной школы.</w:t>
            </w:r>
          </w:p>
          <w:p w:rsid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инженерно- строительный институт 1984г.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</w:rPr>
              <w:t xml:space="preserve"> Архитектор.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Архитектура.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2250E3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8D44EF" w:rsidRPr="00C117F6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 xml:space="preserve">Кондратова Елена </w:t>
            </w: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Преподава-тель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A3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Государственное  образовательное учре</w:t>
            </w:r>
            <w:r w:rsidR="00C540A3">
              <w:rPr>
                <w:rFonts w:ascii="Times New Roman" w:hAnsi="Times New Roman"/>
                <w:sz w:val="24"/>
                <w:szCs w:val="24"/>
                <w:lang w:val="ru-RU"/>
              </w:rPr>
              <w:t>ждение среднего профессиональ</w:t>
            </w:r>
          </w:p>
          <w:p w:rsidR="00C540A3" w:rsidRDefault="00C540A3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</w:t>
            </w:r>
            <w:r w:rsidR="008D44EF"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D44EF"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образования Ростовской области </w:t>
            </w:r>
          </w:p>
          <w:p w:rsidR="008D44EF" w:rsidRPr="00C540A3" w:rsidRDefault="00C540A3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8D44EF"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колледж искусств» 2008 г.</w:t>
            </w:r>
          </w:p>
          <w:p w:rsidR="008D44E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Артист народного хора, ансамбля</w:t>
            </w:r>
          </w:p>
          <w:p w:rsid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«Санкт-Петербургский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государственный университет культуры и искусств» </w:t>
            </w:r>
          </w:p>
          <w:p w:rsid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2014г.</w:t>
            </w:r>
          </w:p>
          <w:p w:rsid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C117F6" w:rsidRPr="00C117F6" w:rsidRDefault="00C117F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Художественный руководитель вокально-хорового коллектива, преподаватель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2250E3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C117F6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8D44EF" w:rsidRPr="00C117F6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C117F6" w:rsidRDefault="00C540A3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соответствие занимаемой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должности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C117F6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Курилина Елена Павловна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Pr="00C117F6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Преподава-тель</w:t>
            </w: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D44EF" w:rsidRPr="00C117F6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9C04DD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Шахтинское музыкальное училище 2005 г.</w:t>
            </w:r>
          </w:p>
          <w:p w:rsidR="008D44EF" w:rsidRPr="009C04DD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хора и творческого коллектива, учитель музыки.</w:t>
            </w:r>
          </w:p>
          <w:p w:rsidR="008D44EF" w:rsidRPr="009C04DD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Таганрогский государственный педагогический институт 2010г.</w:t>
            </w:r>
          </w:p>
          <w:p w:rsidR="00C540A3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2250E3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D44EF" w:rsidRPr="004D03A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Лёгкий Сергей Александрович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6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–на – Дону областное культурно-просветительное училище 1976 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>Квалификация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. Клубный работник, руководитель самодеятельного оркестра народных инструментов.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Культурно-просветительная работа.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1A6AD4" w:rsidRDefault="004A3E26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A3E26"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C540A3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8D44EF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Пирогова Оксана Владимировна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E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8D44EF" w:rsidRPr="004D03AF" w:rsidRDefault="008D44EF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44EF" w:rsidRPr="004D03AF" w:rsidRDefault="008D44EF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«Ростовское училище культуры» 2006г.</w:t>
            </w:r>
          </w:p>
          <w:p w:rsid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ансамбля эстрадного коллектива, преподаватель .</w:t>
            </w:r>
          </w:p>
          <w:p w:rsidR="008D44EF" w:rsidRPr="008D44EF" w:rsidRDefault="008D44EF" w:rsidP="008D4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8D44EF" w:rsidRPr="008D44EF" w:rsidRDefault="008D44EF" w:rsidP="00C540A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="00C540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циально-культурная деятельность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 народное художественное творчество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1A6AD4" w:rsidRDefault="008D44EF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4EF" w:rsidRPr="004D03AF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Сапрыкин Владимир Сергеевич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6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Киргизкое государственное музыкальное училище им. М.Куренкеева 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1988 г.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Преподаватель ДМШ, руководитель самодеятельного оркестра народных инструментов.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4A3E26" w:rsidRDefault="004A3E26" w:rsidP="004A3E26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Народные инструменты (Баян)</w:t>
            </w:r>
          </w:p>
          <w:p w:rsid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Средне- специальное.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Фрунзенское музыкально- педагогическое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училище 1978.</w:t>
            </w:r>
          </w:p>
          <w:p w:rsidR="004A3E26" w:rsidRPr="004A3E26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пения, музыкальный воспитатель.</w:t>
            </w:r>
          </w:p>
          <w:p w:rsidR="004A3E26" w:rsidRPr="007C6B9B" w:rsidRDefault="004A3E26" w:rsidP="004A3E26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7C6B9B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7C6B9B" w:rsidRDefault="004A3E26" w:rsidP="004A3E26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C6B9B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Музыкальное воспитание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2250E3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4A3E26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2250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250E3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Чумакова  Наталья Дмитриевна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26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3E26" w:rsidRPr="004D03AF" w:rsidRDefault="004A3E26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 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областное государственное училище искусств 2002 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4A3E26" w:rsidRPr="004A3E26" w:rsidRDefault="004A3E26" w:rsidP="00C540A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Артист оркестра (ансамбля) руководитель творческого коллектива, концертмейстер, преподавание  игры </w:t>
            </w:r>
            <w:r w:rsidR="00C540A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на инструменте.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нструментальное исполнительство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народные инструменты (домра).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3E26" w:rsidRPr="004A3E26" w:rsidRDefault="004A3E26" w:rsidP="00C540A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Санкт – Петербургский государственный университет культуры и искусств, 2009г.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 социально-культурной деятельности. 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Преподаватель.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4A3E26" w:rsidRPr="004A3E26" w:rsidRDefault="004A3E26" w:rsidP="004A3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«Социально-культурная деятельность».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1A6AD4" w:rsidRDefault="004A3E26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A3E26"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E26" w:rsidRPr="004D03AF" w:rsidRDefault="004A3E26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655627" w:rsidRPr="004D03AF" w:rsidTr="00315AF4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4D03AF" w:rsidRDefault="00655627" w:rsidP="002250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 w:rsidR="002250E3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Шахкян Серинэ Гарниковна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27" w:rsidRDefault="00655627" w:rsidP="005C3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55627" w:rsidRPr="004D03AF" w:rsidRDefault="00655627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5627" w:rsidRPr="004D03AF" w:rsidRDefault="00655627" w:rsidP="005C3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 xml:space="preserve">Среднее-специальное.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Ванадзорское музыкальное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училище. 1996г.</w:t>
            </w:r>
          </w:p>
          <w:p w:rsidR="00655627" w:rsidRPr="00655627" w:rsidRDefault="00655627" w:rsidP="00C540A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самодеятельного хора, препод. музыки.</w:t>
            </w:r>
          </w:p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Специальность </w:t>
            </w:r>
          </w:p>
          <w:p w:rsidR="00655627" w:rsidRPr="00655627" w:rsidRDefault="00655627" w:rsidP="0065562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х/дирижёр.</w:t>
            </w:r>
          </w:p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Санкт-Петербургский государственный университет культуры и искусств, Ростовский филиал. 22 декабря 2004г.</w:t>
            </w:r>
          </w:p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Преподаватель теории и истории народной художественной культуры </w:t>
            </w:r>
          </w:p>
          <w:p w:rsidR="00655627" w:rsidRPr="00655627" w:rsidRDefault="00655627" w:rsidP="00655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55627" w:rsidRPr="00655627" w:rsidRDefault="00655627" w:rsidP="0065562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«Народное</w:t>
            </w:r>
            <w:r w:rsidRPr="006556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художественное творчество».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1A6AD4" w:rsidRDefault="00655627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4D03AF" w:rsidRDefault="002250E3" w:rsidP="001A6A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1A6AD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55627"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627" w:rsidRPr="001A6AD4" w:rsidRDefault="001A6AD4" w:rsidP="005C3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</w:tbl>
    <w:p w:rsidR="009C04DD" w:rsidRPr="009C04DD" w:rsidRDefault="009C04DD" w:rsidP="009C04DD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E3685" w:rsidRDefault="00BE3685" w:rsidP="00CE5159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A17414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Администрация школы постоянно </w:t>
      </w:r>
      <w:r w:rsidR="0010136F">
        <w:rPr>
          <w:rFonts w:ascii="Times New Roman" w:hAnsi="Times New Roman"/>
          <w:color w:val="000000"/>
          <w:sz w:val="28"/>
          <w:szCs w:val="28"/>
          <w:lang w:val="ru-RU"/>
        </w:rPr>
        <w:t>проводит работу с преподавателями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 повышении квалификации</w:t>
      </w:r>
      <w:r w:rsidR="0010136F">
        <w:rPr>
          <w:rFonts w:ascii="Times New Roman" w:hAnsi="Times New Roman"/>
          <w:color w:val="000000"/>
          <w:sz w:val="28"/>
          <w:szCs w:val="28"/>
          <w:lang w:val="ru-RU"/>
        </w:rPr>
        <w:t>. Э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та работа ведется по следующим направлениям:</w:t>
      </w:r>
    </w:p>
    <w:p w:rsidR="00A17414" w:rsidRDefault="00CE472F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 обучение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в форме семинаров, консультаций, посещений мастер-классов</w:t>
      </w:r>
      <w:r w:rsidR="0010136F">
        <w:rPr>
          <w:rFonts w:ascii="Times New Roman" w:hAnsi="Times New Roman"/>
          <w:color w:val="000000"/>
          <w:sz w:val="28"/>
          <w:szCs w:val="28"/>
          <w:lang w:val="ru-RU"/>
        </w:rPr>
        <w:t>, открытых уроков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C540A3" w:rsidRPr="00400964" w:rsidRDefault="00C540A3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A17414" w:rsidRPr="00400964" w:rsidRDefault="0010136F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обучение на очных, дистанционных</w:t>
      </w:r>
      <w:r w:rsidR="009249D3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заочных курсах повышения квалификации – областных и при ШМК,</w:t>
      </w:r>
      <w:r w:rsidR="001375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РКИ, РГК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др.</w:t>
      </w:r>
    </w:p>
    <w:p w:rsidR="00A17414" w:rsidRPr="00A17414" w:rsidRDefault="00A17414" w:rsidP="00A17414">
      <w:pPr>
        <w:widowControl w:val="0"/>
        <w:autoSpaceDE w:val="0"/>
        <w:autoSpaceDN w:val="0"/>
        <w:adjustRightInd w:val="0"/>
        <w:spacing w:after="0" w:line="276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421D1" w:rsidRDefault="005421D1" w:rsidP="00A17414">
      <w:pPr>
        <w:spacing w:after="0"/>
        <w:jc w:val="left"/>
        <w:rPr>
          <w:lang w:val="ru-RU"/>
        </w:rPr>
      </w:pPr>
    </w:p>
    <w:p w:rsidR="00A17414" w:rsidRPr="00EA5AFE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</w:t>
      </w:r>
      <w:r w:rsidR="00A17414"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За отчетный период курсы повышения квалификации прошли следующие</w:t>
      </w:r>
      <w:r w:rsid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="00A17414"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p w:rsidR="00400964" w:rsidRDefault="00400964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Style w:val="af5"/>
        <w:tblW w:w="10105" w:type="dxa"/>
        <w:tblInd w:w="-743" w:type="dxa"/>
        <w:tblLook w:val="04A0"/>
      </w:tblPr>
      <w:tblGrid>
        <w:gridCol w:w="594"/>
        <w:gridCol w:w="1980"/>
        <w:gridCol w:w="2366"/>
        <w:gridCol w:w="2577"/>
        <w:gridCol w:w="2588"/>
      </w:tblGrid>
      <w:tr w:rsidR="00EA5AFE" w:rsidTr="006363C1">
        <w:tc>
          <w:tcPr>
            <w:tcW w:w="594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80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преподавателя</w:t>
            </w:r>
          </w:p>
        </w:tc>
        <w:tc>
          <w:tcPr>
            <w:tcW w:w="2366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2577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2588" w:type="dxa"/>
          </w:tcPr>
          <w:p w:rsidR="00EA5AFE" w:rsidRDefault="00EA5AFE" w:rsidP="005B1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</w:tr>
      <w:tr w:rsidR="00EA5AFE" w:rsidRPr="005A2F1D" w:rsidTr="006363C1">
        <w:tc>
          <w:tcPr>
            <w:tcW w:w="594" w:type="dxa"/>
          </w:tcPr>
          <w:p w:rsidR="00EA5AFE" w:rsidRDefault="00EA5AFE" w:rsidP="00760F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EA5AFE" w:rsidRPr="001E5035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5035">
              <w:rPr>
                <w:rFonts w:ascii="Times New Roman" w:hAnsi="Times New Roman"/>
                <w:sz w:val="28"/>
                <w:szCs w:val="28"/>
              </w:rPr>
              <w:t>Боровик Любовь Ильинична</w:t>
            </w:r>
          </w:p>
        </w:tc>
        <w:tc>
          <w:tcPr>
            <w:tcW w:w="2366" w:type="dxa"/>
          </w:tcPr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«Художественное слово» «Сценическая </w:t>
            </w: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речь»</w:t>
            </w:r>
          </w:p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Завуч</w:t>
            </w:r>
          </w:p>
        </w:tc>
        <w:tc>
          <w:tcPr>
            <w:tcW w:w="2577" w:type="dxa"/>
          </w:tcPr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10.05.2018г. АНО ДПО «НОЦ «Карьера»,</w:t>
            </w:r>
          </w:p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г. Волгоград</w:t>
            </w:r>
          </w:p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26.02.2018г. по 28.02.2018г. ГБОУ ДПО РО «Областные курсы повышения квалификации работников культуры и искусства»</w:t>
            </w:r>
          </w:p>
        </w:tc>
        <w:tc>
          <w:tcPr>
            <w:tcW w:w="2588" w:type="dxa"/>
          </w:tcPr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Диплом о проф. переподготовке, квалификация </w:t>
            </w: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«Преподаватель театрального искусства ДМШ, ДШИ»</w:t>
            </w:r>
            <w:r w:rsidR="005B13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в объёме1050 час.</w:t>
            </w:r>
          </w:p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«Актуальные  проблемы развития детских школ искусств: организационно-правовые аспекты» в объеме 30 часов</w:t>
            </w:r>
          </w:p>
        </w:tc>
      </w:tr>
      <w:tr w:rsidR="00EA5AFE" w:rsidRPr="00EA5AFE" w:rsidTr="006363C1">
        <w:tc>
          <w:tcPr>
            <w:tcW w:w="594" w:type="dxa"/>
          </w:tcPr>
          <w:p w:rsidR="00EA5AFE" w:rsidRDefault="00EA5AFE" w:rsidP="00760F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0" w:type="dxa"/>
          </w:tcPr>
          <w:p w:rsidR="00EA5AFE" w:rsidRDefault="00EA5AFE" w:rsidP="00760F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Высоцкая Наталья Михайловна </w:t>
            </w:r>
          </w:p>
        </w:tc>
        <w:tc>
          <w:tcPr>
            <w:tcW w:w="2366" w:type="dxa"/>
          </w:tcPr>
          <w:p w:rsidR="00EA5AFE" w:rsidRDefault="00EA5AFE" w:rsidP="00760F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Вокальное искусство </w:t>
            </w:r>
          </w:p>
        </w:tc>
        <w:tc>
          <w:tcPr>
            <w:tcW w:w="2577" w:type="dxa"/>
          </w:tcPr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03.07.2018г. Частное образовательное учреждение высшего образования «Южный университет (ИУБиП)»</w:t>
            </w:r>
          </w:p>
        </w:tc>
        <w:tc>
          <w:tcPr>
            <w:tcW w:w="2588" w:type="dxa"/>
          </w:tcPr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профессиональной переподготовке предоставляет право на ведение проф. деятельности в сфере «Педагогика дополнительного образования. Преподаватель вокального искусства».</w:t>
            </w:r>
          </w:p>
        </w:tc>
      </w:tr>
      <w:tr w:rsidR="00EA5AFE" w:rsidRPr="005A2F1D" w:rsidTr="006363C1">
        <w:tc>
          <w:tcPr>
            <w:tcW w:w="594" w:type="dxa"/>
          </w:tcPr>
          <w:p w:rsidR="00EA5AFE" w:rsidRPr="00EA5AFE" w:rsidRDefault="00EA5AFE" w:rsidP="00760F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0" w:type="dxa"/>
          </w:tcPr>
          <w:p w:rsidR="00EA5AFE" w:rsidRDefault="00EA5AFE" w:rsidP="00760F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Зенькевич Инна Владимировна </w:t>
            </w:r>
          </w:p>
        </w:tc>
        <w:tc>
          <w:tcPr>
            <w:tcW w:w="2366" w:type="dxa"/>
          </w:tcPr>
          <w:p w:rsidR="00EA5AFE" w:rsidRDefault="00EA5AFE" w:rsidP="00760F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577" w:type="dxa"/>
          </w:tcPr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12.03.2018г. по 15.03.2018г.</w:t>
            </w:r>
          </w:p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ГБОУ ДПО РО «Областные курсы повышения квалификации работников культуры и искусства»</w:t>
            </w:r>
          </w:p>
        </w:tc>
        <w:tc>
          <w:tcPr>
            <w:tcW w:w="2588" w:type="dxa"/>
          </w:tcPr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«Актуальные проблемы развития практики преподавания предметов изобразительного искусства в ДХШ, ДШИ, учреждениях СПО» в объеме 38 часов.</w:t>
            </w:r>
          </w:p>
        </w:tc>
      </w:tr>
      <w:tr w:rsidR="00EA5AFE" w:rsidRPr="00EA5AFE" w:rsidTr="006363C1">
        <w:tc>
          <w:tcPr>
            <w:tcW w:w="594" w:type="dxa"/>
          </w:tcPr>
          <w:p w:rsidR="00EA5AFE" w:rsidRPr="00EA5AFE" w:rsidRDefault="00EA5AFE" w:rsidP="00760FA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80" w:type="dxa"/>
          </w:tcPr>
          <w:p w:rsid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Кнышова Татьяна Васильевна</w:t>
            </w:r>
          </w:p>
        </w:tc>
        <w:tc>
          <w:tcPr>
            <w:tcW w:w="2366" w:type="dxa"/>
          </w:tcPr>
          <w:p w:rsid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Баян</w:t>
            </w:r>
          </w:p>
        </w:tc>
        <w:tc>
          <w:tcPr>
            <w:tcW w:w="2577" w:type="dxa"/>
          </w:tcPr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03.07.2018г. Частное образовательное учреждение высшего образования «Южный университет </w:t>
            </w: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(ИУБиП)»</w:t>
            </w:r>
          </w:p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88" w:type="dxa"/>
          </w:tcPr>
          <w:p w:rsidR="00EA5AFE" w:rsidRPr="00EA5AFE" w:rsidRDefault="00EA5AFE" w:rsidP="005B13A9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Диплом о профессиональной переподготовке предоставляет право на ведение проф. деятельности в сфере «Педагогика </w:t>
            </w: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дополнительного образования. П</w:t>
            </w:r>
            <w:r w:rsidR="005B13A9">
              <w:rPr>
                <w:rFonts w:ascii="Times New Roman" w:hAnsi="Times New Roman"/>
                <w:sz w:val="28"/>
                <w:szCs w:val="28"/>
                <w:lang w:val="ru-RU"/>
              </w:rPr>
              <w:t>реподаватель баяна, аккордеона» - в объёме 600 час.</w:t>
            </w:r>
          </w:p>
        </w:tc>
      </w:tr>
      <w:tr w:rsidR="00EA5AFE" w:rsidRPr="005A2F1D" w:rsidTr="006363C1">
        <w:tc>
          <w:tcPr>
            <w:tcW w:w="594" w:type="dxa"/>
          </w:tcPr>
          <w:p w:rsidR="00EA5AFE" w:rsidRPr="00EA5AFE" w:rsidRDefault="00EA5AFE" w:rsidP="00EA5AF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1980" w:type="dxa"/>
          </w:tcPr>
          <w:p w:rsidR="00EA5AFE" w:rsidRDefault="00EA5AFE" w:rsidP="00760F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Шахкян Серинэ Гарниковна</w:t>
            </w:r>
          </w:p>
        </w:tc>
        <w:tc>
          <w:tcPr>
            <w:tcW w:w="2366" w:type="dxa"/>
          </w:tcPr>
          <w:p w:rsidR="00EA5AFE" w:rsidRDefault="00EA5AFE" w:rsidP="00760F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577" w:type="dxa"/>
          </w:tcPr>
          <w:p w:rsidR="00EA5AFE" w:rsidRPr="00BC27B0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7B0">
              <w:rPr>
                <w:rFonts w:ascii="Times New Roman" w:hAnsi="Times New Roman"/>
                <w:sz w:val="28"/>
                <w:szCs w:val="28"/>
                <w:lang w:val="ru-RU"/>
              </w:rPr>
              <w:t>14.05.2018г. по 17.05.2018г.</w:t>
            </w:r>
          </w:p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ГБОУ ДПО РО «Областные курсы повышения квалификации работников культуры и искусства» </w:t>
            </w:r>
          </w:p>
        </w:tc>
        <w:tc>
          <w:tcPr>
            <w:tcW w:w="2588" w:type="dxa"/>
          </w:tcPr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«Вопросы совершенствования музыкально-певческого образования и воспитания детей на занятиях академического пения» - в объеме 38 час.</w:t>
            </w:r>
          </w:p>
        </w:tc>
      </w:tr>
      <w:tr w:rsidR="00EA5AFE" w:rsidRPr="005A2F1D" w:rsidTr="006363C1">
        <w:tc>
          <w:tcPr>
            <w:tcW w:w="594" w:type="dxa"/>
          </w:tcPr>
          <w:p w:rsidR="00EA5AFE" w:rsidRDefault="006363C1" w:rsidP="00EA5AF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80" w:type="dxa"/>
          </w:tcPr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Пирогова Оксана Владимировна</w:t>
            </w:r>
          </w:p>
        </w:tc>
        <w:tc>
          <w:tcPr>
            <w:tcW w:w="2366" w:type="dxa"/>
          </w:tcPr>
          <w:p w:rsidR="00EA5AFE" w:rsidRPr="00EA5AFE" w:rsidRDefault="00EA5AFE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Фортепиано</w:t>
            </w:r>
          </w:p>
        </w:tc>
        <w:tc>
          <w:tcPr>
            <w:tcW w:w="2577" w:type="dxa"/>
          </w:tcPr>
          <w:p w:rsidR="00EA5AFE" w:rsidRPr="006363C1" w:rsidRDefault="006363C1" w:rsidP="00760FA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30.11.2018г. Частное образовательное учреждение дополнительного профессионального образования «Академия повышения квалификации и профессиональной переподготовки» г.Ростов-на-Дону</w:t>
            </w:r>
          </w:p>
        </w:tc>
        <w:tc>
          <w:tcPr>
            <w:tcW w:w="2588" w:type="dxa"/>
          </w:tcPr>
          <w:p w:rsidR="006363C1" w:rsidRPr="00EA5AFE" w:rsidRDefault="006363C1" w:rsidP="006363C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проф. переподготовке, квалификация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Педагогика дополнительного образования,</w:t>
            </w:r>
          </w:p>
          <w:p w:rsidR="00EA5AFE" w:rsidRPr="00EA5AFE" w:rsidRDefault="006363C1" w:rsidP="005B13A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преподаватель фортепиано»</w:t>
            </w:r>
            <w:r w:rsidR="005B13A9">
              <w:rPr>
                <w:rFonts w:ascii="Times New Roman" w:hAnsi="Times New Roman"/>
                <w:sz w:val="28"/>
                <w:szCs w:val="28"/>
                <w:lang w:val="ru-RU"/>
              </w:rPr>
              <w:t>- в объеме 600 час.</w:t>
            </w:r>
          </w:p>
        </w:tc>
      </w:tr>
    </w:tbl>
    <w:p w:rsidR="00036E53" w:rsidRDefault="00036E53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63AE7" w:rsidRDefault="00463AE7" w:rsidP="00A17414">
      <w:pPr>
        <w:spacing w:after="0"/>
        <w:jc w:val="left"/>
        <w:rPr>
          <w:lang w:val="ru-RU"/>
        </w:rPr>
      </w:pPr>
    </w:p>
    <w:p w:rsidR="009B09D9" w:rsidRPr="00FC6AD0" w:rsidRDefault="00A17414" w:rsidP="00FC6AD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="00364072" w:rsidRPr="007C6B9B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</w:t>
      </w: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Материально-техническая база</w:t>
      </w:r>
    </w:p>
    <w:p w:rsidR="005E1D13" w:rsidRPr="009B09D9" w:rsidRDefault="005E1D13" w:rsidP="00C540A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2D481E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размещается в 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>одно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этажном здании, по ул. 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>Комсомольская,39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- общая площадь </w:t>
      </w:r>
      <w:r w:rsidR="00391CCE">
        <w:rPr>
          <w:rFonts w:ascii="Times New Roman" w:hAnsi="Times New Roman"/>
          <w:color w:val="000000"/>
          <w:sz w:val="28"/>
          <w:szCs w:val="28"/>
          <w:lang w:val="ru-RU"/>
        </w:rPr>
        <w:t>267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E472F">
        <w:rPr>
          <w:rFonts w:ascii="Times New Roman" w:hAnsi="Times New Roman"/>
          <w:color w:val="000000"/>
          <w:sz w:val="28"/>
          <w:szCs w:val="28"/>
          <w:lang w:val="ru-RU"/>
        </w:rPr>
        <w:t xml:space="preserve">кв.м., 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(свидетельство о государ</w:t>
      </w:r>
      <w:r w:rsidR="00391CCE">
        <w:rPr>
          <w:rFonts w:ascii="Times New Roman" w:hAnsi="Times New Roman"/>
          <w:color w:val="000000"/>
          <w:sz w:val="28"/>
          <w:szCs w:val="28"/>
          <w:lang w:val="ru-RU"/>
        </w:rPr>
        <w:t>ственной регистрации права серия 61-АЗ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 xml:space="preserve"> №</w:t>
      </w:r>
      <w:r w:rsidR="002D481E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391CCE">
        <w:rPr>
          <w:rFonts w:ascii="Times New Roman" w:hAnsi="Times New Roman"/>
          <w:color w:val="000000"/>
          <w:sz w:val="28"/>
          <w:szCs w:val="28"/>
          <w:lang w:val="ru-RU"/>
        </w:rPr>
        <w:t>529613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от</w:t>
      </w:r>
      <w:r w:rsidR="002D481E">
        <w:rPr>
          <w:rFonts w:ascii="Times New Roman" w:hAnsi="Times New Roman"/>
          <w:color w:val="000000"/>
          <w:sz w:val="28"/>
          <w:szCs w:val="28"/>
          <w:lang w:val="ru-RU"/>
        </w:rPr>
        <w:t xml:space="preserve"> 30.05.2013г. кадастровый (или условный) номер:  61:23:0030328:15:14. </w:t>
      </w:r>
    </w:p>
    <w:p w:rsidR="002D481E" w:rsidRDefault="002D481E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Вид права: оперативное управление. 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A17414" w:rsidRPr="00400964" w:rsidRDefault="00A17414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Имеется собственная газовая к</w:t>
      </w:r>
      <w:r w:rsidR="00E62763">
        <w:rPr>
          <w:rFonts w:ascii="Times New Roman" w:hAnsi="Times New Roman"/>
          <w:color w:val="000000"/>
          <w:sz w:val="28"/>
          <w:szCs w:val="28"/>
          <w:lang w:val="ru-RU"/>
        </w:rPr>
        <w:t>отельная, сарай, пожарный кран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 постоянном (бессрочном) пользовании находится земельный участок площадью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 xml:space="preserve"> 2556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кв.м.- свидетельство о государств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>енной регистрации права серия  61-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>З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 xml:space="preserve"> №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 xml:space="preserve"> 980746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D27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от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 xml:space="preserve"> 27.08.2013г. кадастровый </w:t>
      </w:r>
      <w:r w:rsidR="002D481E">
        <w:rPr>
          <w:rFonts w:ascii="Times New Roman" w:hAnsi="Times New Roman"/>
          <w:color w:val="000000"/>
          <w:sz w:val="28"/>
          <w:szCs w:val="28"/>
          <w:lang w:val="ru-RU"/>
        </w:rPr>
        <w:t xml:space="preserve">(или условный) </w:t>
      </w:r>
      <w:r w:rsidR="002D3DB4">
        <w:rPr>
          <w:rFonts w:ascii="Times New Roman" w:hAnsi="Times New Roman"/>
          <w:color w:val="000000"/>
          <w:sz w:val="28"/>
          <w:szCs w:val="28"/>
          <w:lang w:val="ru-RU"/>
        </w:rPr>
        <w:t>номер 61:23:</w:t>
      </w:r>
      <w:r w:rsidR="00391CCE">
        <w:rPr>
          <w:rFonts w:ascii="Times New Roman" w:hAnsi="Times New Roman"/>
          <w:color w:val="000000"/>
          <w:sz w:val="28"/>
          <w:szCs w:val="28"/>
          <w:lang w:val="ru-RU"/>
        </w:rPr>
        <w:t>0030328:15.</w:t>
      </w:r>
    </w:p>
    <w:p w:rsidR="00463AE7" w:rsidRDefault="00463AE7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</w:t>
      </w:r>
    </w:p>
    <w:p w:rsidR="00463AE7" w:rsidRDefault="00463AE7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63AE7" w:rsidRDefault="00463AE7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63AE7" w:rsidRDefault="00463AE7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35BFD" w:rsidRPr="002D481E" w:rsidRDefault="00935BFD" w:rsidP="005C6A1F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2D481E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Земельные участки и строения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1"/>
        <w:gridCol w:w="1136"/>
        <w:gridCol w:w="3404"/>
        <w:gridCol w:w="3704"/>
      </w:tblGrid>
      <w:tr w:rsidR="00935BFD" w:rsidRPr="002D481E" w:rsidTr="00DB0C6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Участок, строение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 w:rsidR="00935BFD" w:rsidRPr="002D481E" w:rsidTr="00DB0C6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2556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Для несельскохозяйственного использования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935BFD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права. Серия 61 АГN</w:t>
            </w:r>
          </w:p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№ 271453</w:t>
            </w:r>
          </w:p>
        </w:tc>
      </w:tr>
      <w:tr w:rsidR="00935BFD" w:rsidRPr="005A2F1D" w:rsidTr="00DB0C6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Здание ДШИ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267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Нежилое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935BFD" w:rsidP="00DB0C6F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     61-АЗ     № 529613</w:t>
            </w:r>
          </w:p>
        </w:tc>
      </w:tr>
    </w:tbl>
    <w:p w:rsidR="00935BFD" w:rsidRDefault="00935BF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E1D13" w:rsidRPr="00400964" w:rsidRDefault="005E1D13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D481E" w:rsidRPr="002D481E" w:rsidRDefault="002D481E" w:rsidP="005C6A1F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Учебные помещения МБУДО «Милютинская ДШИ»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1"/>
        <w:gridCol w:w="1104"/>
        <w:gridCol w:w="2296"/>
        <w:gridCol w:w="2641"/>
        <w:gridCol w:w="1443"/>
      </w:tblGrid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(кв. м.)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Предельная наполняемость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Загруженность (человек в неделю)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балалайки, гитары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домры,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муз. инструмента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аккордеона,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вокала, теории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Класс баяна,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баяна, аккордеона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театральных дисциплин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7B7D9B" w:rsidRDefault="002D481E" w:rsidP="002D481E">
      <w:pPr>
        <w:shd w:val="clear" w:color="auto" w:fill="FFFFFF"/>
        <w:spacing w:after="251" w:line="352" w:lineRule="atLeast"/>
        <w:jc w:val="lef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  <w:r w:rsidRPr="002D481E">
        <w:rPr>
          <w:rFonts w:ascii="Trebuchet MS" w:hAnsi="Trebuchet MS"/>
          <w:color w:val="383A3C"/>
          <w:sz w:val="23"/>
          <w:szCs w:val="23"/>
          <w:lang w:val="ru-RU" w:eastAsia="ru-RU" w:bidi="ar-SA"/>
        </w:rPr>
        <w:t> </w:t>
      </w:r>
    </w:p>
    <w:p w:rsidR="002D481E" w:rsidRPr="002D481E" w:rsidRDefault="005C6A1F" w:rsidP="005C6A1F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ТСО и транспортные средства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7"/>
        <w:gridCol w:w="2014"/>
        <w:gridCol w:w="1840"/>
        <w:gridCol w:w="2374"/>
      </w:tblGrid>
      <w:tr w:rsidR="002D481E" w:rsidRPr="002D481E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ТСО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Учебная техника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Станки и оборудование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Автотранспортные средства</w:t>
            </w:r>
          </w:p>
        </w:tc>
      </w:tr>
      <w:tr w:rsidR="002D481E" w:rsidRPr="005A2F1D" w:rsidTr="002D481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1.Микрофонная стойка-2 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2.Конденсаторный микрофон ММ-707 Р-2 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3.Усилитель с эквалайзером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4.Микшерный пульт-2 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5.Динамик EYMBBS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6.Микрофон вокальный-5шт.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7.Подставка под клавишные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8.Усилитель мощности для малых инсталляций.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9.Усилительмощности 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PARKAUDIO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10.Широкополосная система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  12 EUMQS 124-3 шт. 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11.Однокональная микрофонная радиосистема MIRO MR - 515/MN - 2шт.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12.Универсальный микшерный пульт BENRINGERUB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13.Принтер XEROX PHASER 3122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14.Источник б/питания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15.Многофункциональный аппарат МВ OFFICE CENTER 221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16.Факсимильный аппарат BROTHER FAX-335 MS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17.Ксерокс CANON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18.Системный блок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19.Монитор SAMSUNG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Усилители-2 шт.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5E1D13">
            <w:pPr>
              <w:spacing w:after="251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1.Аккордеоны-2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2.Баяны-11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3.Оркестр народных инструментов-1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4.Домра прима-2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5.Домра альт-2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6.Балалайка контрабас-1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7.Набор рожков-2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8.Фортепиано-8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9.Гитара-2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10.Синтезатор «Ямаха»-2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11.Скрипка-2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12.Труба-1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1.Учебные столы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2.Стулья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3.Стол компьютерный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4.Письменные столы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5.Шкафы книжные</w:t>
            </w:r>
          </w:p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6.Мольберты.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2D481E" w:rsidRPr="002D481E" w:rsidRDefault="002D481E" w:rsidP="002D481E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 балансе учреждения не находятся.</w:t>
            </w:r>
          </w:p>
        </w:tc>
      </w:tr>
    </w:tbl>
    <w:p w:rsidR="005C6A1F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</w:t>
      </w:r>
    </w:p>
    <w:p w:rsidR="005E1D13" w:rsidRDefault="005E1D13" w:rsidP="005E1D13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</w:t>
      </w:r>
      <w:r w:rsidRPr="007B7D9B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Для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обеспечения полноценного образовательного процесса, его комфортности и безопасности здание Школы оборудовано системами оповещения и эвакуации, противопожарной сигнализации, тревожной кнопкой, системой централизованного холодного хозяйственно-питьевого водоснабжения. </w:t>
      </w:r>
    </w:p>
    <w:p w:rsidR="005E1D13" w:rsidRDefault="005E1D13" w:rsidP="005E1D13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</w:t>
      </w:r>
      <w:r w:rsidRPr="00935BFD">
        <w:rPr>
          <w:rFonts w:ascii="Times New Roman" w:hAnsi="Times New Roman"/>
          <w:sz w:val="28"/>
          <w:szCs w:val="28"/>
          <w:lang w:val="ru-RU" w:eastAsia="ru-RU" w:bidi="ar-SA"/>
        </w:rPr>
        <w:t>Классы для занятий с обучающимися оборудованы необходимыми инструментами, мебелью, оборудованием.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Учебный процесс оснащен необходимыми техническими средствами обучения, музыкальными инструментами, концертная деятельность Школы обеспечена необходимой для выступлений аппаратурой. </w:t>
      </w:r>
    </w:p>
    <w:p w:rsidR="002D481E" w:rsidRPr="005E1D13" w:rsidRDefault="005E1D13" w:rsidP="005E1D13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3"/>
          <w:szCs w:val="23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lastRenderedPageBreak/>
        <w:t xml:space="preserve">     Все помещения Школы соответствуют санитарным нормам и правилам по устройству и содержанию образовательных учреждений, правилам пожарной безопасности, правилам техники безопасности и охраны труда. </w:t>
      </w:r>
      <w:r w:rsidRPr="002D481E">
        <w:rPr>
          <w:rFonts w:ascii="Times New Roman" w:hAnsi="Times New Roman"/>
          <w:bCs/>
          <w:sz w:val="23"/>
          <w:szCs w:val="23"/>
          <w:lang w:val="ru-RU" w:eastAsia="ru-RU" w:bidi="ar-SA"/>
        </w:rPr>
        <w:t> </w:t>
      </w:r>
    </w:p>
    <w:p w:rsidR="00A17414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Финансирование  Школы  на  приобретение  оборудования  и  музыкальных</w:t>
      </w:r>
    </w:p>
    <w:p w:rsidR="00A17414" w:rsidRDefault="00A17414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инструментов за отчетный период не производилось.</w:t>
      </w:r>
    </w:p>
    <w:p w:rsidR="005E1D13" w:rsidRPr="00400964" w:rsidRDefault="005E1D13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14037F" w:rsidRDefault="00A17414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1</w:t>
      </w:r>
      <w:r w:rsidR="00364072" w:rsidRPr="00137592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3</w:t>
      </w: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. </w:t>
      </w:r>
      <w:r w:rsidR="0014037F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Качество учебно-методического и </w:t>
      </w:r>
    </w:p>
    <w:p w:rsidR="00A17414" w:rsidRDefault="0014037F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б</w:t>
      </w:r>
      <w:r w:rsidR="00A17414"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иблиотечно-информационно</w:t>
      </w: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го обеспечения</w:t>
      </w:r>
    </w:p>
    <w:p w:rsidR="0014037F" w:rsidRPr="00400964" w:rsidRDefault="0014037F" w:rsidP="0040096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</w:p>
    <w:p w:rsidR="00C540A3" w:rsidRDefault="0014037F" w:rsidP="0014037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Учебно-методическое и библиотечно-информационное обеспечение является необходимым условием эффективности организации учебного процесса.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Учебно-методическое обеспечение включает в себя: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программное обеспечение: в Школе накоплен значительный фонд типовых и примерных программ по всем предметам учебных планов школы; действуют рабочие учебные программы преподавателей;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учебно-методические рекомендации по вопросам детской музыкальной педагогики;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учебно-наглядные пособия по музыкально-теоретическим дисциплинам;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 xml:space="preserve">• электронные образовательные и информационные ресурсы: компьютеры с подключением </w:t>
      </w:r>
      <w:r w:rsidR="00E62763">
        <w:rPr>
          <w:rFonts w:ascii="Times New Roman" w:hAnsi="Times New Roman"/>
          <w:sz w:val="28"/>
          <w:szCs w:val="28"/>
          <w:lang w:val="ru-RU" w:eastAsia="ru-RU"/>
        </w:rPr>
        <w:t>интернета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нотную литературу.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Также в Школе сформирован учебно-методический фонд из работ пед</w:t>
      </w:r>
      <w:r w:rsidR="00E62763">
        <w:rPr>
          <w:rFonts w:ascii="Times New Roman" w:hAnsi="Times New Roman"/>
          <w:sz w:val="28"/>
          <w:szCs w:val="28"/>
          <w:lang w:val="ru-RU" w:eastAsia="ru-RU"/>
        </w:rPr>
        <w:t>агогических работников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, представляющий собой: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информационные карты открытых уроков преподавателей;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репертуарные сборники;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учебно-методические разработки;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фонды оценочных средств (тесты, творческие задания);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методические работы;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тематические подборки по вопросам психолого-педагогического сопровождения учебно-воспитательного процесса.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Приоритетным направлением в методической работе коллектива стали разработки предпрофессиональных общеобразовательных программ по всем дисциплинам учебных планов. В созданных программах достаточно четко прослеживается новая направленность и содержание обучения.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 xml:space="preserve">Откорректированы программы художественно-эстетической направленности – проведена большая работа по обновлению репертуарных списков на исполнительских отделениях. Созданные варианты программ, безусловно, являются лишь отправной точкой, их нельзя рассматривать как окончательный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lastRenderedPageBreak/>
        <w:t>вариант. Требования современности, накапливаемый в процессе работы опыт предполагают дополнения, изменения и уточнения.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 xml:space="preserve">Ежегодно на базе Школы проходят мастер-классы, учебно-методические семинары, </w:t>
      </w:r>
      <w:r>
        <w:rPr>
          <w:rFonts w:ascii="Times New Roman" w:hAnsi="Times New Roman"/>
          <w:sz w:val="28"/>
          <w:szCs w:val="28"/>
          <w:lang w:val="ru-RU" w:eastAsia="ru-RU"/>
        </w:rPr>
        <w:t>открытые уроки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Школа активно и плодотворно сотрудничает с образовательными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учреждениями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Ростовской области. В целях качественного информационного обеспечения в Школе функционирует библиотека.</w:t>
      </w:r>
    </w:p>
    <w:p w:rsidR="00C540A3" w:rsidRDefault="0014037F" w:rsidP="00C540A3">
      <w:pPr>
        <w:spacing w:after="0"/>
        <w:ind w:right="-144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 w:rsidR="00C540A3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Основным источником учебной информации является фонд учебной, нотной и учебно-методической литературы.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 w:rsidR="00C540A3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Основные задачи школьной библиотеки – оперативное библиотечно-информационное обеспечение обучающихся, преподавателей в соответствии с запросами, обеспечение образовательного процесса через комплектование и сохранение нотного и методического фонда, а также приведение школьного библиотечного фонда в соответствие с федеральными государственными требованиями и усло</w:t>
      </w:r>
      <w:r w:rsidR="00C540A3">
        <w:rPr>
          <w:rFonts w:ascii="Times New Roman" w:hAnsi="Times New Roman"/>
          <w:sz w:val="28"/>
          <w:szCs w:val="28"/>
          <w:lang w:val="ru-RU" w:eastAsia="ru-RU"/>
        </w:rPr>
        <w:t xml:space="preserve">виями реализации дополнительных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предпрофессиональных </w:t>
      </w:r>
    </w:p>
    <w:p w:rsidR="003A5D78" w:rsidRDefault="0014037F" w:rsidP="0014037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t>и общеразвивающих общеобразовательных программ в области искусств.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 w:rsidR="00C540A3"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Библиотечный фонд комплектуется нотной, учебной, методической, справочной, научно-педагогической литературой. Доступ к библиотечному фонду открытый, расстановка фонда тематическая. Фонд библиотеки комплектуется с учётом профиля Школы и потребности в учебной и нотной литературе. Комплектованию предшествует анализ библиотечного фонда: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изучение состава фонда и анализ его использования;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формирование общешкольного заказа на учебную, методическую и нотную литературу;</w:t>
      </w:r>
    </w:p>
    <w:p w:rsidR="003A5D78" w:rsidRPr="00463AE7" w:rsidRDefault="0014037F" w:rsidP="00463AE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 w:rsidRPr="00CD2792">
        <w:rPr>
          <w:rFonts w:ascii="Times New Roman" w:hAnsi="Times New Roman"/>
          <w:sz w:val="28"/>
          <w:szCs w:val="28"/>
          <w:lang w:val="ru-RU" w:eastAsia="ru-RU"/>
        </w:rPr>
        <w:t>Библиотека располагает следующим фондом:</w:t>
      </w:r>
    </w:p>
    <w:p w:rsidR="003A5D78" w:rsidRDefault="003A5D78" w:rsidP="0014037F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0"/>
        <w:gridCol w:w="1913"/>
        <w:gridCol w:w="1454"/>
      </w:tblGrid>
      <w:tr w:rsidR="00CD2792" w:rsidRPr="005A2F1D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Подписные, периодические, специальные издания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наименований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 какого года (за какие годы)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Журналы по профилю учреждения: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-«Каталог-21 век»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-«Музыкальный калейдоскоп»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-«Юный художник»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-«Молодежная эстрада»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-«Музыкальная академия»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-«Музыкальное просвещение»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-«Музыка и время»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-«Музыкальная жизнь»</w:t>
            </w:r>
          </w:p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-«Музыкальный руководитель»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EA5AFE" w:rsidRDefault="00CD2792" w:rsidP="00EA5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EA5A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2008-201</w:t>
            </w:r>
            <w:r w:rsidR="00EA5A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2D3DB4" w:rsidRPr="00B01A85" w:rsidRDefault="00CD2792" w:rsidP="00EA5AFE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1999-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</w:t>
            </w:r>
            <w:r w:rsidR="00EA5A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Специальные педагогические журналы: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-научно-практический журнал «Завуч» - для администрации школ</w:t>
            </w:r>
          </w:p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-юридический журнал «Директор школы»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EA5AFE" w:rsidRDefault="00EA5AFE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EA5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2003- 201</w:t>
            </w:r>
            <w:r w:rsidR="00EA5A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Книги и брошюры по профилю учреждения: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-методические пособия для педагогов;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-учебно-методические пособия для обучающихся;</w:t>
            </w:r>
          </w:p>
          <w:p w:rsidR="00CD2792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-нотная литература;</w:t>
            </w:r>
          </w:p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-тематические словари, справочники.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E8220F" w:rsidRDefault="00CD2792" w:rsidP="00E82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8220F">
              <w:rPr>
                <w:rFonts w:ascii="Times New Roman" w:hAnsi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EA5AFE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2001 –201</w:t>
            </w:r>
            <w:r w:rsidR="00EA5A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C84A34" w:rsidRDefault="00CD2792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C84A34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Учебные программы по направлениям деятельности (ДОП)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8939C8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EA5AFE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2001 –201</w:t>
            </w:r>
            <w:r w:rsidR="00EA5A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8939C8">
            <w:pPr>
              <w:spacing w:after="225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Дополнительные </w:t>
            </w:r>
            <w:r w:rsidR="008939C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предпрофессиональные общеобразовательные программы в области музыкального искусства, декоративно-прикладного искусства, изобразительного искусства. (ДПОП)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8939C8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EA5A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EA5AFE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Дополнительная общеразвивающая образовательная программа в области музыкального искусства по предмету «Эстрадный вокал» (ДООП)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84A34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B01A85" w:rsidRDefault="00CD2792" w:rsidP="00E82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E8220F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D2792" w:rsidRPr="00B01A85" w:rsidTr="002D3DB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2D3DB4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Аудио, видео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B01A8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материалы, программное, методическое, дидактическое обеспечение.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2792" w:rsidRPr="00C84A34" w:rsidRDefault="00CD2792" w:rsidP="002D3D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8220F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3DB4" w:rsidRPr="00B01A85" w:rsidRDefault="00CD2792" w:rsidP="00E8220F">
            <w:pPr>
              <w:spacing w:after="22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1999 –201</w:t>
            </w:r>
            <w:r w:rsidR="00E8220F"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  <w:r w:rsidRPr="00B01A85">
              <w:rPr>
                <w:rFonts w:ascii="Times New Roman" w:hAnsi="Times New Roman"/>
                <w:sz w:val="24"/>
                <w:szCs w:val="24"/>
                <w:lang w:eastAsia="ru-RU"/>
              </w:rPr>
              <w:t>г.г.</w:t>
            </w:r>
          </w:p>
        </w:tc>
      </w:tr>
    </w:tbl>
    <w:p w:rsidR="00CD2792" w:rsidRDefault="00CD2792" w:rsidP="0014037F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val="ru-RU" w:eastAsia="ru-RU"/>
        </w:rPr>
      </w:pPr>
    </w:p>
    <w:p w:rsidR="00CD2792" w:rsidRDefault="00CD2792" w:rsidP="0014037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8939C8" w:rsidRDefault="00CD2792" w:rsidP="0014037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="0014037F" w:rsidRPr="0014037F">
        <w:rPr>
          <w:rFonts w:ascii="Times New Roman" w:hAnsi="Times New Roman"/>
          <w:sz w:val="28"/>
          <w:szCs w:val="28"/>
          <w:lang w:val="ru-RU" w:eastAsia="ru-RU"/>
        </w:rPr>
        <w:t xml:space="preserve">В соответствии с Постановлением Правительства РФ от 10 июля 2013 г. </w:t>
      </w:r>
    </w:p>
    <w:p w:rsidR="0014037F" w:rsidRPr="005E1D13" w:rsidRDefault="0014037F" w:rsidP="005E1D13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деятельности», на сайте Школы размещается и обновляется в установленные сроки информация о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lastRenderedPageBreak/>
        <w:t>деятельности Школы, Школа поддерживает и развивает информационные связи с СМИ.</w:t>
      </w:r>
    </w:p>
    <w:p w:rsidR="00A17414" w:rsidRPr="005E1D13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    </w:t>
      </w:r>
      <w:r w:rsidR="00A17414" w:rsidRPr="005E1D13">
        <w:rPr>
          <w:rFonts w:ascii="Times New Roman" w:hAnsi="Times New Roman"/>
          <w:sz w:val="28"/>
          <w:szCs w:val="28"/>
          <w:lang w:val="ru-RU"/>
        </w:rPr>
        <w:t>Для реализации образовательных программ, полноценного обеспечения учебного</w:t>
      </w:r>
      <w:r w:rsidR="00400964" w:rsidRPr="005E1D1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7414" w:rsidRPr="005E1D13">
        <w:rPr>
          <w:rFonts w:ascii="Times New Roman" w:hAnsi="Times New Roman"/>
          <w:sz w:val="28"/>
          <w:szCs w:val="28"/>
          <w:lang w:val="ru-RU"/>
        </w:rPr>
        <w:t>процесса в школе создано необходимое информационное обеспечение.</w:t>
      </w:r>
    </w:p>
    <w:p w:rsidR="00A17414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</w:t>
      </w:r>
      <w:r w:rsidR="005E1D13">
        <w:rPr>
          <w:rFonts w:ascii="Times New Roman" w:hAnsi="Times New Roman"/>
          <w:color w:val="000000"/>
          <w:sz w:val="28"/>
          <w:szCs w:val="28"/>
          <w:lang w:val="ru-RU"/>
        </w:rPr>
        <w:t xml:space="preserve">Имеется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фонотека пластинок и дисков. В учебном процессе преподаватели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активно используют современные средства обучения: звуковоспроизводящую и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8939C8">
        <w:rPr>
          <w:rFonts w:ascii="Times New Roman" w:hAnsi="Times New Roman"/>
          <w:color w:val="000000"/>
          <w:sz w:val="28"/>
          <w:szCs w:val="28"/>
          <w:lang w:val="ru-RU"/>
        </w:rPr>
        <w:t xml:space="preserve">звукозаписывающую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усилительную аппаратуру, </w:t>
      </w:r>
      <w:r w:rsidR="008939C8">
        <w:rPr>
          <w:rFonts w:ascii="Times New Roman" w:hAnsi="Times New Roman"/>
          <w:color w:val="000000"/>
          <w:sz w:val="28"/>
          <w:szCs w:val="28"/>
          <w:lang w:val="ru-RU"/>
        </w:rPr>
        <w:t xml:space="preserve"> видеоаппаратуру. В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классах</w:t>
      </w:r>
      <w:r w:rsidR="008939C8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специальности и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теоретически</w:t>
      </w:r>
      <w:r w:rsidR="008939C8">
        <w:rPr>
          <w:rFonts w:ascii="Times New Roman" w:hAnsi="Times New Roman"/>
          <w:color w:val="000000"/>
          <w:sz w:val="28"/>
          <w:szCs w:val="28"/>
          <w:lang w:val="ru-RU"/>
        </w:rPr>
        <w:t>м занятиям установлены телевизор и музыкальный центр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, которые</w:t>
      </w:r>
      <w:r w:rsid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позволяют на уроках пользоваться аудио и видеоматериалами.</w:t>
      </w:r>
    </w:p>
    <w:p w:rsidR="00A17414" w:rsidRPr="00400964" w:rsidRDefault="003C225D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A17414" w:rsidRPr="00400964">
        <w:rPr>
          <w:rFonts w:ascii="Times New Roman" w:hAnsi="Times New Roman"/>
          <w:color w:val="000000"/>
          <w:sz w:val="28"/>
          <w:szCs w:val="28"/>
          <w:lang w:val="ru-RU"/>
        </w:rPr>
        <w:t>Для проведения массовых мероприятий в концертном зале используется</w:t>
      </w:r>
    </w:p>
    <w:p w:rsidR="00A17414" w:rsidRPr="00400964" w:rsidRDefault="00A17414" w:rsidP="0040096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ноутбук.</w:t>
      </w:r>
    </w:p>
    <w:p w:rsidR="00E04DE8" w:rsidRPr="004057A3" w:rsidRDefault="003C225D" w:rsidP="004057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E04DE8" w:rsidRDefault="00E04DE8" w:rsidP="00E04DE8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4</w:t>
      </w: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. Функционирование внутренней системы оценки качества образования</w:t>
      </w:r>
    </w:p>
    <w:p w:rsidR="004057A3" w:rsidRDefault="004057A3" w:rsidP="004057A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Выводы по результатам самоанализа</w:t>
      </w:r>
    </w:p>
    <w:p w:rsidR="00E04DE8" w:rsidRPr="004057A3" w:rsidRDefault="00E04DE8" w:rsidP="00E04DE8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3A5D78" w:rsidRDefault="00E04DE8" w:rsidP="005C6A1F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t>Ежегодно функцию оценки качества образования выполняют годовые отчеты о деятельности Школы, в которы</w:t>
      </w:r>
      <w:r w:rsidR="004057A3">
        <w:rPr>
          <w:rFonts w:ascii="Times New Roman" w:hAnsi="Times New Roman"/>
          <w:sz w:val="28"/>
          <w:szCs w:val="28"/>
          <w:lang w:val="ru-RU" w:eastAsia="ru-RU"/>
        </w:rPr>
        <w:t xml:space="preserve">х рассматриваются  все  параметры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образовательной деятельности: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реализуемые образовательные программы;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состав педагогических работников;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контингент обучающихся по образовательным программам;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стипендиаты и выпускники, поступившие в ССУЗы, ВВУЗы;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качественный уровень успеваемости обучающихся, в том числе выпускников;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методическая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конкурсная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концертно-просветительская деятельность.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Статистический учет результатов образовательной деятельности отражен в ежеквартальных отчетах по муниципальному заданию.</w:t>
      </w:r>
    </w:p>
    <w:p w:rsidR="003A5D78" w:rsidRDefault="00E04DE8" w:rsidP="004057A3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 w:rsidR="005C6A1F"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</w:t>
      </w:r>
      <w:r w:rsidRPr="005C6A1F">
        <w:rPr>
          <w:rFonts w:ascii="Times New Roman" w:hAnsi="Times New Roman"/>
          <w:b/>
          <w:sz w:val="28"/>
          <w:szCs w:val="28"/>
          <w:lang w:val="ru-RU" w:eastAsia="ru-RU"/>
        </w:rPr>
        <w:t>К основным механизмам оценки качества относятся:</w:t>
      </w:r>
      <w:r w:rsidRPr="005C6A1F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• Порядок организации и осуществления образовательной деятельности по дополнительным общеобразовательным программам (приказ Минобрнауки России от 29.08.2013 г. № 1008);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муниципальное задание на предоставление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отраслевая система оплаты труда, предполагающая зависимость распределения стимулирующих и поощрительных выплат от качества результатов;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процедура контрольно-ревизионных проверок;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lastRenderedPageBreak/>
        <w:t>• внутренняя и внешняя оценка результатов деятельности;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мониторинг качества различных уровней;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кадровый менеджмент, включая программу повышения квалификации и а</w:t>
      </w:r>
      <w:r w:rsidR="00F46410">
        <w:rPr>
          <w:rFonts w:ascii="Times New Roman" w:hAnsi="Times New Roman"/>
          <w:sz w:val="28"/>
          <w:szCs w:val="28"/>
          <w:lang w:val="ru-RU" w:eastAsia="ru-RU"/>
        </w:rPr>
        <w:t>ттестацию персонала;</w:t>
      </w:r>
      <w:r w:rsidR="00F46410">
        <w:rPr>
          <w:rFonts w:ascii="Times New Roman" w:hAnsi="Times New Roman"/>
          <w:sz w:val="28"/>
          <w:szCs w:val="28"/>
          <w:lang w:val="ru-RU" w:eastAsia="ru-RU"/>
        </w:rPr>
        <w:br/>
        <w:t xml:space="preserve">• локальные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нормативные акты Школы.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Основными методами оценки качества являются: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статистический контроль путем сбора и анализа информации в рамках самообследования, годового отчета о деятельности Школы; отчетности выполнения муниципального задания;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документальный контроль осуществления процесса оказания муниципальных услуг путём проверки наличия и оформления нормативных документов;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аналитический контроль и экспертиза документации в части объективности и достоверности;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 социологического исследования путем изучения мнений обучающихся и родителей (законных представителей) относительно качества образовательных услуг.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В основе управления качеством лежат принципы менеджмента: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ориентация на потребителя (обучающихся и их родителей, законных представителей);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лидерство руководителя в обеспечении единства целей и направлений деятельности Школы;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вовлечение всех работников в действие системы качества;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регулирование процессов предоставления муниципальной услуги на всех этапах;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постоянное улучшение качества предоставления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принятие решений, основанных на анализе фактов, выявленных по результатам мониторинга качества;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</w:p>
    <w:p w:rsidR="00BC27B0" w:rsidRDefault="00BC27B0" w:rsidP="00BC27B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57A3">
        <w:rPr>
          <w:rFonts w:ascii="Times New Roman" w:hAnsi="Times New Roman"/>
          <w:b/>
          <w:color w:val="000000"/>
          <w:sz w:val="28"/>
          <w:szCs w:val="28"/>
          <w:lang w:val="ru-RU"/>
        </w:rPr>
        <w:t>Подводя итоги прошедшего периода, следует отметить следующее:</w:t>
      </w:r>
    </w:p>
    <w:p w:rsidR="00BC27B0" w:rsidRPr="004057A3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C27B0" w:rsidRPr="00400964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учреждение стремится создать условия для качественного образования детям с различными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способностями и возможностями;</w:t>
      </w:r>
    </w:p>
    <w:p w:rsidR="00BC27B0" w:rsidRPr="00400964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школа реагирует на изменяющиеся условия жизни, используя новые учебные планы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программы;</w:t>
      </w:r>
    </w:p>
    <w:p w:rsidR="00BC27B0" w:rsidRPr="00400964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школа стремится быть понятной и открытой для всех членов общества, сотрудничает с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родителями, организациями и частными лицами по решению школьных проблем и задач;</w:t>
      </w:r>
    </w:p>
    <w:p w:rsidR="00BC27B0" w:rsidRPr="00400964" w:rsidRDefault="00BC27B0" w:rsidP="00BC27B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школа функционирует стабильно в режиме развития;</w:t>
      </w:r>
    </w:p>
    <w:p w:rsidR="00C548FF" w:rsidRDefault="00BC27B0" w:rsidP="00BD13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noProof/>
          <w:color w:val="000000"/>
          <w:sz w:val="28"/>
          <w:szCs w:val="28"/>
          <w:lang w:val="ru-RU" w:eastAsia="ru-RU" w:bidi="ar-SA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 деятельность школы строится в соответствии с государственной нормативной базой;</w:t>
      </w:r>
      <w:r w:rsidR="00BD138C" w:rsidRPr="00BD138C">
        <w:rPr>
          <w:rFonts w:ascii="Times New Roman" w:hAnsi="Times New Roman"/>
          <w:b/>
          <w:noProof/>
          <w:color w:val="000000"/>
          <w:sz w:val="28"/>
          <w:szCs w:val="28"/>
          <w:lang w:val="ru-RU" w:eastAsia="ru-RU" w:bidi="ar-SA"/>
        </w:rPr>
        <w:t xml:space="preserve"> </w:t>
      </w:r>
    </w:p>
    <w:p w:rsidR="00C548FF" w:rsidRDefault="00C548FF" w:rsidP="00BD13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  <w:color w:val="000000"/>
          <w:sz w:val="28"/>
          <w:szCs w:val="28"/>
          <w:lang w:val="ru-RU" w:eastAsia="ru-RU" w:bidi="ar-SA"/>
        </w:rPr>
      </w:pPr>
    </w:p>
    <w:p w:rsidR="00C548FF" w:rsidRDefault="00BD138C" w:rsidP="00BD13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vertAlign w:val="superscript"/>
          <w:lang w:val="ru-RU"/>
        </w:rPr>
      </w:pPr>
      <w:r w:rsidRPr="00BD138C">
        <w:rPr>
          <w:rFonts w:ascii="Times New Roman" w:hAnsi="Times New Roman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6119495" cy="8382362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38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0FB" w:rsidRDefault="008A50FB" w:rsidP="00C548FF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C548FF" w:rsidRDefault="00C548FF" w:rsidP="00C548FF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C548FF" w:rsidRDefault="00C548FF" w:rsidP="00C548FF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C548FF" w:rsidRDefault="00C548FF" w:rsidP="00C548FF">
      <w:pPr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119495" cy="8382362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38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FF" w:rsidRPr="00C548FF" w:rsidRDefault="00C548FF" w:rsidP="00C548FF">
      <w:pPr>
        <w:ind w:firstLine="708"/>
        <w:rPr>
          <w:rFonts w:ascii="Times New Roman" w:hAnsi="Times New Roman"/>
          <w:sz w:val="28"/>
          <w:szCs w:val="28"/>
          <w:lang w:val="ru-RU"/>
        </w:rPr>
      </w:pPr>
    </w:p>
    <w:sectPr w:rsidR="00C548FF" w:rsidRPr="00C548FF" w:rsidSect="00C04022">
      <w:headerReference w:type="default" r:id="rId9"/>
      <w:headerReference w:type="first" r:id="rId10"/>
      <w:pgSz w:w="11906" w:h="16838"/>
      <w:pgMar w:top="851" w:right="851" w:bottom="851" w:left="1418" w:header="709" w:footer="709" w:gutter="0"/>
      <w:pgNumType w:start="7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1EE" w:rsidRDefault="002F31EE" w:rsidP="00CE5159">
      <w:pPr>
        <w:spacing w:after="0" w:line="240" w:lineRule="auto"/>
      </w:pPr>
      <w:r>
        <w:separator/>
      </w:r>
    </w:p>
  </w:endnote>
  <w:endnote w:type="continuationSeparator" w:id="1">
    <w:p w:rsidR="002F31EE" w:rsidRDefault="002F31EE" w:rsidP="00CE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1EE" w:rsidRDefault="002F31EE" w:rsidP="00CE5159">
      <w:pPr>
        <w:spacing w:after="0" w:line="240" w:lineRule="auto"/>
      </w:pPr>
      <w:r>
        <w:separator/>
      </w:r>
    </w:p>
  </w:footnote>
  <w:footnote w:type="continuationSeparator" w:id="1">
    <w:p w:rsidR="002F31EE" w:rsidRDefault="002F31EE" w:rsidP="00CE5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1678"/>
      <w:docPartObj>
        <w:docPartGallery w:val="Page Numbers (Top of Page)"/>
        <w:docPartUnique/>
      </w:docPartObj>
    </w:sdtPr>
    <w:sdtContent>
      <w:p w:rsidR="00C04022" w:rsidRDefault="00C04022">
        <w:pPr>
          <w:pStyle w:val="af6"/>
          <w:jc w:val="right"/>
        </w:pPr>
        <w:fldSimple w:instr=" PAGE   \* MERGEFORMAT ">
          <w:r>
            <w:rPr>
              <w:noProof/>
            </w:rPr>
            <w:t>72</w:t>
          </w:r>
        </w:fldSimple>
      </w:p>
    </w:sdtContent>
  </w:sdt>
  <w:p w:rsidR="00C04022" w:rsidRDefault="00C04022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1677"/>
      <w:docPartObj>
        <w:docPartGallery w:val="Page Numbers (Top of Page)"/>
        <w:docPartUnique/>
      </w:docPartObj>
    </w:sdtPr>
    <w:sdtContent>
      <w:p w:rsidR="00C04022" w:rsidRDefault="00C04022">
        <w:pPr>
          <w:pStyle w:val="af6"/>
          <w:jc w:val="right"/>
        </w:pPr>
        <w:fldSimple w:instr=" PAGE   \* MERGEFORMAT ">
          <w:r>
            <w:rPr>
              <w:noProof/>
            </w:rPr>
            <w:t>71</w:t>
          </w:r>
        </w:fldSimple>
      </w:p>
    </w:sdtContent>
  </w:sdt>
  <w:p w:rsidR="00C04022" w:rsidRDefault="00C04022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50E0"/>
    <w:multiLevelType w:val="hybridMultilevel"/>
    <w:tmpl w:val="ED50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F4891"/>
    <w:multiLevelType w:val="hybridMultilevel"/>
    <w:tmpl w:val="6B60B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D52B8"/>
    <w:multiLevelType w:val="hybridMultilevel"/>
    <w:tmpl w:val="2800E66E"/>
    <w:lvl w:ilvl="0" w:tplc="9D707496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685"/>
    <w:rsid w:val="00023F79"/>
    <w:rsid w:val="000319AD"/>
    <w:rsid w:val="0003593D"/>
    <w:rsid w:val="00036E53"/>
    <w:rsid w:val="000654B8"/>
    <w:rsid w:val="000831CB"/>
    <w:rsid w:val="00092BF0"/>
    <w:rsid w:val="000A3488"/>
    <w:rsid w:val="000B4697"/>
    <w:rsid w:val="000C3E56"/>
    <w:rsid w:val="000C5344"/>
    <w:rsid w:val="000C6A20"/>
    <w:rsid w:val="0010136F"/>
    <w:rsid w:val="00105892"/>
    <w:rsid w:val="00127ED1"/>
    <w:rsid w:val="00136E87"/>
    <w:rsid w:val="00137592"/>
    <w:rsid w:val="0014037F"/>
    <w:rsid w:val="001508ED"/>
    <w:rsid w:val="00150B64"/>
    <w:rsid w:val="00157899"/>
    <w:rsid w:val="001805E0"/>
    <w:rsid w:val="00190C20"/>
    <w:rsid w:val="001A0B67"/>
    <w:rsid w:val="001A5888"/>
    <w:rsid w:val="001A6AD4"/>
    <w:rsid w:val="001C501E"/>
    <w:rsid w:val="001E6861"/>
    <w:rsid w:val="001F63A6"/>
    <w:rsid w:val="00202D53"/>
    <w:rsid w:val="002179FF"/>
    <w:rsid w:val="00223132"/>
    <w:rsid w:val="002250E3"/>
    <w:rsid w:val="00235D3A"/>
    <w:rsid w:val="00270649"/>
    <w:rsid w:val="00271F5E"/>
    <w:rsid w:val="002769CE"/>
    <w:rsid w:val="002922EC"/>
    <w:rsid w:val="002A212C"/>
    <w:rsid w:val="002A44F5"/>
    <w:rsid w:val="002C33C8"/>
    <w:rsid w:val="002C52C6"/>
    <w:rsid w:val="002D00D2"/>
    <w:rsid w:val="002D377A"/>
    <w:rsid w:val="002D3DB4"/>
    <w:rsid w:val="002D481E"/>
    <w:rsid w:val="002F31EE"/>
    <w:rsid w:val="003040BF"/>
    <w:rsid w:val="00311F56"/>
    <w:rsid w:val="00315041"/>
    <w:rsid w:val="00315AF4"/>
    <w:rsid w:val="00332B31"/>
    <w:rsid w:val="00343D0A"/>
    <w:rsid w:val="0036390E"/>
    <w:rsid w:val="00364072"/>
    <w:rsid w:val="00367293"/>
    <w:rsid w:val="00370CC2"/>
    <w:rsid w:val="00391CCE"/>
    <w:rsid w:val="0039365C"/>
    <w:rsid w:val="003A5D78"/>
    <w:rsid w:val="003A73FF"/>
    <w:rsid w:val="003B6AE9"/>
    <w:rsid w:val="003B7E69"/>
    <w:rsid w:val="003C225D"/>
    <w:rsid w:val="003F318B"/>
    <w:rsid w:val="00400964"/>
    <w:rsid w:val="00404544"/>
    <w:rsid w:val="004057A3"/>
    <w:rsid w:val="0042106B"/>
    <w:rsid w:val="00424085"/>
    <w:rsid w:val="00445522"/>
    <w:rsid w:val="00463AE7"/>
    <w:rsid w:val="004A3E26"/>
    <w:rsid w:val="004A6103"/>
    <w:rsid w:val="004D11D0"/>
    <w:rsid w:val="004E0638"/>
    <w:rsid w:val="004F56C2"/>
    <w:rsid w:val="005351CF"/>
    <w:rsid w:val="005421D1"/>
    <w:rsid w:val="0055428D"/>
    <w:rsid w:val="00582272"/>
    <w:rsid w:val="005A2A5E"/>
    <w:rsid w:val="005A2F1D"/>
    <w:rsid w:val="005B13A9"/>
    <w:rsid w:val="005C3AB7"/>
    <w:rsid w:val="005C6A1F"/>
    <w:rsid w:val="005E1D13"/>
    <w:rsid w:val="005E4787"/>
    <w:rsid w:val="00605453"/>
    <w:rsid w:val="00626B0C"/>
    <w:rsid w:val="00631832"/>
    <w:rsid w:val="006363C1"/>
    <w:rsid w:val="00643DC0"/>
    <w:rsid w:val="0065155E"/>
    <w:rsid w:val="00655627"/>
    <w:rsid w:val="00683383"/>
    <w:rsid w:val="006A0683"/>
    <w:rsid w:val="006A12BA"/>
    <w:rsid w:val="006C1024"/>
    <w:rsid w:val="006C2923"/>
    <w:rsid w:val="006D3A08"/>
    <w:rsid w:val="006F00BA"/>
    <w:rsid w:val="00702C7D"/>
    <w:rsid w:val="007167C5"/>
    <w:rsid w:val="00731470"/>
    <w:rsid w:val="007368DA"/>
    <w:rsid w:val="00742CFD"/>
    <w:rsid w:val="007454BD"/>
    <w:rsid w:val="00755BE8"/>
    <w:rsid w:val="00760FAC"/>
    <w:rsid w:val="00763B1A"/>
    <w:rsid w:val="00772664"/>
    <w:rsid w:val="007A34C6"/>
    <w:rsid w:val="007A7480"/>
    <w:rsid w:val="007B4056"/>
    <w:rsid w:val="007B75FE"/>
    <w:rsid w:val="007B7D9B"/>
    <w:rsid w:val="007C0ED0"/>
    <w:rsid w:val="007C6B9B"/>
    <w:rsid w:val="007D0095"/>
    <w:rsid w:val="007D69A3"/>
    <w:rsid w:val="007E2250"/>
    <w:rsid w:val="007F6EE7"/>
    <w:rsid w:val="007F6EFD"/>
    <w:rsid w:val="008348A0"/>
    <w:rsid w:val="0085319F"/>
    <w:rsid w:val="0087058C"/>
    <w:rsid w:val="008939C8"/>
    <w:rsid w:val="008A2901"/>
    <w:rsid w:val="008A50FB"/>
    <w:rsid w:val="008C7C8B"/>
    <w:rsid w:val="008D44EF"/>
    <w:rsid w:val="00902883"/>
    <w:rsid w:val="0090375D"/>
    <w:rsid w:val="00906169"/>
    <w:rsid w:val="00906B5B"/>
    <w:rsid w:val="009249D3"/>
    <w:rsid w:val="00934D7D"/>
    <w:rsid w:val="00935BFD"/>
    <w:rsid w:val="009414E2"/>
    <w:rsid w:val="00986333"/>
    <w:rsid w:val="009A0D63"/>
    <w:rsid w:val="009A22FC"/>
    <w:rsid w:val="009B09D9"/>
    <w:rsid w:val="009B27D2"/>
    <w:rsid w:val="009B3C44"/>
    <w:rsid w:val="009B5B5C"/>
    <w:rsid w:val="009C04DD"/>
    <w:rsid w:val="009E7CB1"/>
    <w:rsid w:val="009F4978"/>
    <w:rsid w:val="00A01135"/>
    <w:rsid w:val="00A01BB6"/>
    <w:rsid w:val="00A104A1"/>
    <w:rsid w:val="00A12E73"/>
    <w:rsid w:val="00A15EFE"/>
    <w:rsid w:val="00A1630B"/>
    <w:rsid w:val="00A17414"/>
    <w:rsid w:val="00A23673"/>
    <w:rsid w:val="00A350C1"/>
    <w:rsid w:val="00A356EA"/>
    <w:rsid w:val="00A63C42"/>
    <w:rsid w:val="00A649FC"/>
    <w:rsid w:val="00A72376"/>
    <w:rsid w:val="00A75959"/>
    <w:rsid w:val="00A77529"/>
    <w:rsid w:val="00AA0F34"/>
    <w:rsid w:val="00AA76BB"/>
    <w:rsid w:val="00AB54B6"/>
    <w:rsid w:val="00AE0B2C"/>
    <w:rsid w:val="00AF600E"/>
    <w:rsid w:val="00B27B36"/>
    <w:rsid w:val="00B3275D"/>
    <w:rsid w:val="00B32BE9"/>
    <w:rsid w:val="00B41A26"/>
    <w:rsid w:val="00B479B8"/>
    <w:rsid w:val="00B55201"/>
    <w:rsid w:val="00B81533"/>
    <w:rsid w:val="00B85964"/>
    <w:rsid w:val="00B92934"/>
    <w:rsid w:val="00BA071E"/>
    <w:rsid w:val="00BA2AFD"/>
    <w:rsid w:val="00BA74D5"/>
    <w:rsid w:val="00BB71D8"/>
    <w:rsid w:val="00BC27B0"/>
    <w:rsid w:val="00BD138C"/>
    <w:rsid w:val="00BD3289"/>
    <w:rsid w:val="00BD3590"/>
    <w:rsid w:val="00BE3685"/>
    <w:rsid w:val="00C04022"/>
    <w:rsid w:val="00C04937"/>
    <w:rsid w:val="00C117F6"/>
    <w:rsid w:val="00C124E8"/>
    <w:rsid w:val="00C13F26"/>
    <w:rsid w:val="00C1454F"/>
    <w:rsid w:val="00C223AD"/>
    <w:rsid w:val="00C3039F"/>
    <w:rsid w:val="00C540A3"/>
    <w:rsid w:val="00C548FF"/>
    <w:rsid w:val="00C72282"/>
    <w:rsid w:val="00C759E0"/>
    <w:rsid w:val="00C80409"/>
    <w:rsid w:val="00C84A34"/>
    <w:rsid w:val="00C92952"/>
    <w:rsid w:val="00C97191"/>
    <w:rsid w:val="00CA18CC"/>
    <w:rsid w:val="00CA2F2B"/>
    <w:rsid w:val="00CB6750"/>
    <w:rsid w:val="00CC4037"/>
    <w:rsid w:val="00CC7B25"/>
    <w:rsid w:val="00CD1334"/>
    <w:rsid w:val="00CD2792"/>
    <w:rsid w:val="00CD3CDB"/>
    <w:rsid w:val="00CE472F"/>
    <w:rsid w:val="00CE4F28"/>
    <w:rsid w:val="00CE5159"/>
    <w:rsid w:val="00CF4AAF"/>
    <w:rsid w:val="00D0533E"/>
    <w:rsid w:val="00D17DE0"/>
    <w:rsid w:val="00D30AB0"/>
    <w:rsid w:val="00D50012"/>
    <w:rsid w:val="00D506E5"/>
    <w:rsid w:val="00D56DB6"/>
    <w:rsid w:val="00D6238C"/>
    <w:rsid w:val="00DA3D0A"/>
    <w:rsid w:val="00DB0C6F"/>
    <w:rsid w:val="00DF232E"/>
    <w:rsid w:val="00DF7E28"/>
    <w:rsid w:val="00E04DE8"/>
    <w:rsid w:val="00E06F92"/>
    <w:rsid w:val="00E14AC3"/>
    <w:rsid w:val="00E358D8"/>
    <w:rsid w:val="00E402B2"/>
    <w:rsid w:val="00E403F2"/>
    <w:rsid w:val="00E511AC"/>
    <w:rsid w:val="00E55289"/>
    <w:rsid w:val="00E62763"/>
    <w:rsid w:val="00E77382"/>
    <w:rsid w:val="00E8220F"/>
    <w:rsid w:val="00E9433C"/>
    <w:rsid w:val="00E94840"/>
    <w:rsid w:val="00EA5AFE"/>
    <w:rsid w:val="00EA5D0A"/>
    <w:rsid w:val="00EB29BE"/>
    <w:rsid w:val="00EC180D"/>
    <w:rsid w:val="00EE06B1"/>
    <w:rsid w:val="00EF38D3"/>
    <w:rsid w:val="00F12F65"/>
    <w:rsid w:val="00F14E77"/>
    <w:rsid w:val="00F24016"/>
    <w:rsid w:val="00F2690C"/>
    <w:rsid w:val="00F307CE"/>
    <w:rsid w:val="00F3511B"/>
    <w:rsid w:val="00F45657"/>
    <w:rsid w:val="00F46410"/>
    <w:rsid w:val="00F47CFB"/>
    <w:rsid w:val="00F52D90"/>
    <w:rsid w:val="00F6590C"/>
    <w:rsid w:val="00F7487F"/>
    <w:rsid w:val="00F91693"/>
    <w:rsid w:val="00FA4A00"/>
    <w:rsid w:val="00FB5E7C"/>
    <w:rsid w:val="00FC21D9"/>
    <w:rsid w:val="00FC6AD0"/>
    <w:rsid w:val="00FE2994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85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E3685"/>
    <w:pPr>
      <w:spacing w:before="300" w:after="40"/>
      <w:jc w:val="left"/>
      <w:outlineLvl w:val="0"/>
    </w:pPr>
    <w:rPr>
      <w:smallCaps/>
      <w:spacing w:val="5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BE3685"/>
    <w:pPr>
      <w:spacing w:before="240" w:after="80"/>
      <w:jc w:val="left"/>
      <w:outlineLvl w:val="1"/>
    </w:pPr>
    <w:rPr>
      <w:smallCaps/>
      <w:spacing w:val="5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qFormat/>
    <w:rsid w:val="00BE3685"/>
    <w:pPr>
      <w:spacing w:after="0"/>
      <w:jc w:val="left"/>
      <w:outlineLvl w:val="2"/>
    </w:pPr>
    <w:rPr>
      <w:smallCaps/>
      <w:spacing w:val="5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qFormat/>
    <w:rsid w:val="00BE3685"/>
    <w:pPr>
      <w:spacing w:before="240" w:after="0"/>
      <w:jc w:val="left"/>
      <w:outlineLvl w:val="3"/>
    </w:pPr>
    <w:rPr>
      <w:smallCaps/>
      <w:spacing w:val="10"/>
      <w:sz w:val="22"/>
      <w:szCs w:val="22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qFormat/>
    <w:rsid w:val="00BE3685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qFormat/>
    <w:rsid w:val="00BE3685"/>
    <w:pPr>
      <w:spacing w:after="0"/>
      <w:jc w:val="left"/>
      <w:outlineLvl w:val="5"/>
    </w:pPr>
    <w:rPr>
      <w:smallCaps/>
      <w:color w:val="C0504D"/>
      <w:spacing w:val="5"/>
      <w:sz w:val="22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qFormat/>
    <w:rsid w:val="00BE3685"/>
    <w:pPr>
      <w:spacing w:after="0"/>
      <w:jc w:val="left"/>
      <w:outlineLvl w:val="6"/>
    </w:pPr>
    <w:rPr>
      <w:b/>
      <w:smallCaps/>
      <w:color w:val="C0504D"/>
      <w:spacing w:val="1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qFormat/>
    <w:rsid w:val="00BE3685"/>
    <w:pPr>
      <w:spacing w:after="0"/>
      <w:jc w:val="left"/>
      <w:outlineLvl w:val="7"/>
    </w:pPr>
    <w:rPr>
      <w:b/>
      <w:i/>
      <w:smallCaps/>
      <w:color w:val="943634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qFormat/>
    <w:rsid w:val="00BE3685"/>
    <w:pPr>
      <w:spacing w:after="0"/>
      <w:jc w:val="left"/>
      <w:outlineLvl w:val="8"/>
    </w:pPr>
    <w:rPr>
      <w:b/>
      <w:i/>
      <w:smallCaps/>
      <w:color w:val="622423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85"/>
    <w:rPr>
      <w:rFonts w:ascii="Calibri" w:eastAsia="Times New Roman" w:hAnsi="Calibri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685"/>
    <w:rPr>
      <w:rFonts w:ascii="Calibri" w:eastAsia="Times New Roman" w:hAnsi="Calibri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3685"/>
    <w:rPr>
      <w:rFonts w:ascii="Calibri" w:eastAsia="Times New Roman" w:hAnsi="Calibri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3685"/>
    <w:rPr>
      <w:rFonts w:ascii="Calibri" w:eastAsia="Times New Roman" w:hAnsi="Calibri" w:cs="Times New Roman"/>
      <w:smallCaps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3685"/>
    <w:rPr>
      <w:rFonts w:ascii="Calibri" w:eastAsia="Times New Roman" w:hAnsi="Calibri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E3685"/>
    <w:rPr>
      <w:rFonts w:ascii="Calibri" w:eastAsia="Times New Roman" w:hAnsi="Calibri" w:cs="Times New Roman"/>
      <w:smallCaps/>
      <w:color w:val="C0504D"/>
      <w:spacing w:val="5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E3685"/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E3685"/>
    <w:rPr>
      <w:rFonts w:ascii="Calibri" w:eastAsia="Times New Roman" w:hAnsi="Calibri" w:cs="Times New Roman"/>
      <w:b/>
      <w:i/>
      <w:smallCaps/>
      <w:color w:val="943634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E3685"/>
    <w:rPr>
      <w:rFonts w:ascii="Calibri" w:eastAsia="Times New Roman" w:hAnsi="Calibri" w:cs="Times New Roman"/>
      <w:b/>
      <w:i/>
      <w:smallCaps/>
      <w:color w:val="622423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qFormat/>
    <w:rsid w:val="00BE368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E3685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BE3685"/>
    <w:rPr>
      <w:rFonts w:ascii="Calibri" w:eastAsia="Times New Roman" w:hAnsi="Calibri" w:cs="Times New Roman"/>
      <w:smallCaps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E3685"/>
    <w:pPr>
      <w:spacing w:after="720" w:line="240" w:lineRule="auto"/>
      <w:jc w:val="right"/>
    </w:pPr>
    <w:rPr>
      <w:rFonts w:ascii="Cambria" w:hAnsi="Cambria"/>
      <w:szCs w:val="22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BE3685"/>
    <w:rPr>
      <w:rFonts w:ascii="Cambria" w:eastAsia="Times New Roman" w:hAnsi="Cambria" w:cs="Times New Roman"/>
      <w:sz w:val="20"/>
      <w:lang w:eastAsia="ru-RU"/>
    </w:rPr>
  </w:style>
  <w:style w:type="character" w:styleId="a8">
    <w:name w:val="Strong"/>
    <w:uiPriority w:val="22"/>
    <w:qFormat/>
    <w:rsid w:val="00BE3685"/>
    <w:rPr>
      <w:b/>
      <w:color w:val="C0504D"/>
    </w:rPr>
  </w:style>
  <w:style w:type="character" w:styleId="a9">
    <w:name w:val="Emphasis"/>
    <w:uiPriority w:val="20"/>
    <w:qFormat/>
    <w:rsid w:val="00BE368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E36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BE36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3685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BE3685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BE368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BE3685"/>
    <w:rPr>
      <w:rFonts w:ascii="Calibri" w:eastAsia="Times New Roman" w:hAnsi="Calibri" w:cs="Times New Roman"/>
      <w:b/>
      <w:i/>
      <w:color w:val="FFFFFF"/>
      <w:sz w:val="20"/>
      <w:szCs w:val="20"/>
      <w:shd w:val="clear" w:color="auto" w:fill="C0504D"/>
      <w:lang w:eastAsia="ru-RU"/>
    </w:rPr>
  </w:style>
  <w:style w:type="character" w:styleId="af">
    <w:name w:val="Subtle Emphasis"/>
    <w:uiPriority w:val="19"/>
    <w:qFormat/>
    <w:rsid w:val="00BE3685"/>
    <w:rPr>
      <w:i/>
    </w:rPr>
  </w:style>
  <w:style w:type="character" w:styleId="af0">
    <w:name w:val="Intense Emphasis"/>
    <w:uiPriority w:val="21"/>
    <w:qFormat/>
    <w:rsid w:val="00BE3685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BE3685"/>
    <w:rPr>
      <w:b/>
    </w:rPr>
  </w:style>
  <w:style w:type="character" w:styleId="af2">
    <w:name w:val="Intense Reference"/>
    <w:uiPriority w:val="32"/>
    <w:qFormat/>
    <w:rsid w:val="00BE368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E3685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qFormat/>
    <w:rsid w:val="00BE3685"/>
    <w:pPr>
      <w:outlineLvl w:val="9"/>
    </w:pPr>
    <w:rPr>
      <w:lang w:val="en-US" w:eastAsia="en-US" w:bidi="en-US"/>
    </w:rPr>
  </w:style>
  <w:style w:type="table" w:styleId="af5">
    <w:name w:val="Table Grid"/>
    <w:basedOn w:val="a1"/>
    <w:uiPriority w:val="59"/>
    <w:rsid w:val="00BE36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8">
    <w:name w:val="footer"/>
    <w:basedOn w:val="a"/>
    <w:link w:val="af9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a">
    <w:name w:val="Normal (Web)"/>
    <w:basedOn w:val="a"/>
    <w:uiPriority w:val="99"/>
    <w:unhideWhenUsed/>
    <w:rsid w:val="002D481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8A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50FB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3474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71</cp:revision>
  <cp:lastPrinted>2019-04-09T10:52:00Z</cp:lastPrinted>
  <dcterms:created xsi:type="dcterms:W3CDTF">2017-06-20T08:48:00Z</dcterms:created>
  <dcterms:modified xsi:type="dcterms:W3CDTF">2019-04-11T08:50:00Z</dcterms:modified>
</cp:coreProperties>
</file>